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6259" w14:textId="77777777" w:rsidR="000E4DAA" w:rsidRPr="00CA0A68" w:rsidRDefault="00572D7E">
      <w:pPr>
        <w:pStyle w:val="BodyText"/>
        <w:ind w:left="3210"/>
        <w:rPr>
          <w:sz w:val="18"/>
          <w:szCs w:val="18"/>
        </w:rPr>
      </w:pPr>
      <w:r w:rsidRPr="00CA0A68">
        <w:rPr>
          <w:noProof/>
          <w:sz w:val="18"/>
          <w:szCs w:val="18"/>
        </w:rPr>
        <w:drawing>
          <wp:inline distT="0" distB="0" distL="0" distR="0" wp14:anchorId="6E28CF23" wp14:editId="2E9F725E">
            <wp:extent cx="1333875" cy="13529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33875" cy="1352930"/>
                    </a:xfrm>
                    <a:prstGeom prst="rect">
                      <a:avLst/>
                    </a:prstGeom>
                  </pic:spPr>
                </pic:pic>
              </a:graphicData>
            </a:graphic>
          </wp:inline>
        </w:drawing>
      </w:r>
    </w:p>
    <w:p w14:paraId="4277C41A" w14:textId="77777777" w:rsidR="000E4DAA" w:rsidRPr="00CA0A68" w:rsidRDefault="000E4DAA">
      <w:pPr>
        <w:pStyle w:val="BodyText"/>
        <w:spacing w:before="4"/>
        <w:rPr>
          <w:sz w:val="18"/>
          <w:szCs w:val="18"/>
        </w:rPr>
      </w:pPr>
    </w:p>
    <w:p w14:paraId="07AAF623" w14:textId="77777777" w:rsidR="000E4DAA" w:rsidRPr="00CA0A68" w:rsidRDefault="00572D7E" w:rsidP="00CA0A68">
      <w:pPr>
        <w:spacing w:before="82"/>
        <w:ind w:left="709" w:right="-414"/>
        <w:rPr>
          <w:rFonts w:ascii="Arial"/>
          <w:sz w:val="52"/>
          <w:szCs w:val="20"/>
        </w:rPr>
      </w:pPr>
      <w:r w:rsidRPr="00CA0A68">
        <w:rPr>
          <w:rFonts w:ascii="Arial"/>
          <w:color w:val="663300"/>
          <w:sz w:val="52"/>
          <w:szCs w:val="20"/>
        </w:rPr>
        <w:t>Escola Secund</w:t>
      </w:r>
      <w:r w:rsidRPr="00CA0A68">
        <w:rPr>
          <w:rFonts w:ascii="Arial"/>
          <w:color w:val="663300"/>
          <w:sz w:val="52"/>
          <w:szCs w:val="20"/>
        </w:rPr>
        <w:t>á</w:t>
      </w:r>
      <w:r w:rsidRPr="00CA0A68">
        <w:rPr>
          <w:rFonts w:ascii="Arial"/>
          <w:color w:val="663300"/>
          <w:sz w:val="52"/>
          <w:szCs w:val="20"/>
        </w:rPr>
        <w:t>ria de Haverhill</w:t>
      </w:r>
    </w:p>
    <w:p w14:paraId="44B14447" w14:textId="77777777" w:rsidR="000E4DAA" w:rsidRPr="00CA0A68" w:rsidRDefault="00572D7E" w:rsidP="00CA0A68">
      <w:pPr>
        <w:pStyle w:val="Heading6"/>
        <w:spacing w:before="271"/>
        <w:ind w:left="1134"/>
        <w:rPr>
          <w:sz w:val="20"/>
          <w:szCs w:val="20"/>
        </w:rPr>
      </w:pPr>
      <w:r w:rsidRPr="00CA0A68">
        <w:rPr>
          <w:color w:val="663300"/>
          <w:sz w:val="20"/>
          <w:szCs w:val="20"/>
        </w:rPr>
        <w:t>A Escola Secundária de Haverhill é onde VOCÊ pertence!</w:t>
      </w:r>
    </w:p>
    <w:p w14:paraId="5F952E09" w14:textId="77777777" w:rsidR="000E4DAA" w:rsidRPr="00CA0A68" w:rsidRDefault="00572D7E">
      <w:pPr>
        <w:pStyle w:val="BodyText"/>
        <w:spacing w:before="5"/>
        <w:rPr>
          <w:rFonts w:ascii="Georgia"/>
          <w:b/>
          <w:i/>
          <w:sz w:val="18"/>
          <w:szCs w:val="18"/>
        </w:rPr>
      </w:pPr>
      <w:r w:rsidRPr="00CA0A68">
        <w:rPr>
          <w:noProof/>
          <w:sz w:val="18"/>
          <w:szCs w:val="18"/>
        </w:rPr>
        <w:drawing>
          <wp:anchor distT="0" distB="0" distL="0" distR="0" simplePos="0" relativeHeight="251658240" behindDoc="0" locked="0" layoutInCell="1" allowOverlap="1" wp14:anchorId="35F35558" wp14:editId="531DD899">
            <wp:simplePos x="0" y="0"/>
            <wp:positionH relativeFrom="page">
              <wp:posOffset>1883283</wp:posOffset>
            </wp:positionH>
            <wp:positionV relativeFrom="paragraph">
              <wp:posOffset>172489</wp:posOffset>
            </wp:positionV>
            <wp:extent cx="3839919" cy="296113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839919" cy="2961131"/>
                    </a:xfrm>
                    <a:prstGeom prst="rect">
                      <a:avLst/>
                    </a:prstGeom>
                  </pic:spPr>
                </pic:pic>
              </a:graphicData>
            </a:graphic>
          </wp:anchor>
        </w:drawing>
      </w:r>
    </w:p>
    <w:p w14:paraId="7913EBBA" w14:textId="77777777" w:rsidR="000E4DAA" w:rsidRPr="00CA0A68" w:rsidRDefault="000E4DAA">
      <w:pPr>
        <w:pStyle w:val="BodyText"/>
        <w:rPr>
          <w:rFonts w:ascii="Georgia"/>
          <w:b/>
          <w:i/>
          <w:sz w:val="22"/>
          <w:szCs w:val="18"/>
        </w:rPr>
      </w:pPr>
    </w:p>
    <w:p w14:paraId="0C474452" w14:textId="77777777" w:rsidR="000E4DAA" w:rsidRPr="00CA0A68" w:rsidRDefault="000E4DAA">
      <w:pPr>
        <w:pStyle w:val="BodyText"/>
        <w:rPr>
          <w:rFonts w:ascii="Georgia"/>
          <w:b/>
          <w:i/>
          <w:sz w:val="22"/>
          <w:szCs w:val="18"/>
        </w:rPr>
      </w:pPr>
    </w:p>
    <w:p w14:paraId="2514BA1C" w14:textId="77777777" w:rsidR="000E4DAA" w:rsidRPr="00CA0A68" w:rsidRDefault="00572D7E" w:rsidP="00CA0A68">
      <w:pPr>
        <w:spacing w:before="159" w:line="252" w:lineRule="auto"/>
        <w:ind w:left="1560" w:right="1854"/>
        <w:jc w:val="center"/>
        <w:rPr>
          <w:rFonts w:ascii="Arial"/>
          <w:sz w:val="52"/>
          <w:szCs w:val="20"/>
        </w:rPr>
      </w:pPr>
      <w:r w:rsidRPr="00CA0A68">
        <w:rPr>
          <w:rFonts w:ascii="Arial"/>
          <w:color w:val="663300"/>
          <w:sz w:val="52"/>
          <w:szCs w:val="20"/>
        </w:rPr>
        <w:t>Manual do(a) aluno(a) 2021-2022</w:t>
      </w:r>
    </w:p>
    <w:p w14:paraId="2734801E" w14:textId="77777777" w:rsidR="000E4DAA" w:rsidRPr="00CA0A68" w:rsidRDefault="000E4DAA">
      <w:pPr>
        <w:pStyle w:val="BodyText"/>
        <w:spacing w:before="7"/>
        <w:rPr>
          <w:rFonts w:ascii="Arial"/>
          <w:sz w:val="56"/>
          <w:szCs w:val="18"/>
        </w:rPr>
      </w:pPr>
    </w:p>
    <w:p w14:paraId="2423BE5D" w14:textId="77777777" w:rsidR="000E4DAA" w:rsidRPr="00CA0A68" w:rsidRDefault="00572D7E">
      <w:pPr>
        <w:pStyle w:val="Heading5"/>
        <w:ind w:left="1964" w:right="2240"/>
        <w:jc w:val="center"/>
        <w:rPr>
          <w:rFonts w:ascii="Georgia" w:hAnsi="Georgia"/>
          <w:sz w:val="20"/>
          <w:szCs w:val="20"/>
        </w:rPr>
      </w:pPr>
      <w:r w:rsidRPr="00CA0A68">
        <w:rPr>
          <w:rFonts w:ascii="Georgia" w:hAnsi="Georgia"/>
          <w:color w:val="663300"/>
          <w:sz w:val="20"/>
          <w:szCs w:val="20"/>
        </w:rPr>
        <w:t>Escola Secundária de Haverhill</w:t>
      </w:r>
    </w:p>
    <w:p w14:paraId="0A4AC9DC" w14:textId="77777777" w:rsidR="000E4DAA" w:rsidRPr="00CA0A68" w:rsidRDefault="00572D7E">
      <w:pPr>
        <w:pStyle w:val="Heading7"/>
        <w:spacing w:before="21"/>
        <w:ind w:left="1964" w:right="2240"/>
        <w:jc w:val="center"/>
        <w:rPr>
          <w:rFonts w:ascii="Georgia" w:hAnsi="Georgia"/>
          <w:sz w:val="20"/>
          <w:szCs w:val="20"/>
        </w:rPr>
      </w:pPr>
      <w:r w:rsidRPr="00CA0A68">
        <w:rPr>
          <w:rFonts w:ascii="Georgia" w:hAnsi="Georgia"/>
          <w:color w:val="663300"/>
          <w:sz w:val="20"/>
          <w:szCs w:val="20"/>
        </w:rPr>
        <w:t>137 Monument Street</w:t>
      </w:r>
    </w:p>
    <w:p w14:paraId="722EA8C1" w14:textId="77777777" w:rsidR="000E4DAA" w:rsidRPr="00CA0A68" w:rsidRDefault="00572D7E">
      <w:pPr>
        <w:spacing w:before="16"/>
        <w:ind w:left="1964" w:right="2240"/>
        <w:jc w:val="center"/>
        <w:rPr>
          <w:rFonts w:ascii="Georgia" w:hAnsi="Georgia"/>
          <w:sz w:val="20"/>
          <w:szCs w:val="20"/>
        </w:rPr>
      </w:pPr>
      <w:r w:rsidRPr="00CA0A68">
        <w:rPr>
          <w:rFonts w:ascii="Georgia" w:hAnsi="Georgia"/>
          <w:color w:val="663300"/>
          <w:sz w:val="20"/>
          <w:szCs w:val="20"/>
        </w:rPr>
        <w:t>Haverhill, MA 01832</w:t>
      </w:r>
    </w:p>
    <w:p w14:paraId="030CD7EC" w14:textId="77777777" w:rsidR="000E4DAA" w:rsidRPr="00CA0A68" w:rsidRDefault="00572D7E">
      <w:pPr>
        <w:spacing w:before="7"/>
        <w:ind w:left="1964" w:right="2240"/>
        <w:jc w:val="center"/>
        <w:rPr>
          <w:rFonts w:ascii="Georgia" w:hAnsi="Georgia"/>
          <w:sz w:val="14"/>
          <w:szCs w:val="20"/>
        </w:rPr>
      </w:pPr>
      <w:r w:rsidRPr="00CA0A68">
        <w:rPr>
          <w:rFonts w:ascii="Georgia" w:hAnsi="Georgia"/>
          <w:color w:val="663300"/>
          <w:sz w:val="14"/>
          <w:szCs w:val="20"/>
        </w:rPr>
        <w:t>8.27.21</w:t>
      </w:r>
    </w:p>
    <w:p w14:paraId="1EC42A1D" w14:textId="77777777" w:rsidR="000E4DAA" w:rsidRPr="00CA0A68" w:rsidRDefault="000E4DAA">
      <w:pPr>
        <w:jc w:val="center"/>
        <w:rPr>
          <w:rFonts w:ascii="Georgia"/>
          <w:sz w:val="14"/>
          <w:szCs w:val="20"/>
        </w:rPr>
        <w:sectPr w:rsidR="000E4DAA" w:rsidRPr="00CA0A68">
          <w:type w:val="continuous"/>
          <w:pgSz w:w="12240" w:h="15840"/>
          <w:pgMar w:top="1000" w:right="1720" w:bottom="280" w:left="1720" w:header="720" w:footer="720" w:gutter="0"/>
          <w:cols w:space="720"/>
        </w:sectPr>
      </w:pPr>
    </w:p>
    <w:p w14:paraId="669068E9" w14:textId="55071181" w:rsidR="000E4DAA" w:rsidRPr="00CA0A68" w:rsidRDefault="00572D7E">
      <w:pPr>
        <w:spacing w:before="75"/>
        <w:ind w:left="1469"/>
        <w:rPr>
          <w:b/>
          <w:i/>
          <w:sz w:val="18"/>
          <w:szCs w:val="20"/>
        </w:rPr>
      </w:pPr>
      <w:r w:rsidRPr="00CA0A68">
        <w:rPr>
          <w:b/>
          <w:i/>
          <w:sz w:val="18"/>
          <w:szCs w:val="20"/>
        </w:rPr>
        <w:lastRenderedPageBreak/>
        <w:t>Introdução -</w:t>
      </w:r>
      <w:r w:rsidR="007C7E0A" w:rsidRPr="00CA0A68">
        <w:rPr>
          <w:b/>
          <w:i/>
          <w:sz w:val="18"/>
          <w:szCs w:val="20"/>
        </w:rPr>
        <w:t xml:space="preserve"> </w:t>
      </w:r>
      <w:r w:rsidRPr="00CA0A68">
        <w:rPr>
          <w:b/>
          <w:i/>
          <w:sz w:val="18"/>
          <w:szCs w:val="20"/>
          <w:u w:val="thick"/>
        </w:rPr>
        <w:t>Mensagem do diretor</w:t>
      </w:r>
    </w:p>
    <w:p w14:paraId="4D15A356" w14:textId="77777777" w:rsidR="000E4DAA" w:rsidRPr="00CA0A68" w:rsidRDefault="000E4DAA">
      <w:pPr>
        <w:pStyle w:val="BodyText"/>
        <w:rPr>
          <w:b/>
          <w:i/>
          <w:sz w:val="11"/>
          <w:szCs w:val="18"/>
        </w:rPr>
      </w:pPr>
    </w:p>
    <w:p w14:paraId="5227FB46" w14:textId="77777777" w:rsidR="000E4DAA" w:rsidRPr="00CA0A68" w:rsidRDefault="00572D7E">
      <w:pPr>
        <w:spacing w:before="91"/>
        <w:ind w:left="1499"/>
        <w:rPr>
          <w:i/>
          <w:sz w:val="18"/>
          <w:szCs w:val="20"/>
        </w:rPr>
      </w:pPr>
      <w:r w:rsidRPr="00CA0A68">
        <w:rPr>
          <w:i/>
          <w:sz w:val="18"/>
          <w:szCs w:val="20"/>
          <w:u w:val="thick"/>
        </w:rPr>
        <w:t>Para alunos, pais e tutores da Escola Secundária de Haverhill:</w:t>
      </w:r>
    </w:p>
    <w:p w14:paraId="62DF8EE2" w14:textId="77777777" w:rsidR="000E4DAA" w:rsidRPr="00CA0A68" w:rsidRDefault="000E4DAA">
      <w:pPr>
        <w:pStyle w:val="BodyText"/>
        <w:spacing w:before="9"/>
        <w:rPr>
          <w:i/>
          <w:sz w:val="18"/>
          <w:szCs w:val="18"/>
        </w:rPr>
      </w:pPr>
    </w:p>
    <w:p w14:paraId="4797CA44" w14:textId="62B5F452" w:rsidR="000E4DAA" w:rsidRPr="00CA0A68" w:rsidRDefault="00572D7E" w:rsidP="00FC7691">
      <w:pPr>
        <w:ind w:left="1499"/>
        <w:jc w:val="both"/>
        <w:rPr>
          <w:sz w:val="18"/>
          <w:szCs w:val="20"/>
        </w:rPr>
      </w:pPr>
      <w:r w:rsidRPr="00CA0A68">
        <w:rPr>
          <w:sz w:val="18"/>
          <w:szCs w:val="20"/>
          <w:shd w:val="clear" w:color="auto" w:fill="FFFF00"/>
        </w:rPr>
        <w:t xml:space="preserve"> Bem-vindo à Escola Secundária de Haverhill! Estou emocionado por começar este ano escolar emocionante com nossos novos e antigos alunos, e estou ansioso para trabalhar com cada um de vocês para terem sucesso em vossa jornada na Escola Secundária de Haverhill durante o ano letivo de 2021-22.</w:t>
      </w:r>
    </w:p>
    <w:p w14:paraId="25376F77" w14:textId="77777777" w:rsidR="000E4DAA" w:rsidRPr="00CA0A68" w:rsidRDefault="000E4DAA" w:rsidP="00FC7691">
      <w:pPr>
        <w:pStyle w:val="BodyText"/>
        <w:spacing w:before="4"/>
        <w:jc w:val="both"/>
        <w:rPr>
          <w:sz w:val="20"/>
          <w:szCs w:val="18"/>
        </w:rPr>
      </w:pPr>
    </w:p>
    <w:p w14:paraId="5ABBFD1F" w14:textId="77777777" w:rsidR="000E4DAA" w:rsidRPr="00CA0A68" w:rsidRDefault="00572D7E" w:rsidP="00FC7691">
      <w:pPr>
        <w:ind w:left="1499"/>
        <w:jc w:val="both"/>
        <w:rPr>
          <w:sz w:val="18"/>
          <w:szCs w:val="20"/>
        </w:rPr>
      </w:pPr>
      <w:r w:rsidRPr="00CA0A68">
        <w:rPr>
          <w:sz w:val="18"/>
          <w:szCs w:val="20"/>
          <w:shd w:val="clear" w:color="auto" w:fill="FFFF00"/>
        </w:rPr>
        <w:t xml:space="preserve"> A missão da Escola Secundária de Haverhill é garantir que cada aluno atenda ou exceda os rigorosos padrões acadêmicos para se</w:t>
      </w:r>
    </w:p>
    <w:p w14:paraId="58402A39" w14:textId="7343841A" w:rsidR="000E4DAA" w:rsidRPr="00CA0A68" w:rsidRDefault="00572D7E" w:rsidP="00FC7691">
      <w:pPr>
        <w:spacing w:before="13"/>
        <w:ind w:left="1499"/>
        <w:jc w:val="both"/>
        <w:rPr>
          <w:sz w:val="18"/>
          <w:szCs w:val="20"/>
        </w:rPr>
      </w:pPr>
      <w:r w:rsidRPr="00CA0A68">
        <w:rPr>
          <w:sz w:val="18"/>
          <w:szCs w:val="20"/>
          <w:shd w:val="clear" w:color="auto" w:fill="FFFF00"/>
        </w:rPr>
        <w:t xml:space="preserve"> tornar um cidadão com as habilidades necessárias para resolver problemas e atender às expetativas acadêmicas, sociais e cívicas do século </w:t>
      </w:r>
      <w:r w:rsidR="00A41529">
        <w:rPr>
          <w:sz w:val="18"/>
          <w:szCs w:val="20"/>
          <w:shd w:val="clear" w:color="auto" w:fill="FFFF00"/>
        </w:rPr>
        <w:t>XXI</w:t>
      </w:r>
      <w:r w:rsidRPr="00CA0A68">
        <w:rPr>
          <w:sz w:val="18"/>
          <w:szCs w:val="20"/>
          <w:shd w:val="clear" w:color="auto" w:fill="FFFF00"/>
        </w:rPr>
        <w:t>. A criação de uma cultura que celebra o sucesso individual é fundamental para envolver todos os acadêmicos em</w:t>
      </w:r>
    </w:p>
    <w:p w14:paraId="7D2AA202" w14:textId="36D4C088" w:rsidR="000E4DAA" w:rsidRPr="00CA0A68" w:rsidRDefault="00572D7E" w:rsidP="00FC7691">
      <w:pPr>
        <w:spacing w:before="9"/>
        <w:ind w:left="1499"/>
        <w:jc w:val="both"/>
        <w:rPr>
          <w:sz w:val="18"/>
          <w:szCs w:val="20"/>
        </w:rPr>
      </w:pPr>
      <w:r w:rsidRPr="00CA0A68">
        <w:rPr>
          <w:sz w:val="18"/>
          <w:szCs w:val="20"/>
          <w:shd w:val="clear" w:color="auto" w:fill="FFFF00"/>
        </w:rPr>
        <w:t xml:space="preserve"> experiências de aprendizagem acessíveis, equitativas e significativas. Enquanto alunos de Haverhill, valorizamos a inclusão, desempenho e aprendizagem autêntica que promove o orgulho de nós mesmos e de nossa comunidade. Nosso principal objetivo é garantir que cada aluno desenvolva integridade, motivação e autoconfiança para ter sucesso na comunidade global. Para </w:t>
      </w:r>
      <w:r w:rsidR="00FC7691">
        <w:rPr>
          <w:sz w:val="18"/>
          <w:szCs w:val="20"/>
          <w:shd w:val="clear" w:color="auto" w:fill="FFFF00"/>
        </w:rPr>
        <w:t xml:space="preserve"> c</w:t>
      </w:r>
      <w:r w:rsidRPr="00CA0A68">
        <w:rPr>
          <w:sz w:val="18"/>
          <w:szCs w:val="20"/>
          <w:shd w:val="clear" w:color="auto" w:fill="FFFF00"/>
        </w:rPr>
        <w:t>oncretizar esta missão, é importante que compartilhemos um compromisso com um conjunto de expectativas comum.</w:t>
      </w:r>
    </w:p>
    <w:p w14:paraId="67962953" w14:textId="4104610C" w:rsidR="000E4DAA" w:rsidRPr="00CA0A68" w:rsidRDefault="00FF5240" w:rsidP="00FC7691">
      <w:pPr>
        <w:pStyle w:val="BodyText"/>
        <w:spacing w:before="9"/>
        <w:jc w:val="both"/>
        <w:rPr>
          <w:sz w:val="16"/>
          <w:szCs w:val="18"/>
        </w:rPr>
      </w:pPr>
      <w:r>
        <w:rPr>
          <w:noProof/>
          <w:sz w:val="18"/>
          <w:szCs w:val="18"/>
        </w:rPr>
        <mc:AlternateContent>
          <mc:Choice Requires="wps">
            <w:drawing>
              <wp:anchor distT="0" distB="0" distL="0" distR="0" simplePos="0" relativeHeight="1048" behindDoc="0" locked="0" layoutInCell="1" allowOverlap="1" wp14:anchorId="3B0B584C" wp14:editId="6F58E98B">
                <wp:simplePos x="0" y="0"/>
                <wp:positionH relativeFrom="page">
                  <wp:posOffset>1269365</wp:posOffset>
                </wp:positionH>
                <wp:positionV relativeFrom="paragraph">
                  <wp:posOffset>152400</wp:posOffset>
                </wp:positionV>
                <wp:extent cx="5913120" cy="612140"/>
                <wp:effectExtent l="2540" t="0" r="0" b="1905"/>
                <wp:wrapTopAndBottom/>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6121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A0652" w14:textId="77777777" w:rsidR="000E4DAA" w:rsidRDefault="00572D7E">
                            <w:pPr>
                              <w:spacing w:before="5" w:line="252" w:lineRule="auto"/>
                              <w:ind w:right="-14"/>
                              <w:rPr>
                                <w:sz w:val="20"/>
                              </w:rPr>
                            </w:pPr>
                            <w:r w:rsidRPr="00FC7691">
                              <w:rPr>
                                <w:sz w:val="18"/>
                                <w:szCs w:val="20"/>
                              </w:rPr>
                              <w:t>Este Manual do Aluno contém direitos, responsabilidades, regras e procedimentos que governam o funcionamento da Escola Secundária de Haverhill. Embora este documento pretenda ser abrangente, é difícil prever todos os cenários que podem surgir durante um ano letivo. A administração, corpo docente e funcionários da escola usarão seu discernimento e discrição na operação de nossa escola, guiados pelas políticas, procedimentos e espírito descritos neste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B584C" id="_x0000_t202" coordsize="21600,21600" o:spt="202" path="m,l,21600r21600,l21600,xe">
                <v:stroke joinstyle="miter"/>
                <v:path gradientshapeok="t" o:connecttype="rect"/>
              </v:shapetype>
              <v:shape id="Text Box 44" o:spid="_x0000_s1026" type="#_x0000_t202" style="position:absolute;left:0;text-align:left;margin-left:99.95pt;margin-top:12pt;width:465.6pt;height:48.2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" fillcolor="yellow" stroked="f">
                <v:textbox inset="0,0,0,0">
                  <w:txbxContent>
                    <w:p w14:paraId="101A0652" w14:textId="77777777" w:rsidR="000E4DAA" w:rsidRDefault="00572D7E">
                      <w:pPr>
                        <w:spacing w:before="5" w:line="252" w:lineRule="auto"/>
                        <w:ind w:right="-14"/>
                        <w:rPr>
                          <w:sz w:val="20"/>
                        </w:rPr>
                      </w:pPr>
                      <w:r w:rsidRPr="00FC7691">
                        <w:rPr>
                          <w:sz w:val="18"/>
                          <w:szCs w:val="20"/>
                        </w:rPr>
                        <w:t>Este Manual do Aluno contém direitos, responsabilidades, regras e procedimentos que governam o funcionamento da Escola Secundária de Haverhill. Embora este documento pretenda ser abrangente, é difícil prever todos os cenários que podem surgir durante um ano letivo. A administração, corpo docente e funcionários da escola usarão seu discernimento e discrição na operação de nossa escola, guiados pelas políticas, procedimentos e espírito descritos neste manual.</w:t>
                      </w:r>
                    </w:p>
                  </w:txbxContent>
                </v:textbox>
                <w10:wrap type="topAndBottom" anchorx="page"/>
              </v:shape>
            </w:pict>
          </mc:Fallback>
        </mc:AlternateContent>
      </w:r>
    </w:p>
    <w:p w14:paraId="06BC4613" w14:textId="77777777" w:rsidR="000E4DAA" w:rsidRPr="00CA0A68" w:rsidRDefault="000E4DAA" w:rsidP="00FC7691">
      <w:pPr>
        <w:pStyle w:val="BodyText"/>
        <w:spacing w:before="8"/>
        <w:jc w:val="both"/>
        <w:rPr>
          <w:sz w:val="9"/>
          <w:szCs w:val="18"/>
        </w:rPr>
      </w:pPr>
    </w:p>
    <w:p w14:paraId="249B7EE7" w14:textId="089681A7" w:rsidR="000E4DAA" w:rsidRPr="00CA0A68" w:rsidRDefault="00572D7E" w:rsidP="00FC7691">
      <w:pPr>
        <w:spacing w:before="92"/>
        <w:ind w:left="1499"/>
        <w:jc w:val="both"/>
        <w:rPr>
          <w:sz w:val="18"/>
          <w:szCs w:val="20"/>
        </w:rPr>
      </w:pPr>
      <w:r w:rsidRPr="00CA0A68">
        <w:rPr>
          <w:sz w:val="18"/>
          <w:szCs w:val="20"/>
          <w:shd w:val="clear" w:color="auto" w:fill="FFFF00"/>
        </w:rPr>
        <w:t xml:space="preserve"> Conhecer o conteúdo do Manual do Aluno é a sua responsabilidade enquanto aluno da Escola Secundária de Haverhill. É crucial que você cumpra os procedimentos de segurança e as expectativas acadêmicas e comportamentais descritas nesse manual. A fim de cumprir nossa missão e as expectativas de nossa escola pela Comunidade de Massachusetts e da Cidade de Haverhill, será necessário um ambiente escolar seguro, ordeiro e acolhedor. Criando este meio ambiente requer os esforços de cada membro da nossa comunidade - nossas famílias, funcionários, professores, administração e</w:t>
      </w:r>
      <w:r w:rsidR="00FC7691">
        <w:rPr>
          <w:sz w:val="18"/>
          <w:szCs w:val="20"/>
          <w:shd w:val="clear" w:color="auto" w:fill="FFFF00"/>
        </w:rPr>
        <w:t xml:space="preserve"> </w:t>
      </w:r>
      <w:r w:rsidRPr="00CA0A68">
        <w:rPr>
          <w:sz w:val="18"/>
          <w:szCs w:val="20"/>
          <w:shd w:val="clear" w:color="auto" w:fill="FFFF00"/>
        </w:rPr>
        <w:t xml:space="preserve"> o mais importante, nossos alunos.</w:t>
      </w:r>
    </w:p>
    <w:p w14:paraId="7C602DCB" w14:textId="77777777" w:rsidR="000E4DAA" w:rsidRPr="00CA0A68" w:rsidRDefault="000E4DAA" w:rsidP="00FC7691">
      <w:pPr>
        <w:pStyle w:val="BodyText"/>
        <w:spacing w:before="4"/>
        <w:jc w:val="both"/>
        <w:rPr>
          <w:sz w:val="20"/>
          <w:szCs w:val="18"/>
        </w:rPr>
      </w:pPr>
    </w:p>
    <w:p w14:paraId="17730061" w14:textId="73579EE1" w:rsidR="000E4DAA" w:rsidRPr="00CA0A68" w:rsidRDefault="00572D7E" w:rsidP="00FC7691">
      <w:pPr>
        <w:ind w:left="1499"/>
        <w:jc w:val="both"/>
        <w:rPr>
          <w:sz w:val="18"/>
          <w:szCs w:val="20"/>
        </w:rPr>
      </w:pPr>
      <w:r w:rsidRPr="00CA0A68">
        <w:rPr>
          <w:sz w:val="18"/>
          <w:szCs w:val="20"/>
          <w:shd w:val="clear" w:color="auto" w:fill="FFFF00"/>
        </w:rPr>
        <w:t xml:space="preserve"> Ao devolvermos todos os alunos de Haverhill à escola após dois anos de aprendizagem interrompida devido à pandemia COVID-19, estamos focados em garantir que nossos alunos estejam presentes na escola todos os dias. A presença é um indicador chave de sucesso no ensino secundário, graduação e preparação para a vida após o ensino secundário. Isso significa cumprir de forma</w:t>
      </w:r>
      <w:r w:rsidR="00FC7691">
        <w:rPr>
          <w:sz w:val="18"/>
          <w:szCs w:val="20"/>
          <w:shd w:val="clear" w:color="auto" w:fill="FFFF00"/>
        </w:rPr>
        <w:t xml:space="preserve"> </w:t>
      </w:r>
      <w:r w:rsidRPr="00CA0A68">
        <w:rPr>
          <w:sz w:val="18"/>
          <w:szCs w:val="20"/>
          <w:shd w:val="clear" w:color="auto" w:fill="FFFF00"/>
        </w:rPr>
        <w:t>consistente com nossas medidas de saúde e segurança do COVID-19, chegar à escola e a todas as aulas a horas e falar com seus</w:t>
      </w:r>
    </w:p>
    <w:p w14:paraId="31E23EBD" w14:textId="77777777" w:rsidR="000E4DAA" w:rsidRPr="00CA0A68" w:rsidRDefault="00572D7E" w:rsidP="00FC7691">
      <w:pPr>
        <w:spacing w:before="9"/>
        <w:ind w:left="1499"/>
        <w:jc w:val="both"/>
        <w:rPr>
          <w:sz w:val="18"/>
          <w:szCs w:val="20"/>
        </w:rPr>
      </w:pPr>
      <w:r w:rsidRPr="00CA0A68">
        <w:rPr>
          <w:sz w:val="18"/>
          <w:szCs w:val="20"/>
          <w:shd w:val="clear" w:color="auto" w:fill="FFFF00"/>
        </w:rPr>
        <w:t xml:space="preserve"> professores imediatamente se tiver que se ausentar da aula.</w:t>
      </w:r>
    </w:p>
    <w:p w14:paraId="4F8DA6A9" w14:textId="77777777" w:rsidR="000E4DAA" w:rsidRPr="00CA0A68" w:rsidRDefault="000E4DAA" w:rsidP="00FC7691">
      <w:pPr>
        <w:pStyle w:val="BodyText"/>
        <w:spacing w:before="4"/>
        <w:jc w:val="both"/>
        <w:rPr>
          <w:sz w:val="20"/>
          <w:szCs w:val="18"/>
        </w:rPr>
      </w:pPr>
    </w:p>
    <w:p w14:paraId="083F7E9C" w14:textId="77777777" w:rsidR="000E4DAA" w:rsidRPr="00CA0A68" w:rsidRDefault="00572D7E" w:rsidP="00FC7691">
      <w:pPr>
        <w:ind w:left="1499"/>
        <w:jc w:val="both"/>
        <w:rPr>
          <w:sz w:val="18"/>
          <w:szCs w:val="20"/>
        </w:rPr>
      </w:pPr>
      <w:r w:rsidRPr="00CA0A68">
        <w:rPr>
          <w:sz w:val="18"/>
          <w:szCs w:val="20"/>
          <w:shd w:val="clear" w:color="auto" w:fill="FFFF00"/>
        </w:rPr>
        <w:t xml:space="preserve"> Além de nossas ricas ofertas acadêmicas, a Escola Secundária de Haverhill oferece uma ampla variedade de clubes, atividades,</w:t>
      </w:r>
    </w:p>
    <w:p w14:paraId="0E8F9CE6" w14:textId="296A31C8" w:rsidR="000E4DAA" w:rsidRPr="00CA0A68" w:rsidRDefault="00572D7E" w:rsidP="00FC7691">
      <w:pPr>
        <w:spacing w:before="14"/>
        <w:ind w:left="1499"/>
        <w:jc w:val="both"/>
        <w:rPr>
          <w:sz w:val="18"/>
          <w:szCs w:val="20"/>
        </w:rPr>
      </w:pPr>
      <w:r w:rsidRPr="00CA0A68">
        <w:rPr>
          <w:sz w:val="18"/>
          <w:szCs w:val="20"/>
          <w:shd w:val="clear" w:color="auto" w:fill="FFFF00"/>
        </w:rPr>
        <w:t xml:space="preserve"> organizações de liderança de alunos e equipes atléticas. Essas oportunidades extracurriculares são regidas pelas regras e</w:t>
      </w:r>
      <w:r w:rsidR="00FC7691">
        <w:rPr>
          <w:sz w:val="18"/>
          <w:szCs w:val="20"/>
          <w:shd w:val="clear" w:color="auto" w:fill="FFFF00"/>
        </w:rPr>
        <w:t xml:space="preserve"> </w:t>
      </w:r>
      <w:r w:rsidRPr="00CA0A68">
        <w:rPr>
          <w:sz w:val="18"/>
          <w:szCs w:val="20"/>
          <w:shd w:val="clear" w:color="auto" w:fill="FFFF00"/>
        </w:rPr>
        <w:t>procedimentos descritos neste manual, e espera-se que todos os alunos que participam dessas atividades cumpram com as expectativas apresentadas no manual.</w:t>
      </w:r>
    </w:p>
    <w:p w14:paraId="3682EA4A" w14:textId="77777777" w:rsidR="000E4DAA" w:rsidRPr="00CA0A68" w:rsidRDefault="000E4DAA" w:rsidP="00FC7691">
      <w:pPr>
        <w:pStyle w:val="BodyText"/>
        <w:spacing w:before="4"/>
        <w:jc w:val="both"/>
        <w:rPr>
          <w:sz w:val="20"/>
          <w:szCs w:val="18"/>
        </w:rPr>
      </w:pPr>
    </w:p>
    <w:p w14:paraId="09EE32DF" w14:textId="3D0368E0" w:rsidR="000E4DAA" w:rsidRPr="00CA0A68" w:rsidRDefault="00572D7E" w:rsidP="00FC7691">
      <w:pPr>
        <w:ind w:left="1499"/>
        <w:jc w:val="both"/>
        <w:rPr>
          <w:sz w:val="18"/>
          <w:szCs w:val="20"/>
        </w:rPr>
      </w:pPr>
      <w:r w:rsidRPr="00CA0A68">
        <w:rPr>
          <w:sz w:val="18"/>
          <w:szCs w:val="20"/>
          <w:shd w:val="clear" w:color="auto" w:fill="FFFF00"/>
        </w:rPr>
        <w:t xml:space="preserve"> Espero que você sempre dê o seu melhor, trabalhe duro e se envolva em nossa comunidade. Aproveite as oportunidades maravilhosas que nossa escola tem para oferecer. Atenda às expectativas de nossa escola e mostre o que significa ser um aluno de Haverhill - ser global, responsável, engajado, receptivo e tenaz.</w:t>
      </w:r>
    </w:p>
    <w:p w14:paraId="12224A10" w14:textId="77777777" w:rsidR="000E4DAA" w:rsidRPr="00CA0A68" w:rsidRDefault="000E4DAA" w:rsidP="00FC7691">
      <w:pPr>
        <w:pStyle w:val="BodyText"/>
        <w:spacing w:before="3"/>
        <w:jc w:val="both"/>
        <w:rPr>
          <w:sz w:val="20"/>
          <w:szCs w:val="18"/>
        </w:rPr>
      </w:pPr>
    </w:p>
    <w:p w14:paraId="4880125E" w14:textId="77777777" w:rsidR="000E4DAA" w:rsidRPr="00CA0A68" w:rsidRDefault="00572D7E" w:rsidP="00FC7691">
      <w:pPr>
        <w:spacing w:before="1"/>
        <w:ind w:left="1499"/>
        <w:jc w:val="both"/>
        <w:rPr>
          <w:sz w:val="18"/>
          <w:szCs w:val="20"/>
        </w:rPr>
      </w:pPr>
      <w:r w:rsidRPr="00CA0A68">
        <w:rPr>
          <w:sz w:val="18"/>
          <w:szCs w:val="20"/>
          <w:shd w:val="clear" w:color="auto" w:fill="FFFF00"/>
        </w:rPr>
        <w:t xml:space="preserve"> Desejo a você um ano letivo repleto de aprendizado e engajamento profundo. Mal posso esperar para aprender com você.</w:t>
      </w:r>
    </w:p>
    <w:p w14:paraId="744D6FB8" w14:textId="77777777" w:rsidR="000E4DAA" w:rsidRPr="00CA0A68" w:rsidRDefault="000E4DAA">
      <w:pPr>
        <w:pStyle w:val="BodyText"/>
        <w:spacing w:before="8"/>
        <w:rPr>
          <w:sz w:val="20"/>
          <w:szCs w:val="18"/>
        </w:rPr>
      </w:pPr>
    </w:p>
    <w:p w14:paraId="59C3E24C" w14:textId="77777777" w:rsidR="000E4DAA" w:rsidRPr="00CA0A68" w:rsidRDefault="00572D7E">
      <w:pPr>
        <w:ind w:left="1499"/>
        <w:rPr>
          <w:sz w:val="18"/>
          <w:szCs w:val="20"/>
        </w:rPr>
      </w:pPr>
      <w:r w:rsidRPr="00CA0A68">
        <w:rPr>
          <w:sz w:val="18"/>
          <w:szCs w:val="20"/>
          <w:shd w:val="clear" w:color="auto" w:fill="FFFF00"/>
        </w:rPr>
        <w:t xml:space="preserve"> Força Hillies!</w:t>
      </w:r>
    </w:p>
    <w:p w14:paraId="4ACD7292" w14:textId="36225DB3" w:rsidR="000E4DAA" w:rsidRPr="00CA0A68" w:rsidRDefault="00FF5240">
      <w:pPr>
        <w:pStyle w:val="BodyText"/>
        <w:spacing w:before="9"/>
        <w:rPr>
          <w:sz w:val="16"/>
          <w:szCs w:val="18"/>
        </w:rPr>
      </w:pPr>
      <w:r>
        <w:rPr>
          <w:noProof/>
          <w:sz w:val="18"/>
          <w:szCs w:val="18"/>
        </w:rPr>
        <mc:AlternateContent>
          <mc:Choice Requires="wpg">
            <w:drawing>
              <wp:anchor distT="0" distB="0" distL="0" distR="0" simplePos="0" relativeHeight="1120" behindDoc="0" locked="0" layoutInCell="1" allowOverlap="1" wp14:anchorId="3D4738F8" wp14:editId="1921861A">
                <wp:simplePos x="0" y="0"/>
                <wp:positionH relativeFrom="page">
                  <wp:posOffset>1078865</wp:posOffset>
                </wp:positionH>
                <wp:positionV relativeFrom="paragraph">
                  <wp:posOffset>154940</wp:posOffset>
                </wp:positionV>
                <wp:extent cx="2874010" cy="1793875"/>
                <wp:effectExtent l="2540" t="0" r="0" b="635"/>
                <wp:wrapTopAndBottom/>
                <wp:docPr id="5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010" cy="1793875"/>
                          <a:chOff x="1699" y="244"/>
                          <a:chExt cx="2745" cy="1880"/>
                        </a:xfrm>
                      </wpg:grpSpPr>
                      <wps:wsp>
                        <wps:cNvPr id="52" name="Rectangle 43"/>
                        <wps:cNvSpPr>
                          <a:spLocks noChangeArrowheads="1"/>
                        </wps:cNvSpPr>
                        <wps:spPr bwMode="auto">
                          <a:xfrm>
                            <a:off x="1999" y="244"/>
                            <a:ext cx="792" cy="2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2"/>
                        <wps:cNvSpPr>
                          <a:spLocks noChangeArrowheads="1"/>
                        </wps:cNvSpPr>
                        <wps:spPr bwMode="auto">
                          <a:xfrm>
                            <a:off x="1699" y="487"/>
                            <a:ext cx="2745" cy="1158"/>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1"/>
                        <wps:cNvSpPr>
                          <a:spLocks noChangeArrowheads="1"/>
                        </wps:cNvSpPr>
                        <wps:spPr bwMode="auto">
                          <a:xfrm>
                            <a:off x="1984" y="1642"/>
                            <a:ext cx="1105" cy="2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0"/>
                        <wps:cNvSpPr>
                          <a:spLocks noChangeArrowheads="1"/>
                        </wps:cNvSpPr>
                        <wps:spPr bwMode="auto">
                          <a:xfrm>
                            <a:off x="1984" y="1883"/>
                            <a:ext cx="722" cy="2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9" y="517"/>
                            <a:ext cx="2685" cy="1080"/>
                          </a:xfrm>
                          <a:prstGeom prst="rect">
                            <a:avLst/>
                          </a:prstGeom>
                          <a:noFill/>
                          <a:extLst>
                            <a:ext uri="{909E8E84-426E-40DD-AFC4-6F175D3DCCD1}">
                              <a14:hiddenFill xmlns:a14="http://schemas.microsoft.com/office/drawing/2010/main">
                                <a:solidFill>
                                  <a:srgbClr val="FFFFFF"/>
                                </a:solidFill>
                              </a14:hiddenFill>
                            </a:ext>
                          </a:extLst>
                        </pic:spPr>
                      </pic:pic>
                      <wps:wsp>
                        <wps:cNvPr id="57" name="Text Box 38"/>
                        <wps:cNvSpPr txBox="1">
                          <a:spLocks noChangeArrowheads="1"/>
                        </wps:cNvSpPr>
                        <wps:spPr bwMode="auto">
                          <a:xfrm>
                            <a:off x="1999" y="257"/>
                            <a:ext cx="812"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8FD9F" w14:textId="77777777" w:rsidR="000E4DAA" w:rsidRDefault="00572D7E" w:rsidP="00FC7691">
                              <w:pPr>
                                <w:spacing w:line="221" w:lineRule="exact"/>
                                <w:ind w:right="-1600"/>
                                <w:rPr>
                                  <w:sz w:val="20"/>
                                </w:rPr>
                              </w:pPr>
                              <w:r>
                                <w:rPr>
                                  <w:sz w:val="20"/>
                                </w:rPr>
                                <w:t>Atenciosamente,</w:t>
                              </w:r>
                            </w:p>
                          </w:txbxContent>
                        </wps:txbx>
                        <wps:bodyPr rot="0" vert="horz" wrap="square" lIns="0" tIns="0" rIns="0" bIns="0" anchor="t" anchorCtr="0" upright="1">
                          <a:noAutofit/>
                        </wps:bodyPr>
                      </wps:wsp>
                      <wps:wsp>
                        <wps:cNvPr id="58" name="Text Box 37"/>
                        <wps:cNvSpPr txBox="1">
                          <a:spLocks noChangeArrowheads="1"/>
                        </wps:cNvSpPr>
                        <wps:spPr bwMode="auto">
                          <a:xfrm>
                            <a:off x="1984" y="1656"/>
                            <a:ext cx="1125"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149F6" w14:textId="0202470E" w:rsidR="000E4DAA" w:rsidRDefault="00572D7E">
                              <w:pPr>
                                <w:spacing w:line="252" w:lineRule="auto"/>
                                <w:ind w:right="-1"/>
                                <w:rPr>
                                  <w:sz w:val="20"/>
                                </w:rPr>
                              </w:pPr>
                              <w:r>
                                <w:rPr>
                                  <w:sz w:val="20"/>
                                </w:rPr>
                                <w:t>Jason Meland</w:t>
                              </w:r>
                              <w:r w:rsidR="00FC7691">
                                <w:rPr>
                                  <w:sz w:val="20"/>
                                </w:rPr>
                                <w:br/>
                                <w:t>Diretor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4738F8" id="Group 36" o:spid="_x0000_s1027" style="position:absolute;margin-left:84.95pt;margin-top:12.2pt;width:226.3pt;height:141.25pt;z-index:1120;mso-wrap-distance-left:0;mso-wrap-distance-right:0;mso-position-horizontal-relative:page" coordorigin="1699,244" coordsize="2745,1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">
                <v:rect id="Rectangle 43" o:spid="_x0000_s1028" style="position:absolute;left:1999;top:244;width:79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" fillcolor="yellow" stroked="f"/>
                <v:rect id="Rectangle 42" o:spid="_x0000_s1029" style="position:absolute;left:1699;top:487;width:2745;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" fillcolor="yellow" stroked="f"/>
                <v:rect id="Rectangle 41" o:spid="_x0000_s1030" style="position:absolute;left:1984;top:1642;width:110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" fillcolor="yellow" stroked="f"/>
                <v:rect id="Rectangle 40" o:spid="_x0000_s1031" style="position:absolute;left:1984;top:1883;width:72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" fillcolor="yellow"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2" type="#_x0000_t75" style="position:absolute;left:1729;top:517;width:2685;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">
                  <v:imagedata r:id="rId10" o:title=""/>
                </v:shape>
                <v:shape id="Text Box 38" o:spid="_x0000_s1033" type="#_x0000_t202" style="position:absolute;left:1999;top:257;width:812;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7DE8FD9F" w14:textId="77777777" w:rsidR="000E4DAA" w:rsidRDefault="00572D7E" w:rsidP="00FC7691">
                        <w:pPr>
                          <w:spacing w:line="221" w:lineRule="exact"/>
                          <w:ind w:right="-1600"/>
                          <w:rPr>
                            <w:sz w:val="20"/>
                          </w:rPr>
                        </w:pPr>
                        <w:r>
                          <w:rPr>
                            <w:sz w:val="20"/>
                          </w:rPr>
                          <w:t>Atenciosamente,</w:t>
                        </w:r>
                      </w:p>
                    </w:txbxContent>
                  </v:textbox>
                </v:shape>
                <v:shape id="Text Box 37" o:spid="_x0000_s1034" type="#_x0000_t202" style="position:absolute;left:1984;top:1656;width:1125;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0FE149F6" w14:textId="0202470E" w:rsidR="000E4DAA" w:rsidRDefault="00572D7E">
                        <w:pPr>
                          <w:spacing w:line="252" w:lineRule="auto"/>
                          <w:ind w:right="-1"/>
                          <w:rPr>
                            <w:sz w:val="20"/>
                          </w:rPr>
                        </w:pPr>
                        <w:r>
                          <w:rPr>
                            <w:sz w:val="20"/>
                          </w:rPr>
                          <w:t>Jason Meland</w:t>
                        </w:r>
                        <w:r w:rsidR="00FC7691">
                          <w:rPr>
                            <w:sz w:val="20"/>
                          </w:rPr>
                          <w:br/>
                          <w:t>Diretor</w:t>
                        </w:r>
                      </w:p>
                    </w:txbxContent>
                  </v:textbox>
                </v:shape>
                <w10:wrap type="topAndBottom" anchorx="page"/>
              </v:group>
            </w:pict>
          </mc:Fallback>
        </mc:AlternateContent>
      </w:r>
    </w:p>
    <w:p w14:paraId="46B139A2" w14:textId="77777777" w:rsidR="000E4DAA" w:rsidRPr="00CA0A68" w:rsidRDefault="000E4DAA">
      <w:pPr>
        <w:rPr>
          <w:sz w:val="16"/>
          <w:szCs w:val="20"/>
        </w:rPr>
        <w:sectPr w:rsidR="000E4DAA" w:rsidRPr="00CA0A68">
          <w:footerReference w:type="default" r:id="rId11"/>
          <w:pgSz w:w="12240" w:h="15840"/>
          <w:pgMar w:top="900" w:right="800" w:bottom="640" w:left="500" w:header="0" w:footer="451" w:gutter="0"/>
          <w:pgNumType w:start="2"/>
          <w:cols w:space="720"/>
        </w:sectPr>
      </w:pPr>
    </w:p>
    <w:p w14:paraId="17FCD997" w14:textId="77777777" w:rsidR="000E4DAA" w:rsidRPr="00CA0A68" w:rsidRDefault="00572D7E">
      <w:pPr>
        <w:pStyle w:val="Heading2"/>
        <w:spacing w:before="76"/>
        <w:ind w:left="0" w:right="796"/>
        <w:rPr>
          <w:sz w:val="22"/>
          <w:szCs w:val="22"/>
        </w:rPr>
      </w:pPr>
      <w:r w:rsidRPr="00CA0A68">
        <w:rPr>
          <w:sz w:val="22"/>
          <w:szCs w:val="22"/>
        </w:rPr>
        <w:lastRenderedPageBreak/>
        <w:t>Índice</w:t>
      </w:r>
    </w:p>
    <w:p w14:paraId="5A34323F" w14:textId="77777777" w:rsidR="000E4DAA" w:rsidRPr="00CA0A68" w:rsidRDefault="00572D7E">
      <w:pPr>
        <w:spacing w:before="229"/>
        <w:ind w:left="1469"/>
        <w:rPr>
          <w:b/>
          <w:i/>
          <w:sz w:val="16"/>
          <w:szCs w:val="20"/>
        </w:rPr>
      </w:pPr>
      <w:r w:rsidRPr="00CA0A68">
        <w:rPr>
          <w:b/>
          <w:i/>
          <w:sz w:val="16"/>
          <w:szCs w:val="20"/>
        </w:rPr>
        <w:t>Introdução</w:t>
      </w:r>
    </w:p>
    <w:p w14:paraId="1F78842A" w14:textId="77777777" w:rsidR="000E4DAA" w:rsidRPr="00CA0A68" w:rsidRDefault="000E4DAA">
      <w:pPr>
        <w:rPr>
          <w:sz w:val="16"/>
          <w:szCs w:val="20"/>
        </w:rPr>
        <w:sectPr w:rsidR="000E4DAA" w:rsidRPr="00CA0A68">
          <w:pgSz w:w="12240" w:h="15840"/>
          <w:pgMar w:top="900" w:right="1720" w:bottom="892" w:left="500" w:header="0" w:footer="451" w:gutter="0"/>
          <w:cols w:space="720"/>
        </w:sectPr>
      </w:pPr>
    </w:p>
    <w:sdt>
      <w:sdtPr>
        <w:rPr>
          <w:sz w:val="16"/>
          <w:szCs w:val="16"/>
        </w:rPr>
        <w:id w:val="2015334736"/>
        <w:docPartObj>
          <w:docPartGallery w:val="Table of Contents"/>
          <w:docPartUnique/>
        </w:docPartObj>
      </w:sdtPr>
      <w:sdtEndPr/>
      <w:sdtContent>
        <w:p w14:paraId="6D72FA99" w14:textId="77777777" w:rsidR="000E4DAA" w:rsidRPr="00CA0A68" w:rsidRDefault="00572D7E">
          <w:pPr>
            <w:pStyle w:val="TOC8"/>
            <w:tabs>
              <w:tab w:val="left" w:leader="dot" w:pos="7082"/>
            </w:tabs>
            <w:spacing w:before="10"/>
            <w:rPr>
              <w:sz w:val="16"/>
              <w:szCs w:val="16"/>
            </w:rPr>
          </w:pPr>
          <w:r w:rsidRPr="00CA0A68">
            <w:rPr>
              <w:sz w:val="16"/>
              <w:szCs w:val="16"/>
            </w:rPr>
            <w:t>Mensagem do Diretor</w:t>
          </w:r>
          <w:r w:rsidRPr="00CA0A68">
            <w:rPr>
              <w:sz w:val="16"/>
              <w:szCs w:val="16"/>
            </w:rPr>
            <w:tab/>
            <w:t>2</w:t>
          </w:r>
        </w:p>
        <w:p w14:paraId="6F04BA63" w14:textId="77777777" w:rsidR="000E4DAA" w:rsidRPr="00CA0A68" w:rsidRDefault="00572D7E">
          <w:pPr>
            <w:pStyle w:val="TOC8"/>
            <w:tabs>
              <w:tab w:val="left" w:leader="dot" w:pos="7050"/>
            </w:tabs>
            <w:rPr>
              <w:sz w:val="16"/>
              <w:szCs w:val="16"/>
            </w:rPr>
          </w:pPr>
          <w:r w:rsidRPr="00CA0A68">
            <w:rPr>
              <w:sz w:val="16"/>
              <w:szCs w:val="16"/>
            </w:rPr>
            <w:t>Valores Fundamentais HHS</w:t>
          </w:r>
          <w:r w:rsidRPr="00CA0A68">
            <w:rPr>
              <w:sz w:val="16"/>
              <w:szCs w:val="16"/>
            </w:rPr>
            <w:tab/>
            <w:t>5</w:t>
          </w:r>
        </w:p>
        <w:p w14:paraId="236F5D14" w14:textId="77777777" w:rsidR="000E4DAA" w:rsidRPr="00CA0A68" w:rsidRDefault="00572D7E">
          <w:pPr>
            <w:pStyle w:val="TOC8"/>
            <w:tabs>
              <w:tab w:val="left" w:leader="dot" w:pos="7067"/>
            </w:tabs>
            <w:rPr>
              <w:sz w:val="16"/>
              <w:szCs w:val="16"/>
            </w:rPr>
          </w:pPr>
          <w:r w:rsidRPr="00CA0A68">
            <w:rPr>
              <w:sz w:val="16"/>
              <w:szCs w:val="16"/>
            </w:rPr>
            <w:t>Expectativas de HHS para Aprendizagem</w:t>
          </w:r>
          <w:r w:rsidRPr="00CA0A68">
            <w:rPr>
              <w:sz w:val="16"/>
              <w:szCs w:val="16"/>
            </w:rPr>
            <w:tab/>
            <w:t>5</w:t>
          </w:r>
        </w:p>
        <w:p w14:paraId="02529E83" w14:textId="77777777" w:rsidR="000E4DAA" w:rsidRPr="00CA0A68" w:rsidRDefault="005F6944">
          <w:pPr>
            <w:pStyle w:val="TOC8"/>
            <w:tabs>
              <w:tab w:val="left" w:leader="dot" w:pos="7023"/>
            </w:tabs>
            <w:rPr>
              <w:sz w:val="16"/>
              <w:szCs w:val="16"/>
            </w:rPr>
          </w:pPr>
          <w:hyperlink w:anchor="_TOC_250032" w:history="1">
            <w:r w:rsidR="00572D7E" w:rsidRPr="00CA0A68">
              <w:rPr>
                <w:sz w:val="16"/>
                <w:szCs w:val="16"/>
              </w:rPr>
              <w:t>Declaração sobre Responsabilidades dos Pais</w:t>
            </w:r>
            <w:r w:rsidR="00572D7E" w:rsidRPr="00CA0A68">
              <w:rPr>
                <w:sz w:val="16"/>
                <w:szCs w:val="16"/>
              </w:rPr>
              <w:tab/>
              <w:t>6</w:t>
            </w:r>
          </w:hyperlink>
        </w:p>
        <w:p w14:paraId="3697BDB0" w14:textId="77777777" w:rsidR="000E4DAA" w:rsidRPr="00CA0A68" w:rsidRDefault="00572D7E">
          <w:pPr>
            <w:pStyle w:val="TOC3"/>
            <w:rPr>
              <w:sz w:val="16"/>
              <w:szCs w:val="16"/>
            </w:rPr>
          </w:pPr>
          <w:r w:rsidRPr="00CA0A68">
            <w:rPr>
              <w:sz w:val="16"/>
              <w:szCs w:val="16"/>
            </w:rPr>
            <w:t>Atividades e Organizações</w:t>
          </w:r>
        </w:p>
        <w:p w14:paraId="7654E852" w14:textId="77777777" w:rsidR="000E4DAA" w:rsidRPr="00CA0A68" w:rsidRDefault="005F6944">
          <w:pPr>
            <w:pStyle w:val="TOC8"/>
            <w:tabs>
              <w:tab w:val="left" w:leader="dot" w:pos="7139"/>
            </w:tabs>
            <w:spacing w:before="12"/>
            <w:rPr>
              <w:sz w:val="16"/>
              <w:szCs w:val="16"/>
            </w:rPr>
          </w:pPr>
          <w:hyperlink w:anchor="_TOC_250031" w:history="1">
            <w:r w:rsidR="00572D7E" w:rsidRPr="00CA0A68">
              <w:rPr>
                <w:sz w:val="16"/>
                <w:szCs w:val="16"/>
              </w:rPr>
              <w:t>Oficiais de Classe</w:t>
            </w:r>
            <w:r w:rsidR="00572D7E" w:rsidRPr="00CA0A68">
              <w:rPr>
                <w:sz w:val="16"/>
                <w:szCs w:val="16"/>
              </w:rPr>
              <w:tab/>
              <w:t>6</w:t>
            </w:r>
          </w:hyperlink>
        </w:p>
        <w:p w14:paraId="32618B66" w14:textId="77777777" w:rsidR="000E4DAA" w:rsidRPr="00CA0A68" w:rsidRDefault="00572D7E">
          <w:pPr>
            <w:pStyle w:val="TOC8"/>
            <w:tabs>
              <w:tab w:val="left" w:leader="dot" w:pos="7139"/>
            </w:tabs>
            <w:spacing w:before="13"/>
            <w:rPr>
              <w:sz w:val="16"/>
              <w:szCs w:val="16"/>
            </w:rPr>
          </w:pPr>
          <w:r w:rsidRPr="00CA0A68">
            <w:rPr>
              <w:sz w:val="16"/>
              <w:szCs w:val="16"/>
            </w:rPr>
            <w:t>Oficiais do Conselho Estudantil e Representantes de Classe</w:t>
          </w:r>
          <w:r w:rsidRPr="00CA0A68">
            <w:rPr>
              <w:sz w:val="16"/>
              <w:szCs w:val="16"/>
            </w:rPr>
            <w:tab/>
            <w:t>7</w:t>
          </w:r>
        </w:p>
        <w:p w14:paraId="632D9A66" w14:textId="77777777" w:rsidR="000E4DAA" w:rsidRPr="00CA0A68" w:rsidRDefault="00572D7E">
          <w:pPr>
            <w:pStyle w:val="TOC8"/>
            <w:tabs>
              <w:tab w:val="left" w:leader="dot" w:pos="7143"/>
            </w:tabs>
            <w:spacing w:before="13"/>
            <w:rPr>
              <w:sz w:val="16"/>
              <w:szCs w:val="16"/>
            </w:rPr>
          </w:pPr>
          <w:r w:rsidRPr="00CA0A68">
            <w:rPr>
              <w:sz w:val="16"/>
              <w:szCs w:val="16"/>
            </w:rPr>
            <w:t>Sociedades de Honra Nacionais</w:t>
          </w:r>
          <w:r w:rsidRPr="00CA0A68">
            <w:rPr>
              <w:sz w:val="16"/>
              <w:szCs w:val="16"/>
            </w:rPr>
            <w:tab/>
            <w:t>8</w:t>
          </w:r>
        </w:p>
        <w:p w14:paraId="67892CCB" w14:textId="77777777" w:rsidR="000E4DAA" w:rsidRPr="00CA0A68" w:rsidRDefault="005F6944">
          <w:pPr>
            <w:pStyle w:val="TOC8"/>
            <w:tabs>
              <w:tab w:val="left" w:leader="dot" w:pos="7142"/>
            </w:tabs>
            <w:spacing w:before="13"/>
            <w:rPr>
              <w:sz w:val="16"/>
              <w:szCs w:val="16"/>
            </w:rPr>
          </w:pPr>
          <w:hyperlink w:anchor="_TOC_250030" w:history="1">
            <w:r w:rsidR="00572D7E" w:rsidRPr="00CA0A68">
              <w:rPr>
                <w:sz w:val="16"/>
                <w:szCs w:val="16"/>
              </w:rPr>
              <w:t>Identificação do Aluno</w:t>
            </w:r>
            <w:r w:rsidR="00572D7E" w:rsidRPr="00CA0A68">
              <w:rPr>
                <w:sz w:val="16"/>
                <w:szCs w:val="16"/>
              </w:rPr>
              <w:tab/>
              <w:t>9</w:t>
            </w:r>
          </w:hyperlink>
        </w:p>
        <w:p w14:paraId="14885D9C" w14:textId="77777777" w:rsidR="000E4DAA" w:rsidRPr="00CA0A68" w:rsidRDefault="00572D7E">
          <w:pPr>
            <w:pStyle w:val="TOC8"/>
            <w:tabs>
              <w:tab w:val="left" w:leader="dot" w:pos="7121"/>
            </w:tabs>
            <w:spacing w:before="13"/>
            <w:rPr>
              <w:sz w:val="16"/>
              <w:szCs w:val="16"/>
            </w:rPr>
          </w:pPr>
          <w:r w:rsidRPr="00CA0A68">
            <w:rPr>
              <w:sz w:val="16"/>
              <w:szCs w:val="16"/>
            </w:rPr>
            <w:t>Informação Atlética</w:t>
          </w:r>
          <w:r w:rsidRPr="00CA0A68">
            <w:rPr>
              <w:sz w:val="16"/>
              <w:szCs w:val="16"/>
            </w:rPr>
            <w:tab/>
            <w:t>9</w:t>
          </w:r>
        </w:p>
        <w:p w14:paraId="4E7BF8CC" w14:textId="77777777" w:rsidR="000E4DAA" w:rsidRPr="00CA0A68" w:rsidRDefault="005F6944">
          <w:pPr>
            <w:pStyle w:val="TOC3"/>
            <w:spacing w:before="224"/>
            <w:ind w:left="1484"/>
            <w:rPr>
              <w:sz w:val="16"/>
              <w:szCs w:val="16"/>
            </w:rPr>
          </w:pPr>
          <w:hyperlink w:anchor="_TOC_250029" w:history="1">
            <w:r w:rsidR="00572D7E" w:rsidRPr="00CA0A68">
              <w:rPr>
                <w:sz w:val="16"/>
                <w:szCs w:val="16"/>
              </w:rPr>
              <w:t>Instalações e Serviços</w:t>
            </w:r>
          </w:hyperlink>
        </w:p>
        <w:p w14:paraId="05047CC2" w14:textId="77777777" w:rsidR="000E4DAA" w:rsidRPr="00CA0A68" w:rsidRDefault="00572D7E">
          <w:pPr>
            <w:pStyle w:val="TOC8"/>
            <w:tabs>
              <w:tab w:val="left" w:leader="dot" w:pos="7064"/>
            </w:tabs>
            <w:ind w:left="1859"/>
            <w:rPr>
              <w:sz w:val="16"/>
              <w:szCs w:val="16"/>
            </w:rPr>
          </w:pPr>
          <w:r w:rsidRPr="00CA0A68">
            <w:rPr>
              <w:sz w:val="16"/>
              <w:szCs w:val="16"/>
            </w:rPr>
            <w:t>Aconselhamento Escolar</w:t>
          </w:r>
          <w:r w:rsidRPr="00CA0A68">
            <w:rPr>
              <w:sz w:val="16"/>
              <w:szCs w:val="16"/>
            </w:rPr>
            <w:tab/>
            <w:t>12</w:t>
          </w:r>
        </w:p>
        <w:p w14:paraId="1832DF5E" w14:textId="77777777" w:rsidR="000E4DAA" w:rsidRPr="00CA0A68" w:rsidRDefault="005F6944">
          <w:pPr>
            <w:pStyle w:val="TOC8"/>
            <w:tabs>
              <w:tab w:val="left" w:leader="dot" w:pos="7060"/>
            </w:tabs>
            <w:rPr>
              <w:sz w:val="16"/>
              <w:szCs w:val="16"/>
            </w:rPr>
          </w:pPr>
          <w:hyperlink w:anchor="_TOC_250028" w:history="1">
            <w:r w:rsidR="00572D7E" w:rsidRPr="00CA0A68">
              <w:rPr>
                <w:sz w:val="16"/>
                <w:szCs w:val="16"/>
              </w:rPr>
              <w:t>Testes Administrados</w:t>
            </w:r>
            <w:r w:rsidR="00572D7E" w:rsidRPr="00CA0A68">
              <w:rPr>
                <w:sz w:val="16"/>
                <w:szCs w:val="16"/>
              </w:rPr>
              <w:tab/>
              <w:t>13</w:t>
            </w:r>
          </w:hyperlink>
        </w:p>
        <w:p w14:paraId="72AFD829" w14:textId="77777777" w:rsidR="000E4DAA" w:rsidRPr="00CA0A68" w:rsidRDefault="005F6944">
          <w:pPr>
            <w:pStyle w:val="TOC8"/>
            <w:tabs>
              <w:tab w:val="left" w:leader="dot" w:pos="7058"/>
            </w:tabs>
            <w:rPr>
              <w:sz w:val="16"/>
              <w:szCs w:val="16"/>
            </w:rPr>
          </w:pPr>
          <w:hyperlink w:anchor="_TOC_250027" w:history="1">
            <w:r w:rsidR="00572D7E" w:rsidRPr="00CA0A68">
              <w:rPr>
                <w:sz w:val="16"/>
                <w:szCs w:val="16"/>
              </w:rPr>
              <w:t>Serviços de Saúde</w:t>
            </w:r>
            <w:r w:rsidR="00572D7E" w:rsidRPr="00CA0A68">
              <w:rPr>
                <w:sz w:val="16"/>
                <w:szCs w:val="16"/>
              </w:rPr>
              <w:tab/>
              <w:t>15</w:t>
            </w:r>
          </w:hyperlink>
        </w:p>
        <w:p w14:paraId="5F0493E1" w14:textId="77777777" w:rsidR="000E4DAA" w:rsidRPr="00CA0A68" w:rsidRDefault="005F6944">
          <w:pPr>
            <w:pStyle w:val="TOC8"/>
            <w:tabs>
              <w:tab w:val="left" w:leader="dot" w:pos="7054"/>
            </w:tabs>
            <w:rPr>
              <w:sz w:val="16"/>
              <w:szCs w:val="16"/>
            </w:rPr>
          </w:pPr>
          <w:hyperlink w:anchor="_TOC_250026" w:history="1">
            <w:r w:rsidR="00572D7E" w:rsidRPr="00CA0A68">
              <w:rPr>
                <w:sz w:val="16"/>
                <w:szCs w:val="16"/>
              </w:rPr>
              <w:t>Perdidos e Achados</w:t>
            </w:r>
            <w:r w:rsidR="00572D7E" w:rsidRPr="00CA0A68">
              <w:rPr>
                <w:sz w:val="16"/>
                <w:szCs w:val="16"/>
              </w:rPr>
              <w:tab/>
              <w:t>16</w:t>
            </w:r>
          </w:hyperlink>
        </w:p>
        <w:p w14:paraId="4DAA09A9" w14:textId="77777777" w:rsidR="000E4DAA" w:rsidRPr="00CA0A68" w:rsidRDefault="005F6944">
          <w:pPr>
            <w:pStyle w:val="TOC8"/>
            <w:tabs>
              <w:tab w:val="left" w:leader="dot" w:pos="7018"/>
            </w:tabs>
            <w:rPr>
              <w:sz w:val="16"/>
              <w:szCs w:val="16"/>
            </w:rPr>
          </w:pPr>
          <w:hyperlink w:anchor="_TOC_250025" w:history="1">
            <w:r w:rsidR="00572D7E" w:rsidRPr="00CA0A68">
              <w:rPr>
                <w:sz w:val="16"/>
                <w:szCs w:val="16"/>
              </w:rPr>
              <w:t>Cafeteria</w:t>
            </w:r>
            <w:r w:rsidR="00572D7E" w:rsidRPr="00CA0A68">
              <w:rPr>
                <w:sz w:val="16"/>
                <w:szCs w:val="16"/>
              </w:rPr>
              <w:tab/>
              <w:t>16</w:t>
            </w:r>
          </w:hyperlink>
        </w:p>
        <w:p w14:paraId="0F4179F4" w14:textId="77777777" w:rsidR="000E4DAA" w:rsidRPr="00CA0A68" w:rsidRDefault="005F6944">
          <w:pPr>
            <w:pStyle w:val="TOC8"/>
            <w:tabs>
              <w:tab w:val="left" w:leader="dot" w:pos="7059"/>
            </w:tabs>
            <w:rPr>
              <w:sz w:val="16"/>
              <w:szCs w:val="16"/>
            </w:rPr>
          </w:pPr>
          <w:hyperlink w:anchor="_TOC_250024" w:history="1">
            <w:r w:rsidR="00572D7E" w:rsidRPr="00CA0A68">
              <w:rPr>
                <w:sz w:val="16"/>
                <w:szCs w:val="16"/>
              </w:rPr>
              <w:t>Loja Escolar</w:t>
            </w:r>
            <w:r w:rsidR="00572D7E" w:rsidRPr="00CA0A68">
              <w:rPr>
                <w:sz w:val="16"/>
                <w:szCs w:val="16"/>
              </w:rPr>
              <w:tab/>
              <w:t>17</w:t>
            </w:r>
          </w:hyperlink>
        </w:p>
        <w:p w14:paraId="5DF04C26" w14:textId="77777777" w:rsidR="000E4DAA" w:rsidRPr="00CA0A68" w:rsidRDefault="005F6944">
          <w:pPr>
            <w:pStyle w:val="TOC8"/>
            <w:tabs>
              <w:tab w:val="left" w:leader="dot" w:pos="7053"/>
            </w:tabs>
            <w:rPr>
              <w:sz w:val="16"/>
              <w:szCs w:val="16"/>
            </w:rPr>
          </w:pPr>
          <w:hyperlink w:anchor="_TOC_250023" w:history="1">
            <w:r w:rsidR="00572D7E" w:rsidRPr="00CA0A68">
              <w:rPr>
                <w:sz w:val="16"/>
                <w:szCs w:val="16"/>
              </w:rPr>
              <w:t>Serviços de Apoio ao Aluno</w:t>
            </w:r>
            <w:r w:rsidR="00572D7E" w:rsidRPr="00CA0A68">
              <w:rPr>
                <w:sz w:val="16"/>
                <w:szCs w:val="16"/>
              </w:rPr>
              <w:tab/>
              <w:t>17</w:t>
            </w:r>
          </w:hyperlink>
        </w:p>
        <w:p w14:paraId="66A624B8" w14:textId="77777777" w:rsidR="000E4DAA" w:rsidRPr="00CA0A68" w:rsidRDefault="005F6944">
          <w:pPr>
            <w:pStyle w:val="TOC8"/>
            <w:tabs>
              <w:tab w:val="left" w:leader="dot" w:pos="7058"/>
            </w:tabs>
            <w:rPr>
              <w:sz w:val="16"/>
              <w:szCs w:val="16"/>
            </w:rPr>
          </w:pPr>
          <w:hyperlink w:anchor="_TOC_250022" w:history="1">
            <w:r w:rsidR="00572D7E" w:rsidRPr="00CA0A68">
              <w:rPr>
                <w:sz w:val="16"/>
                <w:szCs w:val="16"/>
              </w:rPr>
              <w:t>Serviços de Educação Especial</w:t>
            </w:r>
            <w:r w:rsidR="00572D7E" w:rsidRPr="00CA0A68">
              <w:rPr>
                <w:sz w:val="16"/>
                <w:szCs w:val="16"/>
              </w:rPr>
              <w:tab/>
              <w:t>17</w:t>
            </w:r>
          </w:hyperlink>
        </w:p>
        <w:p w14:paraId="0EDB9BA9" w14:textId="77777777" w:rsidR="000E4DAA" w:rsidRPr="00CA0A68" w:rsidRDefault="005F6944">
          <w:pPr>
            <w:pStyle w:val="TOC8"/>
            <w:tabs>
              <w:tab w:val="left" w:leader="dot" w:pos="7059"/>
            </w:tabs>
            <w:rPr>
              <w:sz w:val="16"/>
              <w:szCs w:val="16"/>
            </w:rPr>
          </w:pPr>
          <w:hyperlink w:anchor="_TOC_250021" w:history="1">
            <w:r w:rsidR="00572D7E" w:rsidRPr="00CA0A68">
              <w:rPr>
                <w:sz w:val="16"/>
                <w:szCs w:val="16"/>
              </w:rPr>
              <w:t>Procedimento de Ajuste de Programação</w:t>
            </w:r>
            <w:r w:rsidR="00572D7E" w:rsidRPr="00CA0A68">
              <w:rPr>
                <w:sz w:val="16"/>
                <w:szCs w:val="16"/>
              </w:rPr>
              <w:tab/>
              <w:t>17</w:t>
            </w:r>
          </w:hyperlink>
        </w:p>
        <w:p w14:paraId="19EF5CB1" w14:textId="77777777" w:rsidR="000E4DAA" w:rsidRPr="00CA0A68" w:rsidRDefault="005F6944">
          <w:pPr>
            <w:pStyle w:val="TOC8"/>
            <w:tabs>
              <w:tab w:val="left" w:leader="dot" w:pos="7059"/>
            </w:tabs>
            <w:rPr>
              <w:sz w:val="16"/>
              <w:szCs w:val="16"/>
            </w:rPr>
          </w:pPr>
          <w:hyperlink w:anchor="_TOC_250020" w:history="1">
            <w:r w:rsidR="00572D7E" w:rsidRPr="00CA0A68">
              <w:rPr>
                <w:sz w:val="16"/>
                <w:szCs w:val="16"/>
              </w:rPr>
              <w:t>Empregos Estudantis e Documentos de Trabalho</w:t>
            </w:r>
            <w:r w:rsidR="00572D7E" w:rsidRPr="00CA0A68">
              <w:rPr>
                <w:sz w:val="16"/>
                <w:szCs w:val="16"/>
              </w:rPr>
              <w:tab/>
              <w:t>19</w:t>
            </w:r>
          </w:hyperlink>
        </w:p>
        <w:p w14:paraId="0EC3B1EB" w14:textId="77777777" w:rsidR="000E4DAA" w:rsidRPr="00CA0A68" w:rsidRDefault="005F6944">
          <w:pPr>
            <w:pStyle w:val="TOC8"/>
            <w:tabs>
              <w:tab w:val="left" w:leader="dot" w:pos="7018"/>
            </w:tabs>
            <w:rPr>
              <w:sz w:val="16"/>
              <w:szCs w:val="16"/>
            </w:rPr>
          </w:pPr>
          <w:hyperlink w:anchor="_TOC_250019" w:history="1">
            <w:r w:rsidR="00572D7E" w:rsidRPr="00CA0A68">
              <w:rPr>
                <w:sz w:val="16"/>
                <w:szCs w:val="16"/>
              </w:rPr>
              <w:t>Programa de Recuperação de Créditos de Verão</w:t>
            </w:r>
            <w:r w:rsidR="00572D7E" w:rsidRPr="00CA0A68">
              <w:rPr>
                <w:sz w:val="16"/>
                <w:szCs w:val="16"/>
              </w:rPr>
              <w:tab/>
              <w:t>19</w:t>
            </w:r>
          </w:hyperlink>
        </w:p>
        <w:p w14:paraId="048D4005" w14:textId="77777777" w:rsidR="000E4DAA" w:rsidRPr="00CA0A68" w:rsidRDefault="005F6944">
          <w:pPr>
            <w:pStyle w:val="TOC3"/>
            <w:spacing w:before="224"/>
            <w:rPr>
              <w:sz w:val="16"/>
              <w:szCs w:val="16"/>
            </w:rPr>
          </w:pPr>
          <w:hyperlink w:anchor="_TOC_250018" w:history="1">
            <w:r w:rsidR="00572D7E" w:rsidRPr="00CA0A68">
              <w:rPr>
                <w:sz w:val="16"/>
                <w:szCs w:val="16"/>
              </w:rPr>
              <w:t>Políticas Acadêmicas</w:t>
            </w:r>
          </w:hyperlink>
        </w:p>
        <w:p w14:paraId="39DDA368" w14:textId="77777777" w:rsidR="000E4DAA" w:rsidRPr="00CA0A68" w:rsidRDefault="00572D7E">
          <w:pPr>
            <w:pStyle w:val="TOC1"/>
            <w:tabs>
              <w:tab w:val="left" w:leader="dot" w:pos="5110"/>
            </w:tabs>
            <w:rPr>
              <w:sz w:val="16"/>
              <w:szCs w:val="16"/>
            </w:rPr>
          </w:pPr>
          <w:r w:rsidRPr="00CA0A68">
            <w:rPr>
              <w:sz w:val="16"/>
              <w:szCs w:val="16"/>
            </w:rPr>
            <w:t>Requisitos de Formatura</w:t>
          </w:r>
          <w:r w:rsidRPr="00CA0A68">
            <w:rPr>
              <w:sz w:val="16"/>
              <w:szCs w:val="16"/>
            </w:rPr>
            <w:tab/>
            <w:t>19</w:t>
          </w:r>
        </w:p>
        <w:p w14:paraId="06D2B157" w14:textId="77777777" w:rsidR="000E4DAA" w:rsidRPr="00CA0A68" w:rsidRDefault="00572D7E">
          <w:pPr>
            <w:pStyle w:val="TOC9"/>
            <w:tabs>
              <w:tab w:val="left" w:leader="dot" w:pos="7064"/>
            </w:tabs>
            <w:ind w:left="1924"/>
            <w:rPr>
              <w:sz w:val="16"/>
              <w:szCs w:val="16"/>
            </w:rPr>
          </w:pPr>
          <w:r w:rsidRPr="00CA0A68">
            <w:rPr>
              <w:sz w:val="16"/>
              <w:szCs w:val="16"/>
            </w:rPr>
            <w:t>Diretrizes para Promoção</w:t>
          </w:r>
          <w:r w:rsidRPr="00CA0A68">
            <w:rPr>
              <w:sz w:val="16"/>
              <w:szCs w:val="16"/>
            </w:rPr>
            <w:tab/>
            <w:t>20</w:t>
          </w:r>
        </w:p>
        <w:p w14:paraId="5BEA00F0" w14:textId="77777777" w:rsidR="000E4DAA" w:rsidRPr="00CA0A68" w:rsidRDefault="005F6944">
          <w:pPr>
            <w:pStyle w:val="TOC9"/>
            <w:tabs>
              <w:tab w:val="left" w:leader="dot" w:pos="7064"/>
            </w:tabs>
            <w:ind w:left="1935"/>
            <w:rPr>
              <w:sz w:val="16"/>
              <w:szCs w:val="16"/>
            </w:rPr>
          </w:pPr>
          <w:hyperlink w:anchor="_TOC_250017" w:history="1">
            <w:r w:rsidR="00572D7E" w:rsidRPr="00CA0A68">
              <w:rPr>
                <w:sz w:val="16"/>
                <w:szCs w:val="16"/>
              </w:rPr>
              <w:t>Programa de Colocação Avançado</w:t>
            </w:r>
            <w:r w:rsidR="00572D7E" w:rsidRPr="00CA0A68">
              <w:rPr>
                <w:sz w:val="16"/>
                <w:szCs w:val="16"/>
              </w:rPr>
              <w:tab/>
              <w:t>20</w:t>
            </w:r>
          </w:hyperlink>
        </w:p>
        <w:p w14:paraId="3B32E914" w14:textId="77777777" w:rsidR="000E4DAA" w:rsidRPr="00CA0A68" w:rsidRDefault="005F6944">
          <w:pPr>
            <w:pStyle w:val="TOC9"/>
            <w:tabs>
              <w:tab w:val="left" w:leader="dot" w:pos="7064"/>
            </w:tabs>
            <w:ind w:left="1940"/>
            <w:rPr>
              <w:sz w:val="16"/>
              <w:szCs w:val="16"/>
            </w:rPr>
          </w:pPr>
          <w:hyperlink w:anchor="_TOC_250016" w:history="1">
            <w:r w:rsidR="00572D7E" w:rsidRPr="00CA0A68">
              <w:rPr>
                <w:sz w:val="16"/>
                <w:szCs w:val="16"/>
              </w:rPr>
              <w:t>Classificação na Turma e GPA</w:t>
            </w:r>
            <w:r w:rsidR="00572D7E" w:rsidRPr="00CA0A68">
              <w:rPr>
                <w:sz w:val="16"/>
                <w:szCs w:val="16"/>
              </w:rPr>
              <w:tab/>
              <w:t>21</w:t>
            </w:r>
          </w:hyperlink>
        </w:p>
        <w:p w14:paraId="2B2481B4" w14:textId="77777777" w:rsidR="000E4DAA" w:rsidRPr="00CA0A68" w:rsidRDefault="005F6944">
          <w:pPr>
            <w:pStyle w:val="TOC9"/>
            <w:tabs>
              <w:tab w:val="left" w:leader="dot" w:pos="7064"/>
            </w:tabs>
            <w:ind w:left="1914"/>
            <w:rPr>
              <w:sz w:val="16"/>
              <w:szCs w:val="16"/>
            </w:rPr>
          </w:pPr>
          <w:hyperlink w:anchor="_TOC_250015" w:history="1">
            <w:r w:rsidR="00572D7E" w:rsidRPr="00CA0A68">
              <w:rPr>
                <w:sz w:val="16"/>
                <w:szCs w:val="16"/>
              </w:rPr>
              <w:t>Quadro de Honra</w:t>
            </w:r>
            <w:r w:rsidR="00572D7E" w:rsidRPr="00CA0A68">
              <w:rPr>
                <w:sz w:val="16"/>
                <w:szCs w:val="16"/>
              </w:rPr>
              <w:tab/>
              <w:t>22</w:t>
            </w:r>
          </w:hyperlink>
        </w:p>
        <w:p w14:paraId="32909D46" w14:textId="77777777" w:rsidR="000E4DAA" w:rsidRPr="00CA0A68" w:rsidRDefault="005F6944">
          <w:pPr>
            <w:pStyle w:val="TOC9"/>
            <w:tabs>
              <w:tab w:val="left" w:leader="dot" w:pos="7064"/>
            </w:tabs>
            <w:ind w:left="1910"/>
            <w:rPr>
              <w:sz w:val="16"/>
              <w:szCs w:val="16"/>
            </w:rPr>
          </w:pPr>
          <w:hyperlink w:anchor="_TOC_250014" w:history="1">
            <w:r w:rsidR="00572D7E" w:rsidRPr="00CA0A68">
              <w:rPr>
                <w:sz w:val="16"/>
                <w:szCs w:val="16"/>
              </w:rPr>
              <w:t>Requisitos de Trabalhos de Casa</w:t>
            </w:r>
            <w:r w:rsidR="00572D7E" w:rsidRPr="00CA0A68">
              <w:rPr>
                <w:sz w:val="16"/>
                <w:szCs w:val="16"/>
              </w:rPr>
              <w:tab/>
              <w:t>22</w:t>
            </w:r>
          </w:hyperlink>
        </w:p>
        <w:p w14:paraId="70EE59D2" w14:textId="77777777" w:rsidR="000E4DAA" w:rsidRPr="00CA0A68" w:rsidRDefault="00572D7E">
          <w:pPr>
            <w:pStyle w:val="TOC9"/>
            <w:tabs>
              <w:tab w:val="left" w:leader="dot" w:pos="7064"/>
            </w:tabs>
            <w:ind w:left="1900"/>
            <w:rPr>
              <w:sz w:val="16"/>
              <w:szCs w:val="16"/>
            </w:rPr>
          </w:pPr>
          <w:r w:rsidRPr="00CA0A68">
            <w:rPr>
              <w:sz w:val="16"/>
              <w:szCs w:val="16"/>
            </w:rPr>
            <w:t>Curso de Estudo Independente</w:t>
          </w:r>
          <w:r w:rsidRPr="00CA0A68">
            <w:rPr>
              <w:sz w:val="16"/>
              <w:szCs w:val="16"/>
            </w:rPr>
            <w:tab/>
            <w:t>22</w:t>
          </w:r>
        </w:p>
        <w:p w14:paraId="02F8D3DD" w14:textId="77777777" w:rsidR="000E4DAA" w:rsidRPr="00CA0A68" w:rsidRDefault="005F6944">
          <w:pPr>
            <w:pStyle w:val="TOC9"/>
            <w:tabs>
              <w:tab w:val="left" w:leader="dot" w:pos="7064"/>
            </w:tabs>
            <w:ind w:left="1925"/>
            <w:rPr>
              <w:sz w:val="16"/>
              <w:szCs w:val="16"/>
            </w:rPr>
          </w:pPr>
          <w:hyperlink w:anchor="_TOC_250013" w:history="1">
            <w:r w:rsidR="00572D7E" w:rsidRPr="00CA0A68">
              <w:rPr>
                <w:sz w:val="16"/>
                <w:szCs w:val="16"/>
              </w:rPr>
              <w:t>Política de Uso da Internet</w:t>
            </w:r>
            <w:r w:rsidR="00572D7E" w:rsidRPr="00CA0A68">
              <w:rPr>
                <w:sz w:val="16"/>
                <w:szCs w:val="16"/>
              </w:rPr>
              <w:tab/>
              <w:t>22</w:t>
            </w:r>
          </w:hyperlink>
        </w:p>
        <w:p w14:paraId="1EE48174" w14:textId="77777777" w:rsidR="000E4DAA" w:rsidRPr="00CA0A68" w:rsidRDefault="00572D7E">
          <w:pPr>
            <w:pStyle w:val="TOC8"/>
            <w:tabs>
              <w:tab w:val="left" w:leader="dot" w:pos="7047"/>
            </w:tabs>
            <w:ind w:left="1883"/>
            <w:rPr>
              <w:sz w:val="16"/>
              <w:szCs w:val="16"/>
            </w:rPr>
          </w:pPr>
          <w:r w:rsidRPr="00CA0A68">
            <w:rPr>
              <w:sz w:val="16"/>
              <w:szCs w:val="16"/>
            </w:rPr>
            <w:t>Política de Uso Aceitável…………………,,</w:t>
          </w:r>
          <w:r w:rsidRPr="00CA0A68">
            <w:rPr>
              <w:sz w:val="16"/>
              <w:szCs w:val="16"/>
            </w:rPr>
            <w:tab/>
            <w:t>22</w:t>
          </w:r>
        </w:p>
        <w:p w14:paraId="3F471383" w14:textId="77777777" w:rsidR="000E4DAA" w:rsidRPr="00CA0A68" w:rsidRDefault="005F6944">
          <w:pPr>
            <w:pStyle w:val="TOC3"/>
            <w:spacing w:before="224"/>
            <w:rPr>
              <w:sz w:val="16"/>
              <w:szCs w:val="16"/>
            </w:rPr>
          </w:pPr>
          <w:hyperlink w:anchor="_TOC_250012" w:history="1">
            <w:r w:rsidR="00572D7E" w:rsidRPr="00CA0A68">
              <w:rPr>
                <w:sz w:val="16"/>
                <w:szCs w:val="16"/>
              </w:rPr>
              <w:t>Políticas de Assiduidade</w:t>
            </w:r>
          </w:hyperlink>
        </w:p>
        <w:p w14:paraId="24C4674D" w14:textId="77777777" w:rsidR="000E4DAA" w:rsidRPr="00CA0A68" w:rsidRDefault="005F6944">
          <w:pPr>
            <w:pStyle w:val="TOC9"/>
            <w:tabs>
              <w:tab w:val="left" w:leader="dot" w:pos="7055"/>
            </w:tabs>
            <w:spacing w:before="13"/>
            <w:ind w:left="1920"/>
            <w:rPr>
              <w:sz w:val="16"/>
              <w:szCs w:val="16"/>
            </w:rPr>
          </w:pPr>
          <w:hyperlink w:anchor="_TOC_250011" w:history="1">
            <w:r w:rsidR="00572D7E" w:rsidRPr="00CA0A68">
              <w:rPr>
                <w:sz w:val="16"/>
                <w:szCs w:val="16"/>
              </w:rPr>
              <w:t>Ausências Documentadas e Não Documentadas</w:t>
            </w:r>
            <w:r w:rsidR="00572D7E" w:rsidRPr="00CA0A68">
              <w:rPr>
                <w:sz w:val="16"/>
                <w:szCs w:val="16"/>
              </w:rPr>
              <w:tab/>
              <w:t>23</w:t>
            </w:r>
          </w:hyperlink>
        </w:p>
        <w:p w14:paraId="1DBBBF3B" w14:textId="77777777" w:rsidR="000E4DAA" w:rsidRPr="00CA0A68" w:rsidRDefault="005F6944">
          <w:pPr>
            <w:pStyle w:val="TOC9"/>
            <w:tabs>
              <w:tab w:val="left" w:leader="dot" w:pos="7064"/>
            </w:tabs>
            <w:ind w:left="1910"/>
            <w:rPr>
              <w:sz w:val="16"/>
              <w:szCs w:val="16"/>
            </w:rPr>
          </w:pPr>
          <w:hyperlink w:anchor="_TOC_250010" w:history="1">
            <w:r w:rsidR="00572D7E" w:rsidRPr="00CA0A68">
              <w:rPr>
                <w:sz w:val="16"/>
                <w:szCs w:val="16"/>
              </w:rPr>
              <w:t>Sistema de Chamadas Automatizado</w:t>
            </w:r>
            <w:r w:rsidR="00572D7E" w:rsidRPr="00CA0A68">
              <w:rPr>
                <w:sz w:val="16"/>
                <w:szCs w:val="16"/>
              </w:rPr>
              <w:tab/>
              <w:t>24</w:t>
            </w:r>
          </w:hyperlink>
        </w:p>
        <w:p w14:paraId="46A3EE22" w14:textId="77777777" w:rsidR="000E4DAA" w:rsidRPr="00CA0A68" w:rsidRDefault="00572D7E">
          <w:pPr>
            <w:pStyle w:val="TOC9"/>
            <w:tabs>
              <w:tab w:val="left" w:leader="dot" w:pos="7064"/>
            </w:tabs>
            <w:ind w:left="1907"/>
            <w:rPr>
              <w:sz w:val="16"/>
              <w:szCs w:val="16"/>
            </w:rPr>
          </w:pPr>
          <w:r w:rsidRPr="00CA0A68">
            <w:rPr>
              <w:sz w:val="16"/>
              <w:szCs w:val="16"/>
            </w:rPr>
            <w:t>Atraso</w:t>
          </w:r>
          <w:r w:rsidRPr="00CA0A68">
            <w:rPr>
              <w:sz w:val="16"/>
              <w:szCs w:val="16"/>
            </w:rPr>
            <w:tab/>
            <w:t>24</w:t>
          </w:r>
        </w:p>
        <w:p w14:paraId="19F374EE" w14:textId="77777777" w:rsidR="000E4DAA" w:rsidRPr="00CA0A68" w:rsidRDefault="005F6944">
          <w:pPr>
            <w:pStyle w:val="TOC9"/>
            <w:tabs>
              <w:tab w:val="left" w:leader="dot" w:pos="7064"/>
            </w:tabs>
            <w:ind w:left="1929"/>
            <w:rPr>
              <w:sz w:val="16"/>
              <w:szCs w:val="16"/>
            </w:rPr>
          </w:pPr>
          <w:hyperlink w:anchor="_TOC_250009" w:history="1">
            <w:r w:rsidR="00572D7E" w:rsidRPr="00CA0A68">
              <w:rPr>
                <w:sz w:val="16"/>
                <w:szCs w:val="16"/>
              </w:rPr>
              <w:t>Dispensa</w:t>
            </w:r>
            <w:r w:rsidR="00572D7E" w:rsidRPr="00CA0A68">
              <w:rPr>
                <w:sz w:val="16"/>
                <w:szCs w:val="16"/>
              </w:rPr>
              <w:tab/>
              <w:t>25</w:t>
            </w:r>
          </w:hyperlink>
        </w:p>
        <w:p w14:paraId="2BD99B7D" w14:textId="77777777" w:rsidR="000E4DAA" w:rsidRPr="00CA0A68" w:rsidRDefault="005F6944">
          <w:pPr>
            <w:pStyle w:val="TOC9"/>
            <w:tabs>
              <w:tab w:val="left" w:leader="dot" w:pos="7064"/>
            </w:tabs>
            <w:ind w:left="1919"/>
            <w:rPr>
              <w:sz w:val="16"/>
              <w:szCs w:val="16"/>
            </w:rPr>
          </w:pPr>
          <w:hyperlink w:anchor="_TOC_250008" w:history="1">
            <w:r w:rsidR="00572D7E" w:rsidRPr="00CA0A68">
              <w:rPr>
                <w:sz w:val="16"/>
                <w:szCs w:val="16"/>
              </w:rPr>
              <w:t>Fornecimento de Compensações</w:t>
            </w:r>
            <w:r w:rsidR="00572D7E" w:rsidRPr="00CA0A68">
              <w:rPr>
                <w:sz w:val="16"/>
                <w:szCs w:val="16"/>
              </w:rPr>
              <w:tab/>
              <w:t>25</w:t>
            </w:r>
          </w:hyperlink>
        </w:p>
        <w:p w14:paraId="562ED9C2" w14:textId="77777777" w:rsidR="000E4DAA" w:rsidRPr="00CA0A68" w:rsidRDefault="00572D7E">
          <w:pPr>
            <w:pStyle w:val="TOC3"/>
            <w:ind w:left="1484"/>
            <w:rPr>
              <w:sz w:val="16"/>
              <w:szCs w:val="16"/>
            </w:rPr>
          </w:pPr>
          <w:r w:rsidRPr="00CA0A68">
            <w:rPr>
              <w:sz w:val="16"/>
              <w:szCs w:val="16"/>
            </w:rPr>
            <w:t>Conduta do aluno em relação à conduta e procedimentos gerais</w:t>
          </w:r>
        </w:p>
        <w:p w14:paraId="5E64CF07" w14:textId="77777777" w:rsidR="000E4DAA" w:rsidRPr="00CA0A68" w:rsidRDefault="00572D7E">
          <w:pPr>
            <w:pStyle w:val="TOC8"/>
            <w:numPr>
              <w:ilvl w:val="0"/>
              <w:numId w:val="48"/>
            </w:numPr>
            <w:tabs>
              <w:tab w:val="left" w:pos="2047"/>
              <w:tab w:val="left" w:leader="dot" w:pos="6949"/>
            </w:tabs>
            <w:rPr>
              <w:sz w:val="16"/>
              <w:szCs w:val="16"/>
            </w:rPr>
          </w:pPr>
          <w:r w:rsidRPr="00CA0A68">
            <w:rPr>
              <w:sz w:val="16"/>
              <w:szCs w:val="16"/>
            </w:rPr>
            <w:t>Cooperação na Classe</w:t>
          </w:r>
          <w:r w:rsidRPr="00CA0A68">
            <w:rPr>
              <w:sz w:val="16"/>
              <w:szCs w:val="16"/>
            </w:rPr>
            <w:tab/>
            <w:t>26</w:t>
          </w:r>
        </w:p>
        <w:p w14:paraId="5C671A6E" w14:textId="77777777" w:rsidR="000E4DAA" w:rsidRPr="00CA0A68" w:rsidRDefault="00572D7E">
          <w:pPr>
            <w:pStyle w:val="TOC8"/>
            <w:numPr>
              <w:ilvl w:val="0"/>
              <w:numId w:val="48"/>
            </w:numPr>
            <w:tabs>
              <w:tab w:val="left" w:pos="2052"/>
              <w:tab w:val="left" w:leader="dot" w:pos="6944"/>
            </w:tabs>
            <w:ind w:left="2051" w:hanging="207"/>
            <w:rPr>
              <w:sz w:val="16"/>
              <w:szCs w:val="16"/>
            </w:rPr>
          </w:pPr>
          <w:r w:rsidRPr="00CA0A68">
            <w:rPr>
              <w:sz w:val="16"/>
              <w:szCs w:val="16"/>
            </w:rPr>
            <w:t>Conduta com Outros</w:t>
          </w:r>
          <w:r w:rsidRPr="00CA0A68">
            <w:rPr>
              <w:sz w:val="16"/>
              <w:szCs w:val="16"/>
            </w:rPr>
            <w:tab/>
            <w:t>26</w:t>
          </w:r>
        </w:p>
        <w:p w14:paraId="7A6DD476" w14:textId="77777777" w:rsidR="000E4DAA" w:rsidRPr="00CA0A68" w:rsidRDefault="00572D7E">
          <w:pPr>
            <w:pStyle w:val="TOC8"/>
            <w:numPr>
              <w:ilvl w:val="0"/>
              <w:numId w:val="48"/>
            </w:numPr>
            <w:tabs>
              <w:tab w:val="left" w:pos="2052"/>
              <w:tab w:val="left" w:leader="dot" w:pos="6964"/>
            </w:tabs>
            <w:ind w:left="2051" w:hanging="207"/>
            <w:rPr>
              <w:sz w:val="16"/>
              <w:szCs w:val="16"/>
            </w:rPr>
          </w:pPr>
          <w:r w:rsidRPr="00CA0A68">
            <w:rPr>
              <w:sz w:val="16"/>
              <w:szCs w:val="16"/>
            </w:rPr>
            <w:t>Procedimentos do Período de Almoço e Conduta</w:t>
          </w:r>
          <w:r w:rsidRPr="00CA0A68">
            <w:rPr>
              <w:sz w:val="16"/>
              <w:szCs w:val="16"/>
            </w:rPr>
            <w:tab/>
            <w:t>26</w:t>
          </w:r>
        </w:p>
        <w:p w14:paraId="627C9F49" w14:textId="77777777" w:rsidR="000E4DAA" w:rsidRPr="00CA0A68" w:rsidRDefault="00572D7E">
          <w:pPr>
            <w:pStyle w:val="TOC8"/>
            <w:numPr>
              <w:ilvl w:val="0"/>
              <w:numId w:val="48"/>
            </w:numPr>
            <w:tabs>
              <w:tab w:val="left" w:pos="2062"/>
              <w:tab w:val="left" w:leader="dot" w:pos="6964"/>
            </w:tabs>
            <w:ind w:left="2061"/>
            <w:rPr>
              <w:sz w:val="16"/>
              <w:szCs w:val="16"/>
            </w:rPr>
          </w:pPr>
          <w:r w:rsidRPr="00CA0A68">
            <w:rPr>
              <w:sz w:val="16"/>
              <w:szCs w:val="16"/>
            </w:rPr>
            <w:t>Regras do Vestido</w:t>
          </w:r>
          <w:r w:rsidRPr="00CA0A68">
            <w:rPr>
              <w:sz w:val="16"/>
              <w:szCs w:val="16"/>
            </w:rPr>
            <w:tab/>
            <w:t>26</w:t>
          </w:r>
        </w:p>
        <w:p w14:paraId="61F7AD6D" w14:textId="77777777" w:rsidR="000E4DAA" w:rsidRPr="00CA0A68" w:rsidRDefault="00572D7E">
          <w:pPr>
            <w:pStyle w:val="TOC8"/>
            <w:numPr>
              <w:ilvl w:val="0"/>
              <w:numId w:val="48"/>
            </w:numPr>
            <w:tabs>
              <w:tab w:val="left" w:pos="2042"/>
              <w:tab w:val="left" w:leader="dot" w:pos="6964"/>
            </w:tabs>
            <w:ind w:left="2041" w:hanging="197"/>
            <w:rPr>
              <w:sz w:val="16"/>
              <w:szCs w:val="16"/>
            </w:rPr>
          </w:pPr>
          <w:r w:rsidRPr="00CA0A68">
            <w:rPr>
              <w:sz w:val="16"/>
              <w:szCs w:val="16"/>
            </w:rPr>
            <w:t>Armários Escolares</w:t>
          </w:r>
          <w:r w:rsidRPr="00CA0A68">
            <w:rPr>
              <w:sz w:val="16"/>
              <w:szCs w:val="16"/>
            </w:rPr>
            <w:tab/>
            <w:t>27</w:t>
          </w:r>
        </w:p>
        <w:p w14:paraId="75C51CBD" w14:textId="77777777" w:rsidR="000E4DAA" w:rsidRPr="00CA0A68" w:rsidRDefault="00572D7E">
          <w:pPr>
            <w:pStyle w:val="TOC8"/>
            <w:numPr>
              <w:ilvl w:val="0"/>
              <w:numId w:val="48"/>
            </w:numPr>
            <w:tabs>
              <w:tab w:val="left" w:pos="2008"/>
              <w:tab w:val="left" w:leader="dot" w:pos="6956"/>
            </w:tabs>
            <w:ind w:left="2007" w:hanging="163"/>
            <w:rPr>
              <w:sz w:val="16"/>
              <w:szCs w:val="16"/>
            </w:rPr>
          </w:pPr>
          <w:r w:rsidRPr="00CA0A68">
            <w:rPr>
              <w:sz w:val="16"/>
              <w:szCs w:val="16"/>
            </w:rPr>
            <w:t>Automóveis e Veículos Motorizados</w:t>
          </w:r>
          <w:r w:rsidRPr="00CA0A68">
            <w:rPr>
              <w:sz w:val="16"/>
              <w:szCs w:val="16"/>
            </w:rPr>
            <w:tab/>
            <w:t>27</w:t>
          </w:r>
        </w:p>
        <w:p w14:paraId="25EC7F50" w14:textId="77777777" w:rsidR="000E4DAA" w:rsidRPr="00CA0A68" w:rsidRDefault="00572D7E">
          <w:pPr>
            <w:pStyle w:val="TOC8"/>
            <w:numPr>
              <w:ilvl w:val="0"/>
              <w:numId w:val="48"/>
            </w:numPr>
            <w:tabs>
              <w:tab w:val="left" w:pos="2062"/>
              <w:tab w:val="left" w:leader="dot" w:pos="6944"/>
            </w:tabs>
            <w:ind w:left="2061"/>
            <w:rPr>
              <w:sz w:val="16"/>
              <w:szCs w:val="16"/>
            </w:rPr>
          </w:pPr>
          <w:r w:rsidRPr="00CA0A68">
            <w:rPr>
              <w:sz w:val="16"/>
              <w:szCs w:val="16"/>
            </w:rPr>
            <w:t>Dispositivos Eletrônicos Pessoais</w:t>
          </w:r>
          <w:r w:rsidRPr="00CA0A68">
            <w:rPr>
              <w:sz w:val="16"/>
              <w:szCs w:val="16"/>
            </w:rPr>
            <w:tab/>
            <w:t>28</w:t>
          </w:r>
        </w:p>
        <w:p w14:paraId="7CDCF541" w14:textId="77777777" w:rsidR="000E4DAA" w:rsidRPr="00CA0A68" w:rsidRDefault="005F6944">
          <w:pPr>
            <w:pStyle w:val="TOC8"/>
            <w:numPr>
              <w:ilvl w:val="0"/>
              <w:numId w:val="48"/>
            </w:numPr>
            <w:tabs>
              <w:tab w:val="left" w:pos="2047"/>
              <w:tab w:val="left" w:leader="dot" w:pos="6963"/>
            </w:tabs>
            <w:rPr>
              <w:sz w:val="16"/>
              <w:szCs w:val="16"/>
            </w:rPr>
          </w:pPr>
          <w:hyperlink w:anchor="_TOC_250007" w:history="1">
            <w:r w:rsidR="00572D7E" w:rsidRPr="00CA0A68">
              <w:rPr>
                <w:sz w:val="16"/>
                <w:szCs w:val="16"/>
              </w:rPr>
              <w:t>Política de dispositivos de tecnologia para alunos HPS</w:t>
            </w:r>
            <w:r w:rsidR="00572D7E" w:rsidRPr="00CA0A68">
              <w:rPr>
                <w:sz w:val="16"/>
                <w:szCs w:val="16"/>
              </w:rPr>
              <w:tab/>
              <w:t>28</w:t>
            </w:r>
          </w:hyperlink>
        </w:p>
        <w:p w14:paraId="43B9AC9C" w14:textId="77777777" w:rsidR="000E4DAA" w:rsidRPr="00CA0A68" w:rsidRDefault="005F6944">
          <w:pPr>
            <w:pStyle w:val="TOC8"/>
            <w:numPr>
              <w:ilvl w:val="0"/>
              <w:numId w:val="48"/>
            </w:numPr>
            <w:tabs>
              <w:tab w:val="left" w:pos="1977"/>
              <w:tab w:val="left" w:leader="dot" w:pos="6959"/>
            </w:tabs>
            <w:ind w:left="1976" w:hanging="147"/>
            <w:rPr>
              <w:sz w:val="16"/>
              <w:szCs w:val="16"/>
            </w:rPr>
          </w:pPr>
          <w:hyperlink w:anchor="_TOC_250006" w:history="1">
            <w:r w:rsidR="00572D7E" w:rsidRPr="00CA0A68">
              <w:rPr>
                <w:sz w:val="16"/>
                <w:szCs w:val="16"/>
              </w:rPr>
              <w:t>Comida e Bebida</w:t>
            </w:r>
            <w:r w:rsidR="00572D7E" w:rsidRPr="00CA0A68">
              <w:rPr>
                <w:sz w:val="16"/>
                <w:szCs w:val="16"/>
              </w:rPr>
              <w:tab/>
              <w:t>30</w:t>
            </w:r>
          </w:hyperlink>
        </w:p>
        <w:p w14:paraId="451FA906" w14:textId="77777777" w:rsidR="000E4DAA" w:rsidRPr="00CA0A68" w:rsidRDefault="00572D7E">
          <w:pPr>
            <w:pStyle w:val="TOC2"/>
            <w:rPr>
              <w:sz w:val="16"/>
              <w:szCs w:val="16"/>
            </w:rPr>
          </w:pPr>
          <w:r w:rsidRPr="00CA0A68">
            <w:rPr>
              <w:sz w:val="16"/>
              <w:szCs w:val="16"/>
            </w:rPr>
            <w:t>Outras Regras e Procedimentos</w:t>
          </w:r>
        </w:p>
        <w:p w14:paraId="6AA4288A" w14:textId="77777777" w:rsidR="000E4DAA" w:rsidRPr="00CA0A68" w:rsidRDefault="00572D7E">
          <w:pPr>
            <w:pStyle w:val="TOC7"/>
            <w:numPr>
              <w:ilvl w:val="0"/>
              <w:numId w:val="47"/>
            </w:numPr>
            <w:tabs>
              <w:tab w:val="left" w:pos="1998"/>
              <w:tab w:val="left" w:leader="dot" w:pos="6926"/>
            </w:tabs>
            <w:rPr>
              <w:sz w:val="16"/>
              <w:szCs w:val="16"/>
            </w:rPr>
          </w:pPr>
          <w:r w:rsidRPr="00CA0A68">
            <w:rPr>
              <w:sz w:val="16"/>
              <w:szCs w:val="16"/>
            </w:rPr>
            <w:t>ID do(a) aluno(a)</w:t>
          </w:r>
          <w:r w:rsidRPr="00CA0A68">
            <w:rPr>
              <w:sz w:val="16"/>
              <w:szCs w:val="16"/>
            </w:rPr>
            <w:tab/>
            <w:t>30</w:t>
          </w:r>
        </w:p>
        <w:p w14:paraId="36B41C69" w14:textId="77777777" w:rsidR="000E4DAA" w:rsidRPr="00CA0A68" w:rsidRDefault="00572D7E">
          <w:pPr>
            <w:pStyle w:val="TOC7"/>
            <w:numPr>
              <w:ilvl w:val="0"/>
              <w:numId w:val="47"/>
            </w:numPr>
            <w:tabs>
              <w:tab w:val="left" w:pos="1989"/>
              <w:tab w:val="left" w:leader="dot" w:pos="6941"/>
            </w:tabs>
            <w:ind w:left="1988" w:hanging="208"/>
            <w:rPr>
              <w:sz w:val="16"/>
              <w:szCs w:val="16"/>
            </w:rPr>
          </w:pPr>
          <w:r w:rsidRPr="00CA0A68">
            <w:rPr>
              <w:sz w:val="16"/>
              <w:szCs w:val="16"/>
            </w:rPr>
            <w:t>Passes dos Alunos</w:t>
          </w:r>
          <w:r w:rsidRPr="00CA0A68">
            <w:rPr>
              <w:sz w:val="16"/>
              <w:szCs w:val="16"/>
            </w:rPr>
            <w:tab/>
            <w:t>30</w:t>
          </w:r>
        </w:p>
        <w:p w14:paraId="36B2BFA9" w14:textId="77777777" w:rsidR="000E4DAA" w:rsidRPr="00CA0A68" w:rsidRDefault="00572D7E">
          <w:pPr>
            <w:pStyle w:val="TOC7"/>
            <w:numPr>
              <w:ilvl w:val="0"/>
              <w:numId w:val="47"/>
            </w:numPr>
            <w:tabs>
              <w:tab w:val="left" w:pos="1985"/>
              <w:tab w:val="left" w:leader="dot" w:pos="6937"/>
            </w:tabs>
            <w:ind w:left="1984" w:hanging="204"/>
            <w:rPr>
              <w:sz w:val="16"/>
              <w:szCs w:val="16"/>
            </w:rPr>
          </w:pPr>
          <w:r w:rsidRPr="00CA0A68">
            <w:rPr>
              <w:sz w:val="16"/>
              <w:szCs w:val="16"/>
            </w:rPr>
            <w:t>Visitantes para a escola</w:t>
          </w:r>
          <w:r w:rsidRPr="00CA0A68">
            <w:rPr>
              <w:sz w:val="16"/>
              <w:szCs w:val="16"/>
            </w:rPr>
            <w:tab/>
            <w:t>31</w:t>
          </w:r>
        </w:p>
        <w:p w14:paraId="026F963B" w14:textId="77777777" w:rsidR="000E4DAA" w:rsidRPr="00CA0A68" w:rsidRDefault="00572D7E">
          <w:pPr>
            <w:pStyle w:val="TOC7"/>
            <w:numPr>
              <w:ilvl w:val="0"/>
              <w:numId w:val="47"/>
            </w:numPr>
            <w:tabs>
              <w:tab w:val="left" w:pos="1998"/>
              <w:tab w:val="left" w:leader="dot" w:pos="6936"/>
            </w:tabs>
            <w:rPr>
              <w:sz w:val="16"/>
              <w:szCs w:val="16"/>
            </w:rPr>
          </w:pPr>
          <w:r w:rsidRPr="00CA0A68">
            <w:rPr>
              <w:sz w:val="16"/>
              <w:szCs w:val="16"/>
            </w:rPr>
            <w:t>Regras do Ônibus</w:t>
          </w:r>
          <w:r w:rsidRPr="00CA0A68">
            <w:rPr>
              <w:sz w:val="16"/>
              <w:szCs w:val="16"/>
            </w:rPr>
            <w:tab/>
            <w:t>31</w:t>
          </w:r>
        </w:p>
        <w:p w14:paraId="0DE31520" w14:textId="77777777" w:rsidR="000E4DAA" w:rsidRPr="00CA0A68" w:rsidRDefault="00572D7E">
          <w:pPr>
            <w:pStyle w:val="TOC7"/>
            <w:numPr>
              <w:ilvl w:val="0"/>
              <w:numId w:val="47"/>
            </w:numPr>
            <w:tabs>
              <w:tab w:val="left" w:pos="1979"/>
              <w:tab w:val="left" w:leader="dot" w:pos="6940"/>
            </w:tabs>
            <w:ind w:left="1978" w:hanging="198"/>
            <w:rPr>
              <w:sz w:val="16"/>
              <w:szCs w:val="16"/>
            </w:rPr>
          </w:pPr>
          <w:r w:rsidRPr="00CA0A68">
            <w:rPr>
              <w:sz w:val="16"/>
              <w:szCs w:val="16"/>
            </w:rPr>
            <w:t>Danças Escolares</w:t>
          </w:r>
          <w:r w:rsidRPr="00CA0A68">
            <w:rPr>
              <w:sz w:val="16"/>
              <w:szCs w:val="16"/>
            </w:rPr>
            <w:tab/>
            <w:t>31</w:t>
          </w:r>
        </w:p>
        <w:p w14:paraId="5BAE2F3D" w14:textId="77777777" w:rsidR="000E4DAA" w:rsidRPr="00CA0A68" w:rsidRDefault="00572D7E">
          <w:pPr>
            <w:pStyle w:val="TOC6"/>
            <w:numPr>
              <w:ilvl w:val="0"/>
              <w:numId w:val="47"/>
            </w:numPr>
            <w:tabs>
              <w:tab w:val="left" w:pos="1904"/>
              <w:tab w:val="left" w:leader="dot" w:pos="5214"/>
            </w:tabs>
            <w:ind w:left="1903" w:hanging="173"/>
            <w:rPr>
              <w:sz w:val="16"/>
              <w:szCs w:val="16"/>
            </w:rPr>
          </w:pPr>
          <w:r w:rsidRPr="00CA0A68">
            <w:rPr>
              <w:sz w:val="16"/>
              <w:szCs w:val="16"/>
            </w:rPr>
            <w:t>Trapaça/Plágio</w:t>
          </w:r>
          <w:r w:rsidRPr="00CA0A68">
            <w:rPr>
              <w:sz w:val="16"/>
              <w:szCs w:val="16"/>
            </w:rPr>
            <w:tab/>
            <w:t>32</w:t>
          </w:r>
        </w:p>
        <w:p w14:paraId="445713FF" w14:textId="77777777" w:rsidR="000E4DAA" w:rsidRPr="00CA0A68" w:rsidRDefault="005F6944">
          <w:pPr>
            <w:pStyle w:val="TOC3"/>
            <w:spacing w:before="231" w:after="20"/>
            <w:ind w:left="1484"/>
            <w:rPr>
              <w:sz w:val="16"/>
              <w:szCs w:val="16"/>
            </w:rPr>
          </w:pPr>
          <w:hyperlink w:anchor="_TOC_250005" w:history="1">
            <w:r w:rsidR="00572D7E" w:rsidRPr="00CA0A68">
              <w:rPr>
                <w:sz w:val="16"/>
                <w:szCs w:val="16"/>
              </w:rPr>
              <w:t>Regras, regulamentos e leis de segurança pública</w:t>
            </w:r>
          </w:hyperlink>
        </w:p>
        <w:p w14:paraId="5BA6F97F" w14:textId="77777777" w:rsidR="000E4DAA" w:rsidRPr="00CA0A68" w:rsidRDefault="00572D7E">
          <w:pPr>
            <w:pStyle w:val="TOC8"/>
            <w:numPr>
              <w:ilvl w:val="1"/>
              <w:numId w:val="47"/>
            </w:numPr>
            <w:tabs>
              <w:tab w:val="left" w:pos="2197"/>
              <w:tab w:val="right" w:leader="dot" w:pos="7233"/>
            </w:tabs>
            <w:spacing w:before="81"/>
            <w:rPr>
              <w:sz w:val="16"/>
              <w:szCs w:val="16"/>
            </w:rPr>
          </w:pPr>
          <w:r w:rsidRPr="00CA0A68">
            <w:rPr>
              <w:sz w:val="16"/>
              <w:szCs w:val="16"/>
            </w:rPr>
            <w:t>Armas</w:t>
          </w:r>
          <w:r w:rsidRPr="00CA0A68">
            <w:rPr>
              <w:sz w:val="16"/>
              <w:szCs w:val="16"/>
            </w:rPr>
            <w:tab/>
            <w:t>32</w:t>
          </w:r>
        </w:p>
        <w:p w14:paraId="2FBE7180" w14:textId="77777777" w:rsidR="000E4DAA" w:rsidRPr="00CA0A68" w:rsidRDefault="00572D7E">
          <w:pPr>
            <w:pStyle w:val="TOC8"/>
            <w:numPr>
              <w:ilvl w:val="1"/>
              <w:numId w:val="47"/>
            </w:numPr>
            <w:tabs>
              <w:tab w:val="left" w:pos="2097"/>
              <w:tab w:val="right" w:leader="dot" w:pos="7240"/>
            </w:tabs>
            <w:ind w:left="2096" w:hanging="252"/>
            <w:rPr>
              <w:sz w:val="16"/>
              <w:szCs w:val="16"/>
            </w:rPr>
          </w:pPr>
          <w:r w:rsidRPr="00CA0A68">
            <w:rPr>
              <w:sz w:val="16"/>
              <w:szCs w:val="16"/>
            </w:rPr>
            <w:t>Fumar e Uso do Tabaco</w:t>
          </w:r>
          <w:r w:rsidRPr="00CA0A68">
            <w:rPr>
              <w:sz w:val="16"/>
              <w:szCs w:val="16"/>
            </w:rPr>
            <w:tab/>
            <w:t>32</w:t>
          </w:r>
        </w:p>
        <w:p w14:paraId="381518B6" w14:textId="77777777" w:rsidR="000E4DAA" w:rsidRPr="00CA0A68" w:rsidRDefault="00572D7E">
          <w:pPr>
            <w:pStyle w:val="TOC8"/>
            <w:numPr>
              <w:ilvl w:val="1"/>
              <w:numId w:val="47"/>
            </w:numPr>
            <w:tabs>
              <w:tab w:val="left" w:pos="2082"/>
              <w:tab w:val="right" w:leader="dot" w:pos="7241"/>
            </w:tabs>
            <w:ind w:left="2081" w:hanging="237"/>
            <w:rPr>
              <w:sz w:val="16"/>
              <w:szCs w:val="16"/>
            </w:rPr>
          </w:pPr>
          <w:r w:rsidRPr="00CA0A68">
            <w:rPr>
              <w:sz w:val="16"/>
              <w:szCs w:val="16"/>
            </w:rPr>
            <w:lastRenderedPageBreak/>
            <w:t>Drogas, Álcool e Outros Intoxicantes</w:t>
          </w:r>
          <w:r w:rsidRPr="00CA0A68">
            <w:rPr>
              <w:sz w:val="16"/>
              <w:szCs w:val="16"/>
            </w:rPr>
            <w:tab/>
            <w:t>32</w:t>
          </w:r>
        </w:p>
        <w:p w14:paraId="1C61D676" w14:textId="77777777" w:rsidR="000E4DAA" w:rsidRPr="00CA0A68" w:rsidRDefault="00572D7E">
          <w:pPr>
            <w:pStyle w:val="TOC8"/>
            <w:numPr>
              <w:ilvl w:val="1"/>
              <w:numId w:val="47"/>
            </w:numPr>
            <w:tabs>
              <w:tab w:val="left" w:pos="2122"/>
              <w:tab w:val="right" w:leader="dot" w:pos="7231"/>
            </w:tabs>
            <w:ind w:left="2121" w:hanging="277"/>
            <w:rPr>
              <w:sz w:val="16"/>
              <w:szCs w:val="16"/>
            </w:rPr>
          </w:pPr>
          <w:r w:rsidRPr="00CA0A68">
            <w:rPr>
              <w:sz w:val="16"/>
              <w:szCs w:val="16"/>
            </w:rPr>
            <w:t>Parafernália de Drogas</w:t>
          </w:r>
          <w:r w:rsidRPr="00CA0A68">
            <w:rPr>
              <w:sz w:val="16"/>
              <w:szCs w:val="16"/>
            </w:rPr>
            <w:tab/>
            <w:t>32</w:t>
          </w:r>
        </w:p>
        <w:p w14:paraId="706D2642" w14:textId="77777777" w:rsidR="000E4DAA" w:rsidRPr="00CA0A68" w:rsidRDefault="00572D7E">
          <w:pPr>
            <w:pStyle w:val="TOC8"/>
            <w:numPr>
              <w:ilvl w:val="1"/>
              <w:numId w:val="47"/>
            </w:numPr>
            <w:tabs>
              <w:tab w:val="left" w:pos="2102"/>
              <w:tab w:val="right" w:leader="dot" w:pos="7237"/>
            </w:tabs>
            <w:ind w:left="2101" w:hanging="257"/>
            <w:rPr>
              <w:sz w:val="16"/>
              <w:szCs w:val="16"/>
            </w:rPr>
          </w:pPr>
          <w:r w:rsidRPr="00CA0A68">
            <w:rPr>
              <w:sz w:val="16"/>
              <w:szCs w:val="16"/>
            </w:rPr>
            <w:t>Regras de Segurança Contra Incêndios</w:t>
          </w:r>
          <w:r w:rsidRPr="00CA0A68">
            <w:rPr>
              <w:sz w:val="16"/>
              <w:szCs w:val="16"/>
            </w:rPr>
            <w:tab/>
            <w:t>33</w:t>
          </w:r>
        </w:p>
        <w:p w14:paraId="2661B76D" w14:textId="77777777" w:rsidR="000E4DAA" w:rsidRPr="00CA0A68" w:rsidRDefault="00572D7E">
          <w:pPr>
            <w:pStyle w:val="TOC8"/>
            <w:numPr>
              <w:ilvl w:val="1"/>
              <w:numId w:val="47"/>
            </w:numPr>
            <w:tabs>
              <w:tab w:val="left" w:pos="2078"/>
              <w:tab w:val="right" w:leader="dot" w:pos="7228"/>
            </w:tabs>
            <w:ind w:left="2077" w:hanging="233"/>
            <w:rPr>
              <w:sz w:val="16"/>
              <w:szCs w:val="16"/>
            </w:rPr>
          </w:pPr>
          <w:r w:rsidRPr="00CA0A68">
            <w:rPr>
              <w:sz w:val="16"/>
              <w:szCs w:val="16"/>
            </w:rPr>
            <w:t>Falso Alarme de Incêndio</w:t>
          </w:r>
          <w:r w:rsidRPr="00CA0A68">
            <w:rPr>
              <w:sz w:val="16"/>
              <w:szCs w:val="16"/>
            </w:rPr>
            <w:tab/>
            <w:t>33</w:t>
          </w:r>
        </w:p>
        <w:p w14:paraId="0DC69769" w14:textId="77777777" w:rsidR="000E4DAA" w:rsidRPr="00CA0A68" w:rsidRDefault="00572D7E">
          <w:pPr>
            <w:pStyle w:val="TOC8"/>
            <w:numPr>
              <w:ilvl w:val="1"/>
              <w:numId w:val="47"/>
            </w:numPr>
            <w:tabs>
              <w:tab w:val="left" w:pos="2107"/>
              <w:tab w:val="right" w:leader="dot" w:pos="7242"/>
            </w:tabs>
            <w:ind w:left="2106" w:hanging="262"/>
            <w:rPr>
              <w:sz w:val="16"/>
              <w:szCs w:val="16"/>
            </w:rPr>
          </w:pPr>
          <w:r w:rsidRPr="00CA0A68">
            <w:rPr>
              <w:sz w:val="16"/>
              <w:szCs w:val="16"/>
            </w:rPr>
            <w:t>Vandalismo e Danos de Propriedade</w:t>
          </w:r>
          <w:r w:rsidRPr="00CA0A68">
            <w:rPr>
              <w:sz w:val="16"/>
              <w:szCs w:val="16"/>
            </w:rPr>
            <w:tab/>
            <w:t>33</w:t>
          </w:r>
        </w:p>
        <w:p w14:paraId="16AB3D36" w14:textId="77777777" w:rsidR="000E4DAA" w:rsidRPr="00CA0A68" w:rsidRDefault="00572D7E">
          <w:pPr>
            <w:pStyle w:val="TOC8"/>
            <w:numPr>
              <w:ilvl w:val="1"/>
              <w:numId w:val="47"/>
            </w:numPr>
            <w:tabs>
              <w:tab w:val="left" w:pos="2077"/>
              <w:tab w:val="right" w:leader="dot" w:pos="7236"/>
            </w:tabs>
            <w:ind w:left="2076" w:hanging="232"/>
            <w:rPr>
              <w:sz w:val="16"/>
              <w:szCs w:val="16"/>
            </w:rPr>
          </w:pPr>
          <w:r w:rsidRPr="00CA0A68">
            <w:rPr>
              <w:sz w:val="16"/>
              <w:szCs w:val="16"/>
            </w:rPr>
            <w:t>Abuso Físico, Assalto, Assalto e Agressão</w:t>
          </w:r>
          <w:r w:rsidRPr="00CA0A68">
            <w:rPr>
              <w:sz w:val="16"/>
              <w:szCs w:val="16"/>
            </w:rPr>
            <w:tab/>
            <w:t>33</w:t>
          </w:r>
        </w:p>
        <w:p w14:paraId="4257FE95" w14:textId="77777777" w:rsidR="000E4DAA" w:rsidRPr="00CA0A68" w:rsidRDefault="00572D7E">
          <w:pPr>
            <w:pStyle w:val="TOC8"/>
            <w:numPr>
              <w:ilvl w:val="1"/>
              <w:numId w:val="47"/>
            </w:numPr>
            <w:tabs>
              <w:tab w:val="left" w:pos="1992"/>
              <w:tab w:val="right" w:leader="dot" w:pos="7230"/>
            </w:tabs>
            <w:ind w:left="1991" w:hanging="147"/>
            <w:rPr>
              <w:sz w:val="16"/>
              <w:szCs w:val="16"/>
            </w:rPr>
          </w:pPr>
          <w:r w:rsidRPr="00CA0A68">
            <w:rPr>
              <w:sz w:val="16"/>
              <w:szCs w:val="16"/>
            </w:rPr>
            <w:t>Conduta Insubordinada/Não Cooperativa em Situação de Crise</w:t>
          </w:r>
          <w:r w:rsidRPr="00CA0A68">
            <w:rPr>
              <w:sz w:val="16"/>
              <w:szCs w:val="16"/>
            </w:rPr>
            <w:tab/>
            <w:t>33</w:t>
          </w:r>
        </w:p>
        <w:p w14:paraId="44CE7C49" w14:textId="77777777" w:rsidR="000E4DAA" w:rsidRPr="00CA0A68" w:rsidRDefault="00572D7E">
          <w:pPr>
            <w:pStyle w:val="TOC8"/>
            <w:numPr>
              <w:ilvl w:val="1"/>
              <w:numId w:val="47"/>
            </w:numPr>
            <w:tabs>
              <w:tab w:val="left" w:pos="2181"/>
              <w:tab w:val="left" w:pos="2182"/>
              <w:tab w:val="right" w:leader="dot" w:pos="7238"/>
            </w:tabs>
            <w:ind w:left="2181" w:hanging="337"/>
            <w:rPr>
              <w:sz w:val="16"/>
              <w:szCs w:val="16"/>
            </w:rPr>
          </w:pPr>
          <w:r w:rsidRPr="00CA0A68">
            <w:rPr>
              <w:sz w:val="16"/>
              <w:szCs w:val="16"/>
            </w:rPr>
            <w:t>Apostar</w:t>
          </w:r>
          <w:r w:rsidRPr="00CA0A68">
            <w:rPr>
              <w:sz w:val="16"/>
              <w:szCs w:val="16"/>
            </w:rPr>
            <w:tab/>
            <w:t>33</w:t>
          </w:r>
        </w:p>
        <w:p w14:paraId="4082D469" w14:textId="77777777" w:rsidR="000E4DAA" w:rsidRPr="00CA0A68" w:rsidRDefault="00572D7E">
          <w:pPr>
            <w:pStyle w:val="TOC8"/>
            <w:numPr>
              <w:ilvl w:val="1"/>
              <w:numId w:val="47"/>
            </w:numPr>
            <w:tabs>
              <w:tab w:val="left" w:pos="2122"/>
              <w:tab w:val="right" w:leader="dot" w:pos="7237"/>
            </w:tabs>
            <w:ind w:left="2121" w:hanging="277"/>
            <w:rPr>
              <w:sz w:val="16"/>
              <w:szCs w:val="16"/>
            </w:rPr>
          </w:pPr>
          <w:r w:rsidRPr="00CA0A68">
            <w:rPr>
              <w:sz w:val="16"/>
              <w:szCs w:val="16"/>
            </w:rPr>
            <w:t>Mochilas</w:t>
          </w:r>
          <w:r w:rsidRPr="00CA0A68">
            <w:rPr>
              <w:sz w:val="16"/>
              <w:szCs w:val="16"/>
            </w:rPr>
            <w:tab/>
            <w:t>33</w:t>
          </w:r>
        </w:p>
        <w:p w14:paraId="761B9C74" w14:textId="77777777" w:rsidR="000E4DAA" w:rsidRPr="00CA0A68" w:rsidRDefault="00572D7E">
          <w:pPr>
            <w:pStyle w:val="TOC8"/>
            <w:numPr>
              <w:ilvl w:val="1"/>
              <w:numId w:val="47"/>
            </w:numPr>
            <w:tabs>
              <w:tab w:val="left" w:pos="2042"/>
              <w:tab w:val="right" w:leader="dot" w:pos="7217"/>
            </w:tabs>
            <w:ind w:left="2041" w:hanging="197"/>
            <w:rPr>
              <w:sz w:val="16"/>
              <w:szCs w:val="16"/>
            </w:rPr>
          </w:pPr>
          <w:r w:rsidRPr="00CA0A68">
            <w:rPr>
              <w:sz w:val="16"/>
              <w:szCs w:val="16"/>
            </w:rPr>
            <w:t>Ameaças de Bomba</w:t>
          </w:r>
          <w:r w:rsidRPr="00CA0A68">
            <w:rPr>
              <w:sz w:val="16"/>
              <w:szCs w:val="16"/>
            </w:rPr>
            <w:tab/>
            <w:t>33</w:t>
          </w:r>
        </w:p>
        <w:p w14:paraId="1C4E05F4" w14:textId="77777777" w:rsidR="000E4DAA" w:rsidRPr="00CA0A68" w:rsidRDefault="00572D7E">
          <w:pPr>
            <w:pStyle w:val="TOC3"/>
            <w:ind w:left="1499"/>
            <w:rPr>
              <w:sz w:val="16"/>
              <w:szCs w:val="16"/>
            </w:rPr>
          </w:pPr>
          <w:r w:rsidRPr="00CA0A68">
            <w:rPr>
              <w:sz w:val="16"/>
              <w:szCs w:val="16"/>
            </w:rPr>
            <w:t>Diretrizes para Comunicação com a Equipe</w:t>
          </w:r>
        </w:p>
        <w:p w14:paraId="78472632" w14:textId="77777777" w:rsidR="000E4DAA" w:rsidRPr="00CA0A68" w:rsidRDefault="00572D7E">
          <w:pPr>
            <w:pStyle w:val="TOC4"/>
            <w:ind w:left="1499" w:firstLine="0"/>
            <w:rPr>
              <w:sz w:val="16"/>
              <w:szCs w:val="16"/>
            </w:rPr>
          </w:pPr>
          <w:r w:rsidRPr="00CA0A68">
            <w:rPr>
              <w:sz w:val="16"/>
              <w:szCs w:val="16"/>
            </w:rPr>
            <w:t>Legislação Estadual e Federal</w:t>
          </w:r>
        </w:p>
        <w:p w14:paraId="5C915415" w14:textId="77777777" w:rsidR="000E4DAA" w:rsidRPr="00CA0A68" w:rsidRDefault="005F6944">
          <w:pPr>
            <w:pStyle w:val="TOC5"/>
            <w:numPr>
              <w:ilvl w:val="0"/>
              <w:numId w:val="46"/>
            </w:numPr>
            <w:tabs>
              <w:tab w:val="left" w:pos="1706"/>
              <w:tab w:val="right" w:leader="dot" w:pos="6762"/>
            </w:tabs>
            <w:ind w:hanging="177"/>
            <w:rPr>
              <w:sz w:val="16"/>
              <w:szCs w:val="16"/>
            </w:rPr>
          </w:pPr>
          <w:hyperlink w:anchor="_TOC_250004" w:history="1">
            <w:r w:rsidR="00572D7E" w:rsidRPr="00CA0A68">
              <w:rPr>
                <w:sz w:val="16"/>
                <w:szCs w:val="16"/>
              </w:rPr>
              <w:t>Direitos de Privacidade</w:t>
            </w:r>
            <w:r w:rsidR="00572D7E" w:rsidRPr="00CA0A68">
              <w:rPr>
                <w:sz w:val="16"/>
                <w:szCs w:val="16"/>
              </w:rPr>
              <w:tab/>
              <w:t>34</w:t>
            </w:r>
          </w:hyperlink>
        </w:p>
        <w:p w14:paraId="4E5396A6" w14:textId="77777777" w:rsidR="000E4DAA" w:rsidRPr="00CA0A68" w:rsidRDefault="00572D7E">
          <w:pPr>
            <w:pStyle w:val="TOC4"/>
            <w:numPr>
              <w:ilvl w:val="0"/>
              <w:numId w:val="46"/>
            </w:numPr>
            <w:tabs>
              <w:tab w:val="left" w:pos="1662"/>
              <w:tab w:val="right" w:leader="dot" w:pos="6742"/>
            </w:tabs>
            <w:ind w:left="1661" w:hanging="177"/>
            <w:rPr>
              <w:sz w:val="16"/>
              <w:szCs w:val="16"/>
            </w:rPr>
          </w:pPr>
          <w:r w:rsidRPr="00CA0A68">
            <w:rPr>
              <w:sz w:val="16"/>
              <w:szCs w:val="16"/>
            </w:rPr>
            <w:t>Zonas Escolares Livres de Drogas</w:t>
          </w:r>
          <w:r w:rsidRPr="00CA0A68">
            <w:rPr>
              <w:sz w:val="16"/>
              <w:szCs w:val="16"/>
            </w:rPr>
            <w:tab/>
            <w:t>34</w:t>
          </w:r>
        </w:p>
        <w:p w14:paraId="77C74328" w14:textId="77777777" w:rsidR="000E4DAA" w:rsidRPr="00CA0A68" w:rsidRDefault="00572D7E">
          <w:pPr>
            <w:pStyle w:val="TOC4"/>
            <w:numPr>
              <w:ilvl w:val="0"/>
              <w:numId w:val="46"/>
            </w:numPr>
            <w:tabs>
              <w:tab w:val="left" w:pos="1659"/>
              <w:tab w:val="right" w:leader="dot" w:pos="6736"/>
            </w:tabs>
            <w:ind w:left="1658" w:hanging="174"/>
            <w:rPr>
              <w:sz w:val="16"/>
              <w:szCs w:val="16"/>
            </w:rPr>
          </w:pPr>
          <w:r w:rsidRPr="00CA0A68">
            <w:rPr>
              <w:sz w:val="16"/>
              <w:szCs w:val="16"/>
            </w:rPr>
            <w:t>Tabaco</w:t>
          </w:r>
          <w:r w:rsidRPr="00CA0A68">
            <w:rPr>
              <w:sz w:val="16"/>
              <w:szCs w:val="16"/>
            </w:rPr>
            <w:tab/>
            <w:t>35</w:t>
          </w:r>
        </w:p>
        <w:p w14:paraId="3268421A" w14:textId="77777777" w:rsidR="000E4DAA" w:rsidRPr="00CA0A68" w:rsidRDefault="00572D7E">
          <w:pPr>
            <w:pStyle w:val="TOC4"/>
            <w:numPr>
              <w:ilvl w:val="0"/>
              <w:numId w:val="46"/>
            </w:numPr>
            <w:tabs>
              <w:tab w:val="left" w:pos="1662"/>
              <w:tab w:val="right" w:leader="dot" w:pos="6739"/>
            </w:tabs>
            <w:ind w:left="1661" w:hanging="177"/>
            <w:rPr>
              <w:sz w:val="16"/>
              <w:szCs w:val="16"/>
            </w:rPr>
          </w:pPr>
          <w:r w:rsidRPr="00CA0A68">
            <w:rPr>
              <w:sz w:val="16"/>
              <w:szCs w:val="16"/>
            </w:rPr>
            <w:t>Veículos Motorizados</w:t>
          </w:r>
          <w:r w:rsidRPr="00CA0A68">
            <w:rPr>
              <w:sz w:val="16"/>
              <w:szCs w:val="16"/>
            </w:rPr>
            <w:tab/>
            <w:t>35</w:t>
          </w:r>
        </w:p>
        <w:p w14:paraId="64BCC0ED" w14:textId="77777777" w:rsidR="000E4DAA" w:rsidRPr="00CA0A68" w:rsidRDefault="00572D7E">
          <w:pPr>
            <w:pStyle w:val="TOC4"/>
            <w:numPr>
              <w:ilvl w:val="0"/>
              <w:numId w:val="46"/>
            </w:numPr>
            <w:tabs>
              <w:tab w:val="left" w:pos="1662"/>
              <w:tab w:val="right" w:leader="dot" w:pos="6742"/>
            </w:tabs>
            <w:ind w:left="1661" w:hanging="177"/>
            <w:rPr>
              <w:sz w:val="16"/>
              <w:szCs w:val="16"/>
            </w:rPr>
          </w:pPr>
          <w:r w:rsidRPr="00CA0A68">
            <w:rPr>
              <w:sz w:val="16"/>
              <w:szCs w:val="16"/>
            </w:rPr>
            <w:t>Trote</w:t>
          </w:r>
          <w:r w:rsidRPr="00CA0A68">
            <w:rPr>
              <w:sz w:val="16"/>
              <w:szCs w:val="16"/>
            </w:rPr>
            <w:tab/>
            <w:t>35</w:t>
          </w:r>
        </w:p>
        <w:p w14:paraId="38422A00" w14:textId="77777777" w:rsidR="000E4DAA" w:rsidRPr="00CA0A68" w:rsidRDefault="00572D7E">
          <w:pPr>
            <w:pStyle w:val="TOC4"/>
            <w:numPr>
              <w:ilvl w:val="0"/>
              <w:numId w:val="46"/>
            </w:numPr>
            <w:tabs>
              <w:tab w:val="left" w:pos="1662"/>
              <w:tab w:val="right" w:leader="dot" w:pos="6727"/>
            </w:tabs>
            <w:ind w:left="1661" w:hanging="177"/>
            <w:rPr>
              <w:sz w:val="16"/>
              <w:szCs w:val="16"/>
            </w:rPr>
          </w:pPr>
          <w:r w:rsidRPr="00CA0A68">
            <w:rPr>
              <w:sz w:val="16"/>
              <w:szCs w:val="16"/>
            </w:rPr>
            <w:t>Declaração de Conformidade e Estatutos de Disciplina</w:t>
          </w:r>
          <w:r w:rsidRPr="00CA0A68">
            <w:rPr>
              <w:sz w:val="16"/>
              <w:szCs w:val="16"/>
            </w:rPr>
            <w:tab/>
            <w:t>35</w:t>
          </w:r>
        </w:p>
        <w:p w14:paraId="5D521D09" w14:textId="77777777" w:rsidR="000E4DAA" w:rsidRPr="00CA0A68" w:rsidRDefault="00572D7E">
          <w:pPr>
            <w:pStyle w:val="TOC4"/>
            <w:numPr>
              <w:ilvl w:val="0"/>
              <w:numId w:val="46"/>
            </w:numPr>
            <w:tabs>
              <w:tab w:val="left" w:pos="1662"/>
              <w:tab w:val="right" w:leader="dot" w:pos="6703"/>
            </w:tabs>
            <w:ind w:left="1661" w:hanging="177"/>
            <w:rPr>
              <w:sz w:val="16"/>
              <w:szCs w:val="16"/>
            </w:rPr>
          </w:pPr>
          <w:r w:rsidRPr="00CA0A68">
            <w:rPr>
              <w:sz w:val="16"/>
              <w:szCs w:val="16"/>
            </w:rPr>
            <w:t>Queixas Criminais e Condenações</w:t>
          </w:r>
          <w:r w:rsidRPr="00CA0A68">
            <w:rPr>
              <w:sz w:val="16"/>
              <w:szCs w:val="16"/>
            </w:rPr>
            <w:tab/>
            <w:t>36</w:t>
          </w:r>
        </w:p>
        <w:p w14:paraId="3230D6B6" w14:textId="77777777" w:rsidR="000E4DAA" w:rsidRPr="00CA0A68" w:rsidRDefault="00572D7E">
          <w:pPr>
            <w:pStyle w:val="TOC4"/>
            <w:numPr>
              <w:ilvl w:val="0"/>
              <w:numId w:val="46"/>
            </w:numPr>
            <w:tabs>
              <w:tab w:val="left" w:pos="1662"/>
              <w:tab w:val="right" w:leader="dot" w:pos="6717"/>
            </w:tabs>
            <w:ind w:left="1661" w:hanging="177"/>
            <w:rPr>
              <w:sz w:val="16"/>
              <w:szCs w:val="16"/>
            </w:rPr>
          </w:pPr>
          <w:r w:rsidRPr="00CA0A68">
            <w:rPr>
              <w:sz w:val="16"/>
              <w:szCs w:val="16"/>
            </w:rPr>
            <w:t>Discriminação</w:t>
          </w:r>
          <w:r w:rsidRPr="00CA0A68">
            <w:rPr>
              <w:sz w:val="16"/>
              <w:szCs w:val="16"/>
            </w:rPr>
            <w:tab/>
            <w:t>37</w:t>
          </w:r>
        </w:p>
        <w:p w14:paraId="16A9C1F0" w14:textId="77777777" w:rsidR="000E4DAA" w:rsidRPr="00CA0A68" w:rsidRDefault="00572D7E">
          <w:pPr>
            <w:pStyle w:val="TOC4"/>
            <w:numPr>
              <w:ilvl w:val="0"/>
              <w:numId w:val="46"/>
            </w:numPr>
            <w:tabs>
              <w:tab w:val="left" w:pos="1662"/>
              <w:tab w:val="right" w:leader="dot" w:pos="6717"/>
            </w:tabs>
            <w:ind w:left="1661" w:hanging="177"/>
            <w:rPr>
              <w:sz w:val="16"/>
              <w:szCs w:val="16"/>
            </w:rPr>
          </w:pPr>
          <w:r w:rsidRPr="00CA0A68">
            <w:rPr>
              <w:sz w:val="16"/>
              <w:szCs w:val="16"/>
            </w:rPr>
            <w:t>Contenção Física</w:t>
          </w:r>
          <w:r w:rsidRPr="00CA0A68">
            <w:rPr>
              <w:sz w:val="16"/>
              <w:szCs w:val="16"/>
            </w:rPr>
            <w:tab/>
            <w:t>42</w:t>
          </w:r>
        </w:p>
        <w:p w14:paraId="0981C20C" w14:textId="77777777" w:rsidR="000E4DAA" w:rsidRPr="00CA0A68" w:rsidRDefault="00572D7E">
          <w:pPr>
            <w:pStyle w:val="TOC4"/>
            <w:numPr>
              <w:ilvl w:val="0"/>
              <w:numId w:val="46"/>
            </w:numPr>
            <w:tabs>
              <w:tab w:val="left" w:pos="1751"/>
              <w:tab w:val="right" w:leader="dot" w:pos="6737"/>
            </w:tabs>
            <w:ind w:left="1750" w:hanging="266"/>
            <w:rPr>
              <w:sz w:val="16"/>
              <w:szCs w:val="16"/>
            </w:rPr>
          </w:pPr>
          <w:r w:rsidRPr="00CA0A68">
            <w:rPr>
              <w:sz w:val="16"/>
              <w:szCs w:val="16"/>
            </w:rPr>
            <w:t>Registros Educacionais de Alunos</w:t>
          </w:r>
          <w:r w:rsidRPr="00CA0A68">
            <w:rPr>
              <w:sz w:val="16"/>
              <w:szCs w:val="16"/>
            </w:rPr>
            <w:tab/>
            <w:t>45</w:t>
          </w:r>
        </w:p>
        <w:p w14:paraId="51FE0021" w14:textId="77777777" w:rsidR="000E4DAA" w:rsidRPr="00CA0A68" w:rsidRDefault="00572D7E">
          <w:pPr>
            <w:pStyle w:val="TOC4"/>
            <w:numPr>
              <w:ilvl w:val="0"/>
              <w:numId w:val="46"/>
            </w:numPr>
            <w:tabs>
              <w:tab w:val="left" w:pos="1741"/>
              <w:tab w:val="right" w:leader="dot" w:pos="6696"/>
            </w:tabs>
            <w:ind w:left="1740" w:hanging="256"/>
            <w:rPr>
              <w:sz w:val="16"/>
              <w:szCs w:val="16"/>
            </w:rPr>
          </w:pPr>
          <w:r w:rsidRPr="00CA0A68">
            <w:rPr>
              <w:sz w:val="16"/>
              <w:szCs w:val="16"/>
            </w:rPr>
            <w:t>A Lei de Privacidade dos Direitos da Educação da Família (FERPA)</w:t>
          </w:r>
          <w:r w:rsidRPr="00CA0A68">
            <w:rPr>
              <w:sz w:val="16"/>
              <w:szCs w:val="16"/>
            </w:rPr>
            <w:tab/>
            <w:t>45</w:t>
          </w:r>
        </w:p>
        <w:p w14:paraId="1857CD8E" w14:textId="77777777" w:rsidR="000E4DAA" w:rsidRPr="00CA0A68" w:rsidRDefault="00572D7E">
          <w:pPr>
            <w:pStyle w:val="TOC4"/>
            <w:numPr>
              <w:ilvl w:val="0"/>
              <w:numId w:val="46"/>
            </w:numPr>
            <w:tabs>
              <w:tab w:val="left" w:pos="1751"/>
              <w:tab w:val="right" w:leader="dot" w:pos="6732"/>
            </w:tabs>
            <w:ind w:left="1750" w:hanging="266"/>
            <w:rPr>
              <w:sz w:val="16"/>
              <w:szCs w:val="16"/>
            </w:rPr>
          </w:pPr>
          <w:r w:rsidRPr="00CA0A68">
            <w:rPr>
              <w:sz w:val="16"/>
              <w:szCs w:val="16"/>
            </w:rPr>
            <w:t>Notificação</w:t>
          </w:r>
          <w:r w:rsidRPr="00CA0A68">
            <w:rPr>
              <w:sz w:val="16"/>
              <w:szCs w:val="16"/>
            </w:rPr>
            <w:tab/>
            <w:t>46</w:t>
          </w:r>
        </w:p>
        <w:p w14:paraId="7B7572B6" w14:textId="77777777" w:rsidR="000E4DAA" w:rsidRPr="00CA0A68" w:rsidRDefault="00572D7E">
          <w:pPr>
            <w:pStyle w:val="TOC4"/>
            <w:numPr>
              <w:ilvl w:val="0"/>
              <w:numId w:val="46"/>
            </w:numPr>
            <w:tabs>
              <w:tab w:val="left" w:pos="1751"/>
              <w:tab w:val="right" w:leader="dot" w:pos="6727"/>
            </w:tabs>
            <w:ind w:left="1750" w:hanging="266"/>
            <w:rPr>
              <w:sz w:val="16"/>
              <w:szCs w:val="16"/>
            </w:rPr>
          </w:pPr>
          <w:r w:rsidRPr="00CA0A68">
            <w:rPr>
              <w:sz w:val="16"/>
              <w:szCs w:val="16"/>
            </w:rPr>
            <w:t>Emenda sobre Proteção dos Direitos dos Alunos</w:t>
          </w:r>
          <w:r w:rsidRPr="00CA0A68">
            <w:rPr>
              <w:sz w:val="16"/>
              <w:szCs w:val="16"/>
            </w:rPr>
            <w:tab/>
            <w:t>46</w:t>
          </w:r>
        </w:p>
        <w:p w14:paraId="63BE9DCF" w14:textId="77777777" w:rsidR="000E4DAA" w:rsidRPr="00CA0A68" w:rsidRDefault="005F6944">
          <w:pPr>
            <w:pStyle w:val="TOC4"/>
            <w:numPr>
              <w:ilvl w:val="0"/>
              <w:numId w:val="46"/>
            </w:numPr>
            <w:tabs>
              <w:tab w:val="left" w:pos="1751"/>
              <w:tab w:val="right" w:leader="dot" w:pos="6732"/>
            </w:tabs>
            <w:ind w:left="1750" w:hanging="266"/>
            <w:rPr>
              <w:sz w:val="16"/>
              <w:szCs w:val="16"/>
            </w:rPr>
          </w:pPr>
          <w:hyperlink w:anchor="_TOC_250003" w:history="1">
            <w:r w:rsidR="00572D7E" w:rsidRPr="00CA0A68">
              <w:rPr>
                <w:sz w:val="16"/>
                <w:szCs w:val="16"/>
              </w:rPr>
              <w:t>Fotografias de Alunos e Questões de Privacidade</w:t>
            </w:r>
            <w:r w:rsidR="00572D7E" w:rsidRPr="00CA0A68">
              <w:rPr>
                <w:sz w:val="16"/>
                <w:szCs w:val="16"/>
              </w:rPr>
              <w:tab/>
              <w:t>46</w:t>
            </w:r>
          </w:hyperlink>
        </w:p>
        <w:p w14:paraId="22B90B68" w14:textId="77777777" w:rsidR="000E4DAA" w:rsidRPr="00CA0A68" w:rsidRDefault="00572D7E">
          <w:pPr>
            <w:pStyle w:val="TOC4"/>
            <w:numPr>
              <w:ilvl w:val="0"/>
              <w:numId w:val="46"/>
            </w:numPr>
            <w:tabs>
              <w:tab w:val="left" w:pos="1751"/>
              <w:tab w:val="right" w:leader="dot" w:pos="6722"/>
            </w:tabs>
            <w:ind w:left="1750" w:hanging="266"/>
            <w:rPr>
              <w:sz w:val="16"/>
              <w:szCs w:val="16"/>
            </w:rPr>
          </w:pPr>
          <w:r w:rsidRPr="00CA0A68">
            <w:rPr>
              <w:sz w:val="16"/>
              <w:szCs w:val="16"/>
            </w:rPr>
            <w:t>Política de Assédio</w:t>
          </w:r>
          <w:r w:rsidRPr="00CA0A68">
            <w:rPr>
              <w:sz w:val="16"/>
              <w:szCs w:val="16"/>
            </w:rPr>
            <w:tab/>
            <w:t>47</w:t>
          </w:r>
        </w:p>
        <w:p w14:paraId="2FF75C44" w14:textId="77777777" w:rsidR="000E4DAA" w:rsidRPr="00CA0A68" w:rsidRDefault="005F6944">
          <w:pPr>
            <w:pStyle w:val="TOC4"/>
            <w:numPr>
              <w:ilvl w:val="0"/>
              <w:numId w:val="46"/>
            </w:numPr>
            <w:tabs>
              <w:tab w:val="left" w:pos="1751"/>
              <w:tab w:val="right" w:leader="dot" w:pos="6728"/>
            </w:tabs>
            <w:ind w:left="1750" w:hanging="266"/>
            <w:rPr>
              <w:sz w:val="16"/>
              <w:szCs w:val="16"/>
            </w:rPr>
          </w:pPr>
          <w:hyperlink w:anchor="_TOC_250002" w:history="1">
            <w:r w:rsidR="00572D7E" w:rsidRPr="00CA0A68">
              <w:rPr>
                <w:sz w:val="16"/>
                <w:szCs w:val="16"/>
              </w:rPr>
              <w:t>Proibição Contra o Bullying</w:t>
            </w:r>
            <w:r w:rsidR="00572D7E" w:rsidRPr="00CA0A68">
              <w:rPr>
                <w:sz w:val="16"/>
                <w:szCs w:val="16"/>
              </w:rPr>
              <w:tab/>
              <w:t>47</w:t>
            </w:r>
          </w:hyperlink>
        </w:p>
        <w:p w14:paraId="3F9B5B1E" w14:textId="77777777" w:rsidR="000E4DAA" w:rsidRPr="00CA0A68" w:rsidRDefault="00572D7E">
          <w:pPr>
            <w:pStyle w:val="TOC4"/>
            <w:numPr>
              <w:ilvl w:val="0"/>
              <w:numId w:val="46"/>
            </w:numPr>
            <w:tabs>
              <w:tab w:val="left" w:pos="1751"/>
            </w:tabs>
            <w:ind w:left="1750" w:hanging="266"/>
            <w:rPr>
              <w:sz w:val="16"/>
              <w:szCs w:val="16"/>
            </w:rPr>
          </w:pPr>
          <w:r w:rsidRPr="00CA0A68">
            <w:rPr>
              <w:sz w:val="16"/>
              <w:szCs w:val="16"/>
            </w:rPr>
            <w:t>McKinney-Vento Alunos Desabrigados: Direitos e Serviços de Inscrição...48</w:t>
          </w:r>
        </w:p>
        <w:p w14:paraId="46037380" w14:textId="77777777" w:rsidR="000E4DAA" w:rsidRPr="00CA0A68" w:rsidRDefault="005F6944">
          <w:pPr>
            <w:pStyle w:val="TOC4"/>
            <w:numPr>
              <w:ilvl w:val="0"/>
              <w:numId w:val="46"/>
            </w:numPr>
            <w:tabs>
              <w:tab w:val="left" w:pos="1751"/>
              <w:tab w:val="right" w:leader="dot" w:pos="6752"/>
            </w:tabs>
            <w:ind w:left="1750" w:hanging="266"/>
            <w:rPr>
              <w:sz w:val="16"/>
              <w:szCs w:val="16"/>
            </w:rPr>
          </w:pPr>
          <w:hyperlink w:anchor="_TOC_250001" w:history="1">
            <w:r w:rsidR="00572D7E" w:rsidRPr="00CA0A68">
              <w:rPr>
                <w:sz w:val="16"/>
                <w:szCs w:val="16"/>
              </w:rPr>
              <w:t>Estabilidade Educacional para Alunos em Orfanato</w:t>
            </w:r>
            <w:r w:rsidR="00572D7E" w:rsidRPr="00CA0A68">
              <w:rPr>
                <w:sz w:val="16"/>
                <w:szCs w:val="16"/>
              </w:rPr>
              <w:tab/>
              <w:t>49</w:t>
            </w:r>
          </w:hyperlink>
        </w:p>
        <w:p w14:paraId="0D72DB08" w14:textId="77777777" w:rsidR="000E4DAA" w:rsidRPr="00CA0A68" w:rsidRDefault="00572D7E">
          <w:pPr>
            <w:pStyle w:val="TOC3"/>
            <w:ind w:left="1499"/>
            <w:rPr>
              <w:sz w:val="16"/>
              <w:szCs w:val="16"/>
            </w:rPr>
          </w:pPr>
          <w:r w:rsidRPr="00CA0A68">
            <w:rPr>
              <w:sz w:val="16"/>
              <w:szCs w:val="16"/>
            </w:rPr>
            <w:t>Código de Conduta dos Alunos</w:t>
          </w:r>
        </w:p>
        <w:p w14:paraId="0A497A1B" w14:textId="77777777" w:rsidR="000E4DAA" w:rsidRPr="00CA0A68" w:rsidRDefault="00572D7E">
          <w:pPr>
            <w:pStyle w:val="TOC9"/>
            <w:numPr>
              <w:ilvl w:val="1"/>
              <w:numId w:val="46"/>
            </w:numPr>
            <w:tabs>
              <w:tab w:val="left" w:pos="2152"/>
              <w:tab w:val="right" w:leader="dot" w:pos="7232"/>
            </w:tabs>
            <w:rPr>
              <w:sz w:val="16"/>
              <w:szCs w:val="16"/>
            </w:rPr>
          </w:pPr>
          <w:r w:rsidRPr="00CA0A68">
            <w:rPr>
              <w:sz w:val="16"/>
              <w:szCs w:val="16"/>
            </w:rPr>
            <w:t>Diretrizes Básicas</w:t>
          </w:r>
          <w:r w:rsidRPr="00CA0A68">
            <w:rPr>
              <w:sz w:val="16"/>
              <w:szCs w:val="16"/>
            </w:rPr>
            <w:tab/>
            <w:t>50</w:t>
          </w:r>
        </w:p>
        <w:p w14:paraId="3FDE1A20" w14:textId="77777777" w:rsidR="000E4DAA" w:rsidRPr="00CA0A68" w:rsidRDefault="00572D7E">
          <w:pPr>
            <w:pStyle w:val="TOC9"/>
            <w:numPr>
              <w:ilvl w:val="1"/>
              <w:numId w:val="46"/>
            </w:numPr>
            <w:tabs>
              <w:tab w:val="left" w:pos="2157"/>
              <w:tab w:val="right" w:leader="dot" w:pos="7232"/>
            </w:tabs>
            <w:ind w:left="2156" w:hanging="237"/>
            <w:rPr>
              <w:sz w:val="16"/>
              <w:szCs w:val="16"/>
            </w:rPr>
          </w:pPr>
          <w:r w:rsidRPr="00CA0A68">
            <w:rPr>
              <w:sz w:val="16"/>
              <w:szCs w:val="16"/>
            </w:rPr>
            <w:t>Detenção</w:t>
          </w:r>
          <w:r w:rsidRPr="00CA0A68">
            <w:rPr>
              <w:sz w:val="16"/>
              <w:szCs w:val="16"/>
            </w:rPr>
            <w:tab/>
            <w:t>50</w:t>
          </w:r>
        </w:p>
        <w:p w14:paraId="469D1FEE" w14:textId="77777777" w:rsidR="000E4DAA" w:rsidRPr="00CA0A68" w:rsidRDefault="00572D7E">
          <w:pPr>
            <w:pStyle w:val="TOC9"/>
            <w:numPr>
              <w:ilvl w:val="1"/>
              <w:numId w:val="46"/>
            </w:numPr>
            <w:tabs>
              <w:tab w:val="left" w:pos="2127"/>
              <w:tab w:val="right" w:leader="dot" w:pos="7212"/>
            </w:tabs>
            <w:ind w:left="2126" w:hanging="207"/>
            <w:rPr>
              <w:sz w:val="16"/>
              <w:szCs w:val="16"/>
            </w:rPr>
          </w:pPr>
          <w:r w:rsidRPr="00CA0A68">
            <w:rPr>
              <w:sz w:val="16"/>
              <w:szCs w:val="16"/>
            </w:rPr>
            <w:t>Disciplina do Aluno</w:t>
          </w:r>
          <w:r w:rsidRPr="00CA0A68">
            <w:rPr>
              <w:sz w:val="16"/>
              <w:szCs w:val="16"/>
            </w:rPr>
            <w:tab/>
            <w:t>51</w:t>
          </w:r>
        </w:p>
        <w:p w14:paraId="14DED34B" w14:textId="77777777" w:rsidR="000E4DAA" w:rsidRPr="00CA0A68" w:rsidRDefault="00572D7E">
          <w:pPr>
            <w:pStyle w:val="TOC9"/>
            <w:numPr>
              <w:ilvl w:val="1"/>
              <w:numId w:val="46"/>
            </w:numPr>
            <w:tabs>
              <w:tab w:val="left" w:pos="2137"/>
              <w:tab w:val="right" w:leader="dot" w:pos="7216"/>
            </w:tabs>
            <w:spacing w:before="17"/>
            <w:ind w:left="2136" w:hanging="217"/>
            <w:rPr>
              <w:sz w:val="16"/>
              <w:szCs w:val="16"/>
            </w:rPr>
          </w:pPr>
          <w:r w:rsidRPr="00CA0A68">
            <w:rPr>
              <w:sz w:val="16"/>
              <w:szCs w:val="16"/>
            </w:rPr>
            <w:t>Procedimentos Disciplinares</w:t>
          </w:r>
          <w:r w:rsidRPr="00CA0A68">
            <w:rPr>
              <w:sz w:val="16"/>
              <w:szCs w:val="16"/>
            </w:rPr>
            <w:tab/>
            <w:t>58</w:t>
          </w:r>
        </w:p>
        <w:p w14:paraId="435C91F4" w14:textId="77777777" w:rsidR="000E4DAA" w:rsidRPr="00CA0A68" w:rsidRDefault="00572D7E">
          <w:pPr>
            <w:pStyle w:val="TOC9"/>
            <w:numPr>
              <w:ilvl w:val="2"/>
              <w:numId w:val="46"/>
            </w:numPr>
            <w:tabs>
              <w:tab w:val="left" w:pos="2097"/>
              <w:tab w:val="right" w:leader="dot" w:pos="7207"/>
            </w:tabs>
            <w:ind w:hanging="177"/>
            <w:rPr>
              <w:sz w:val="16"/>
              <w:szCs w:val="16"/>
            </w:rPr>
          </w:pPr>
          <w:r w:rsidRPr="00CA0A68">
            <w:rPr>
              <w:sz w:val="16"/>
              <w:szCs w:val="16"/>
            </w:rPr>
            <w:t>Suspensão</w:t>
          </w:r>
          <w:r w:rsidRPr="00CA0A68">
            <w:rPr>
              <w:sz w:val="16"/>
              <w:szCs w:val="16"/>
            </w:rPr>
            <w:tab/>
            <w:t>58</w:t>
          </w:r>
        </w:p>
        <w:p w14:paraId="51580FD6" w14:textId="77777777" w:rsidR="000E4DAA" w:rsidRPr="00CA0A68" w:rsidRDefault="00572D7E">
          <w:pPr>
            <w:pStyle w:val="TOC9"/>
            <w:numPr>
              <w:ilvl w:val="2"/>
              <w:numId w:val="46"/>
            </w:numPr>
            <w:tabs>
              <w:tab w:val="left" w:pos="2097"/>
              <w:tab w:val="right" w:leader="dot" w:pos="7197"/>
            </w:tabs>
            <w:ind w:hanging="177"/>
            <w:rPr>
              <w:sz w:val="16"/>
              <w:szCs w:val="16"/>
            </w:rPr>
          </w:pPr>
          <w:r w:rsidRPr="00CA0A68">
            <w:rPr>
              <w:sz w:val="16"/>
              <w:szCs w:val="16"/>
            </w:rPr>
            <w:t>Suspensão na Escola</w:t>
          </w:r>
          <w:r w:rsidRPr="00CA0A68">
            <w:rPr>
              <w:sz w:val="16"/>
              <w:szCs w:val="16"/>
            </w:rPr>
            <w:tab/>
            <w:t>58</w:t>
          </w:r>
        </w:p>
        <w:p w14:paraId="3A64688C" w14:textId="77777777" w:rsidR="000E4DAA" w:rsidRPr="00CA0A68" w:rsidRDefault="00572D7E">
          <w:pPr>
            <w:pStyle w:val="TOC9"/>
            <w:numPr>
              <w:ilvl w:val="2"/>
              <w:numId w:val="46"/>
            </w:numPr>
            <w:tabs>
              <w:tab w:val="left" w:pos="2097"/>
            </w:tabs>
            <w:ind w:hanging="177"/>
            <w:rPr>
              <w:sz w:val="16"/>
              <w:szCs w:val="16"/>
            </w:rPr>
          </w:pPr>
          <w:r w:rsidRPr="00CA0A68">
            <w:rPr>
              <w:sz w:val="16"/>
              <w:szCs w:val="16"/>
            </w:rPr>
            <w:t>Oportunidade Para Progresso Acadêmico Durante Suspensão/Expulsão….58</w:t>
          </w:r>
        </w:p>
        <w:p w14:paraId="390B9A9A" w14:textId="77777777" w:rsidR="000E4DAA" w:rsidRPr="00CA0A68" w:rsidRDefault="00572D7E">
          <w:pPr>
            <w:pStyle w:val="TOC9"/>
            <w:numPr>
              <w:ilvl w:val="2"/>
              <w:numId w:val="46"/>
            </w:numPr>
            <w:tabs>
              <w:tab w:val="left" w:pos="2097"/>
              <w:tab w:val="right" w:leader="dot" w:pos="7222"/>
            </w:tabs>
            <w:spacing w:before="16"/>
            <w:ind w:hanging="177"/>
            <w:rPr>
              <w:sz w:val="16"/>
              <w:szCs w:val="16"/>
            </w:rPr>
          </w:pPr>
          <w:r w:rsidRPr="00CA0A68">
            <w:rPr>
              <w:sz w:val="16"/>
              <w:szCs w:val="16"/>
            </w:rPr>
            <w:t>Direitos do Aluno ao Devido Processo</w:t>
          </w:r>
          <w:r w:rsidRPr="00CA0A68">
            <w:rPr>
              <w:sz w:val="16"/>
              <w:szCs w:val="16"/>
            </w:rPr>
            <w:tab/>
            <w:t>58</w:t>
          </w:r>
        </w:p>
        <w:p w14:paraId="0D36D453" w14:textId="77777777" w:rsidR="000E4DAA" w:rsidRPr="00CA0A68" w:rsidRDefault="00572D7E">
          <w:pPr>
            <w:pStyle w:val="TOC9"/>
            <w:numPr>
              <w:ilvl w:val="2"/>
              <w:numId w:val="46"/>
            </w:numPr>
            <w:tabs>
              <w:tab w:val="left" w:pos="2097"/>
              <w:tab w:val="right" w:leader="dot" w:pos="7192"/>
            </w:tabs>
            <w:spacing w:before="29"/>
            <w:ind w:hanging="177"/>
            <w:rPr>
              <w:sz w:val="16"/>
              <w:szCs w:val="16"/>
            </w:rPr>
          </w:pPr>
          <w:r w:rsidRPr="00CA0A68">
            <w:rPr>
              <w:sz w:val="16"/>
              <w:szCs w:val="16"/>
            </w:rPr>
            <w:t>Disciplina de Alunos com Incapacidades</w:t>
          </w:r>
          <w:r w:rsidRPr="00CA0A68">
            <w:rPr>
              <w:sz w:val="16"/>
              <w:szCs w:val="16"/>
            </w:rPr>
            <w:tab/>
            <w:t>61</w:t>
          </w:r>
        </w:p>
        <w:p w14:paraId="0B7C277B" w14:textId="77777777" w:rsidR="000E4DAA" w:rsidRPr="00CA0A68" w:rsidRDefault="00572D7E">
          <w:pPr>
            <w:pStyle w:val="TOC9"/>
            <w:numPr>
              <w:ilvl w:val="2"/>
              <w:numId w:val="46"/>
            </w:numPr>
            <w:tabs>
              <w:tab w:val="left" w:pos="2097"/>
              <w:tab w:val="right" w:leader="dot" w:pos="7182"/>
            </w:tabs>
            <w:spacing w:before="29"/>
            <w:ind w:hanging="177"/>
            <w:rPr>
              <w:sz w:val="16"/>
              <w:szCs w:val="16"/>
            </w:rPr>
          </w:pPr>
          <w:r w:rsidRPr="00CA0A68">
            <w:rPr>
              <w:sz w:val="16"/>
              <w:szCs w:val="16"/>
            </w:rPr>
            <w:t>Ação Policial</w:t>
          </w:r>
          <w:r w:rsidRPr="00CA0A68">
            <w:rPr>
              <w:sz w:val="16"/>
              <w:szCs w:val="16"/>
            </w:rPr>
            <w:tab/>
            <w:t>62</w:t>
          </w:r>
        </w:p>
        <w:p w14:paraId="35035D6B" w14:textId="77777777" w:rsidR="000E4DAA" w:rsidRPr="00CA0A68" w:rsidRDefault="00572D7E">
          <w:pPr>
            <w:pStyle w:val="TOC9"/>
            <w:numPr>
              <w:ilvl w:val="2"/>
              <w:numId w:val="46"/>
            </w:numPr>
            <w:tabs>
              <w:tab w:val="left" w:pos="2097"/>
              <w:tab w:val="right" w:leader="dot" w:pos="7192"/>
            </w:tabs>
            <w:spacing w:before="29"/>
            <w:ind w:hanging="177"/>
            <w:rPr>
              <w:sz w:val="16"/>
              <w:szCs w:val="16"/>
            </w:rPr>
          </w:pPr>
          <w:r w:rsidRPr="00CA0A68">
            <w:rPr>
              <w:sz w:val="16"/>
              <w:szCs w:val="16"/>
            </w:rPr>
            <w:t>Busca e Apreensão</w:t>
          </w:r>
          <w:r w:rsidRPr="00CA0A68">
            <w:rPr>
              <w:sz w:val="16"/>
              <w:szCs w:val="16"/>
            </w:rPr>
            <w:tab/>
            <w:t>62</w:t>
          </w:r>
        </w:p>
        <w:p w14:paraId="5D23B380" w14:textId="77777777" w:rsidR="000E4DAA" w:rsidRPr="00CA0A68" w:rsidRDefault="00572D7E">
          <w:pPr>
            <w:pStyle w:val="TOC3"/>
            <w:spacing w:before="234"/>
            <w:rPr>
              <w:sz w:val="16"/>
              <w:szCs w:val="16"/>
            </w:rPr>
          </w:pPr>
          <w:r w:rsidRPr="00CA0A68">
            <w:rPr>
              <w:sz w:val="16"/>
              <w:szCs w:val="16"/>
            </w:rPr>
            <w:t>Calendário Acadêmico e Configuração do Dia Escolar</w:t>
          </w:r>
        </w:p>
        <w:p w14:paraId="3DAA2957" w14:textId="77777777" w:rsidR="000E4DAA" w:rsidRPr="00CA0A68" w:rsidRDefault="00572D7E">
          <w:pPr>
            <w:pStyle w:val="TOC8"/>
            <w:tabs>
              <w:tab w:val="right" w:leader="dot" w:pos="7241"/>
            </w:tabs>
            <w:rPr>
              <w:sz w:val="16"/>
              <w:szCs w:val="16"/>
            </w:rPr>
          </w:pPr>
          <w:r w:rsidRPr="00CA0A68">
            <w:rPr>
              <w:sz w:val="16"/>
              <w:szCs w:val="16"/>
            </w:rPr>
            <w:t>Calendário Acadêmico</w:t>
          </w:r>
          <w:r w:rsidRPr="00CA0A68">
            <w:rPr>
              <w:sz w:val="16"/>
              <w:szCs w:val="16"/>
            </w:rPr>
            <w:tab/>
            <w:t>63</w:t>
          </w:r>
        </w:p>
        <w:p w14:paraId="4400C167" w14:textId="77777777" w:rsidR="000E4DAA" w:rsidRPr="00CA0A68" w:rsidRDefault="00572D7E">
          <w:pPr>
            <w:pStyle w:val="TOC8"/>
            <w:tabs>
              <w:tab w:val="right" w:leader="dot" w:pos="7241"/>
            </w:tabs>
            <w:rPr>
              <w:sz w:val="16"/>
              <w:szCs w:val="16"/>
            </w:rPr>
          </w:pPr>
          <w:r w:rsidRPr="00CA0A68">
            <w:rPr>
              <w:sz w:val="16"/>
              <w:szCs w:val="16"/>
            </w:rPr>
            <w:t>Horário do Sino 21-22</w:t>
          </w:r>
          <w:r w:rsidRPr="00CA0A68">
            <w:rPr>
              <w:sz w:val="16"/>
              <w:szCs w:val="16"/>
            </w:rPr>
            <w:tab/>
            <w:t>64</w:t>
          </w:r>
        </w:p>
        <w:p w14:paraId="6C085B3D" w14:textId="77777777" w:rsidR="000E4DAA" w:rsidRPr="00CA0A68" w:rsidRDefault="00572D7E">
          <w:pPr>
            <w:pStyle w:val="TOC8"/>
            <w:tabs>
              <w:tab w:val="right" w:leader="dot" w:pos="7236"/>
            </w:tabs>
            <w:rPr>
              <w:sz w:val="16"/>
              <w:szCs w:val="16"/>
            </w:rPr>
          </w:pPr>
          <w:r w:rsidRPr="00CA0A68">
            <w:rPr>
              <w:sz w:val="16"/>
              <w:szCs w:val="16"/>
            </w:rPr>
            <w:t>Cancelamento de Escola e Abertura Atrasada</w:t>
          </w:r>
          <w:r w:rsidRPr="00CA0A68">
            <w:rPr>
              <w:sz w:val="16"/>
              <w:szCs w:val="16"/>
            </w:rPr>
            <w:tab/>
            <w:t>65</w:t>
          </w:r>
        </w:p>
        <w:p w14:paraId="17A136A9" w14:textId="77777777" w:rsidR="000E4DAA" w:rsidRPr="00CA0A68" w:rsidRDefault="00572D7E">
          <w:pPr>
            <w:pStyle w:val="TOC8"/>
            <w:tabs>
              <w:tab w:val="right" w:leader="dot" w:pos="7230"/>
            </w:tabs>
            <w:rPr>
              <w:sz w:val="16"/>
              <w:szCs w:val="16"/>
            </w:rPr>
          </w:pPr>
          <w:r w:rsidRPr="00CA0A68">
            <w:rPr>
              <w:sz w:val="16"/>
              <w:szCs w:val="16"/>
            </w:rPr>
            <w:t>Dispensas Antecipadas</w:t>
          </w:r>
          <w:r w:rsidRPr="00CA0A68">
            <w:rPr>
              <w:sz w:val="16"/>
              <w:szCs w:val="16"/>
            </w:rPr>
            <w:tab/>
            <w:t>65</w:t>
          </w:r>
        </w:p>
        <w:p w14:paraId="1EBAC2D8" w14:textId="77777777" w:rsidR="000E4DAA" w:rsidRPr="00CA0A68" w:rsidRDefault="00572D7E">
          <w:pPr>
            <w:pStyle w:val="TOC3"/>
            <w:spacing w:before="230"/>
            <w:ind w:left="1484"/>
            <w:rPr>
              <w:sz w:val="16"/>
              <w:szCs w:val="16"/>
            </w:rPr>
          </w:pPr>
          <w:r w:rsidRPr="00CA0A68">
            <w:rPr>
              <w:sz w:val="16"/>
              <w:szCs w:val="16"/>
            </w:rPr>
            <w:t>Diretório do Pessoal</w:t>
          </w:r>
        </w:p>
        <w:p w14:paraId="7DD19CF3" w14:textId="77777777" w:rsidR="000E4DAA" w:rsidRPr="00CA0A68" w:rsidRDefault="00572D7E">
          <w:pPr>
            <w:pStyle w:val="TOC8"/>
            <w:tabs>
              <w:tab w:val="right" w:leader="dot" w:pos="7161"/>
            </w:tabs>
            <w:spacing w:before="23"/>
            <w:ind w:left="1839"/>
            <w:rPr>
              <w:sz w:val="16"/>
              <w:szCs w:val="16"/>
            </w:rPr>
          </w:pPr>
          <w:r w:rsidRPr="00CA0A68">
            <w:rPr>
              <w:sz w:val="16"/>
              <w:szCs w:val="16"/>
            </w:rPr>
            <w:t>Administração HHS</w:t>
          </w:r>
          <w:r w:rsidRPr="00CA0A68">
            <w:rPr>
              <w:sz w:val="16"/>
              <w:szCs w:val="16"/>
            </w:rPr>
            <w:tab/>
            <w:t>66</w:t>
          </w:r>
        </w:p>
        <w:p w14:paraId="6D7F173A" w14:textId="77777777" w:rsidR="000E4DAA" w:rsidRPr="00CA0A68" w:rsidRDefault="00572D7E">
          <w:pPr>
            <w:pStyle w:val="TOC8"/>
            <w:tabs>
              <w:tab w:val="right" w:leader="dot" w:pos="7181"/>
            </w:tabs>
            <w:ind w:left="1839"/>
            <w:rPr>
              <w:sz w:val="16"/>
              <w:szCs w:val="16"/>
            </w:rPr>
          </w:pPr>
          <w:r w:rsidRPr="00CA0A68">
            <w:rPr>
              <w:sz w:val="16"/>
              <w:szCs w:val="16"/>
            </w:rPr>
            <w:t>Pessoas a Contactar</w:t>
          </w:r>
          <w:r w:rsidRPr="00CA0A68">
            <w:rPr>
              <w:sz w:val="16"/>
              <w:szCs w:val="16"/>
            </w:rPr>
            <w:tab/>
            <w:t>67</w:t>
          </w:r>
        </w:p>
        <w:p w14:paraId="3FAAFD23" w14:textId="77777777" w:rsidR="000E4DAA" w:rsidRPr="00CA0A68" w:rsidRDefault="005F6944">
          <w:pPr>
            <w:pStyle w:val="TOC8"/>
            <w:tabs>
              <w:tab w:val="right" w:leader="dot" w:pos="7171"/>
            </w:tabs>
            <w:ind w:left="1839"/>
            <w:rPr>
              <w:sz w:val="16"/>
              <w:szCs w:val="16"/>
            </w:rPr>
          </w:pPr>
          <w:hyperlink w:anchor="_TOC_250000" w:history="1">
            <w:r w:rsidR="00572D7E" w:rsidRPr="00CA0A68">
              <w:rPr>
                <w:sz w:val="16"/>
                <w:szCs w:val="16"/>
              </w:rPr>
              <w:t>Serviços de Apoio Escolar e Comunitário</w:t>
            </w:r>
            <w:r w:rsidR="00572D7E" w:rsidRPr="00CA0A68">
              <w:rPr>
                <w:sz w:val="16"/>
                <w:szCs w:val="16"/>
              </w:rPr>
              <w:tab/>
              <w:t>68</w:t>
            </w:r>
          </w:hyperlink>
        </w:p>
        <w:p w14:paraId="1DBE054D" w14:textId="77777777" w:rsidR="000E4DAA" w:rsidRPr="00CA0A68" w:rsidRDefault="00572D7E">
          <w:pPr>
            <w:pStyle w:val="TOC8"/>
            <w:tabs>
              <w:tab w:val="right" w:leader="dot" w:pos="7173"/>
            </w:tabs>
            <w:ind w:left="1839"/>
            <w:rPr>
              <w:sz w:val="16"/>
              <w:szCs w:val="16"/>
            </w:rPr>
          </w:pPr>
          <w:r w:rsidRPr="00CA0A68">
            <w:rPr>
              <w:sz w:val="16"/>
              <w:szCs w:val="16"/>
            </w:rPr>
            <w:t>Sinal de Aluno/Pai fora da Página</w:t>
          </w:r>
          <w:r w:rsidRPr="00CA0A68">
            <w:rPr>
              <w:sz w:val="16"/>
              <w:szCs w:val="16"/>
            </w:rPr>
            <w:tab/>
            <w:t>69</w:t>
          </w:r>
        </w:p>
      </w:sdtContent>
    </w:sdt>
    <w:p w14:paraId="1DDE2FCB" w14:textId="77777777" w:rsidR="000E4DAA" w:rsidRPr="00CA0A68" w:rsidRDefault="000E4DAA">
      <w:pPr>
        <w:rPr>
          <w:sz w:val="16"/>
          <w:szCs w:val="20"/>
        </w:rPr>
        <w:sectPr w:rsidR="000E4DAA" w:rsidRPr="00CA0A68">
          <w:type w:val="continuous"/>
          <w:pgSz w:w="12240" w:h="15840"/>
          <w:pgMar w:top="900" w:right="1720" w:bottom="892" w:left="500" w:header="720" w:footer="720" w:gutter="0"/>
          <w:cols w:space="720"/>
        </w:sectPr>
      </w:pPr>
    </w:p>
    <w:p w14:paraId="6FDC49E6" w14:textId="77777777" w:rsidR="000E4DAA" w:rsidRPr="00CA0A68" w:rsidRDefault="00572D7E" w:rsidP="005950EC">
      <w:pPr>
        <w:spacing w:line="511" w:lineRule="exact"/>
        <w:ind w:left="1134"/>
        <w:rPr>
          <w:rFonts w:ascii="MS PGothic" w:hAnsi="MS PGothic"/>
          <w:sz w:val="36"/>
          <w:szCs w:val="20"/>
        </w:rPr>
      </w:pPr>
      <w:r w:rsidRPr="00CA0A68">
        <w:rPr>
          <w:rFonts w:ascii="MS PGothic" w:hAnsi="MS PGothic"/>
          <w:sz w:val="36"/>
          <w:szCs w:val="20"/>
        </w:rPr>
        <w:lastRenderedPageBreak/>
        <w:t xml:space="preserve">❧ </w:t>
      </w:r>
      <w:r w:rsidRPr="00CA0A68">
        <w:rPr>
          <w:rFonts w:ascii="Bookman Old Style" w:hAnsi="Bookman Old Style"/>
          <w:sz w:val="32"/>
          <w:szCs w:val="20"/>
        </w:rPr>
        <w:t>Valores essenciais da Escola Secundária de Haverhill</w:t>
      </w:r>
      <w:r w:rsidRPr="00CA0A68">
        <w:rPr>
          <w:rFonts w:ascii="MS PGothic" w:hAnsi="MS PGothic"/>
          <w:sz w:val="36"/>
          <w:szCs w:val="20"/>
        </w:rPr>
        <w:t>❧</w:t>
      </w:r>
    </w:p>
    <w:p w14:paraId="710BDD82" w14:textId="77777777" w:rsidR="000E4DAA" w:rsidRPr="00CA0A68" w:rsidRDefault="000E4DAA">
      <w:pPr>
        <w:pStyle w:val="BodyText"/>
        <w:spacing w:before="7"/>
        <w:rPr>
          <w:rFonts w:ascii="MS PGothic"/>
          <w:sz w:val="40"/>
          <w:szCs w:val="18"/>
        </w:rPr>
      </w:pPr>
    </w:p>
    <w:p w14:paraId="6F3DC639" w14:textId="1C1D8BEF" w:rsidR="000E4DAA" w:rsidRPr="00CA0A68" w:rsidRDefault="00572D7E">
      <w:pPr>
        <w:pStyle w:val="Heading3"/>
        <w:ind w:left="1969"/>
        <w:rPr>
          <w:sz w:val="22"/>
          <w:szCs w:val="22"/>
        </w:rPr>
      </w:pPr>
      <w:r w:rsidRPr="00CA0A68">
        <w:rPr>
          <w:noProof/>
          <w:sz w:val="22"/>
          <w:szCs w:val="22"/>
        </w:rPr>
        <w:drawing>
          <wp:anchor distT="0" distB="0" distL="0" distR="0" simplePos="0" relativeHeight="251661312" behindDoc="1" locked="0" layoutInCell="1" allowOverlap="1" wp14:anchorId="371ED861" wp14:editId="4F0E16B7">
            <wp:simplePos x="0" y="0"/>
            <wp:positionH relativeFrom="page">
              <wp:posOffset>0</wp:posOffset>
            </wp:positionH>
            <wp:positionV relativeFrom="paragraph">
              <wp:posOffset>156334</wp:posOffset>
            </wp:positionV>
            <wp:extent cx="1840991" cy="278129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1840991" cy="2781299"/>
                    </a:xfrm>
                    <a:prstGeom prst="rect">
                      <a:avLst/>
                    </a:prstGeom>
                  </pic:spPr>
                </pic:pic>
              </a:graphicData>
            </a:graphic>
          </wp:anchor>
        </w:drawing>
      </w:r>
      <w:r w:rsidRPr="00CA0A68">
        <w:rPr>
          <w:sz w:val="22"/>
          <w:szCs w:val="22"/>
        </w:rPr>
        <w:t>Os Hillies são...</w:t>
      </w:r>
    </w:p>
    <w:p w14:paraId="2FEA7E9B" w14:textId="02B0398C" w:rsidR="000E4DAA" w:rsidRPr="00CA0A68" w:rsidRDefault="005950EC">
      <w:pPr>
        <w:pStyle w:val="BodyText"/>
        <w:rPr>
          <w:b/>
          <w:i/>
          <w:sz w:val="24"/>
          <w:szCs w:val="18"/>
        </w:rPr>
      </w:pPr>
      <w:r w:rsidRPr="00CA0A68">
        <w:rPr>
          <w:noProof/>
          <w:sz w:val="22"/>
          <w:szCs w:val="22"/>
        </w:rPr>
        <w:drawing>
          <wp:anchor distT="0" distB="0" distL="0" distR="0" simplePos="0" relativeHeight="251650048" behindDoc="0" locked="0" layoutInCell="1" allowOverlap="1" wp14:anchorId="7061685E" wp14:editId="07AAAC15">
            <wp:simplePos x="0" y="0"/>
            <wp:positionH relativeFrom="page">
              <wp:posOffset>2002790</wp:posOffset>
            </wp:positionH>
            <wp:positionV relativeFrom="paragraph">
              <wp:posOffset>128905</wp:posOffset>
            </wp:positionV>
            <wp:extent cx="2228215" cy="317119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2228215" cy="3171190"/>
                    </a:xfrm>
                    <a:prstGeom prst="rect">
                      <a:avLst/>
                    </a:prstGeom>
                  </pic:spPr>
                </pic:pic>
              </a:graphicData>
            </a:graphic>
          </wp:anchor>
        </w:drawing>
      </w:r>
    </w:p>
    <w:p w14:paraId="5207CA90" w14:textId="285291CD" w:rsidR="000E4DAA" w:rsidRPr="00CA0A68" w:rsidRDefault="00572D7E">
      <w:pPr>
        <w:spacing w:before="199" w:line="506" w:lineRule="auto"/>
        <w:ind w:left="6814" w:right="1152"/>
        <w:rPr>
          <w:rFonts w:ascii="Verdana"/>
          <w:sz w:val="36"/>
          <w:szCs w:val="20"/>
        </w:rPr>
      </w:pPr>
      <w:r w:rsidRPr="00CA0A68">
        <w:rPr>
          <w:rFonts w:ascii="Verdana"/>
          <w:sz w:val="36"/>
          <w:szCs w:val="20"/>
        </w:rPr>
        <w:t>Globais Respo</w:t>
      </w:r>
      <w:r w:rsidRPr="005950EC">
        <w:rPr>
          <w:rFonts w:ascii="Verdana" w:hAnsi="Verdana"/>
          <w:sz w:val="36"/>
          <w:szCs w:val="20"/>
        </w:rPr>
        <w:t>nsáve</w:t>
      </w:r>
      <w:r w:rsidRPr="00CA0A68">
        <w:rPr>
          <w:rFonts w:ascii="Verdana"/>
          <w:sz w:val="36"/>
          <w:szCs w:val="20"/>
        </w:rPr>
        <w:t>is Envolvidos Tolerantes Persistentes</w:t>
      </w:r>
    </w:p>
    <w:p w14:paraId="0FF2D061" w14:textId="77777777" w:rsidR="000E4DAA" w:rsidRPr="00CA0A68" w:rsidRDefault="000E4DAA">
      <w:pPr>
        <w:pStyle w:val="BodyText"/>
        <w:rPr>
          <w:rFonts w:ascii="Verdana"/>
          <w:sz w:val="32"/>
          <w:szCs w:val="18"/>
        </w:rPr>
      </w:pPr>
    </w:p>
    <w:p w14:paraId="7130D973" w14:textId="77777777" w:rsidR="000E4DAA" w:rsidRPr="00CA0A68" w:rsidRDefault="000E4DAA">
      <w:pPr>
        <w:pStyle w:val="BodyText"/>
        <w:rPr>
          <w:rFonts w:ascii="Verdana"/>
          <w:sz w:val="32"/>
          <w:szCs w:val="18"/>
        </w:rPr>
      </w:pPr>
    </w:p>
    <w:p w14:paraId="7A13042A" w14:textId="59D74486" w:rsidR="000E4DAA" w:rsidRPr="00CA0A68" w:rsidRDefault="00572D7E">
      <w:pPr>
        <w:spacing w:before="257"/>
        <w:ind w:left="1872"/>
        <w:rPr>
          <w:rFonts w:ascii="MS PGothic" w:hAnsi="MS PGothic"/>
          <w:sz w:val="28"/>
          <w:szCs w:val="20"/>
        </w:rPr>
      </w:pPr>
      <w:r w:rsidRPr="00CA0A68">
        <w:rPr>
          <w:rFonts w:ascii="MS PGothic" w:hAnsi="MS PGothic"/>
          <w:sz w:val="28"/>
          <w:szCs w:val="20"/>
        </w:rPr>
        <w:t xml:space="preserve">❧ </w:t>
      </w:r>
      <w:r w:rsidRPr="00CA0A68">
        <w:rPr>
          <w:sz w:val="28"/>
          <w:szCs w:val="20"/>
        </w:rPr>
        <w:t xml:space="preserve">Haverhill High School Expectativas do Século </w:t>
      </w:r>
      <w:r w:rsidR="00A41529">
        <w:rPr>
          <w:sz w:val="28"/>
          <w:szCs w:val="20"/>
        </w:rPr>
        <w:t>XXI</w:t>
      </w:r>
      <w:r w:rsidRPr="00CA0A68">
        <w:rPr>
          <w:sz w:val="28"/>
          <w:szCs w:val="20"/>
        </w:rPr>
        <w:t xml:space="preserve"> para a Aprendizagem </w:t>
      </w:r>
      <w:r w:rsidRPr="00CA0A68">
        <w:rPr>
          <w:rFonts w:ascii="MS PGothic" w:hAnsi="MS PGothic"/>
          <w:sz w:val="28"/>
          <w:szCs w:val="20"/>
        </w:rPr>
        <w:t>❧</w:t>
      </w:r>
    </w:p>
    <w:p w14:paraId="4693B4F8" w14:textId="77777777" w:rsidR="000E4DAA" w:rsidRPr="00CA0A68" w:rsidRDefault="00572D7E">
      <w:pPr>
        <w:pStyle w:val="Heading8"/>
        <w:spacing w:before="262"/>
        <w:ind w:left="1984"/>
        <w:rPr>
          <w:rFonts w:ascii="Times"/>
          <w:sz w:val="18"/>
          <w:szCs w:val="18"/>
        </w:rPr>
      </w:pPr>
      <w:r w:rsidRPr="00CA0A68">
        <w:rPr>
          <w:rFonts w:ascii="Times"/>
          <w:sz w:val="18"/>
          <w:szCs w:val="18"/>
        </w:rPr>
        <w:t>Acad</w:t>
      </w:r>
      <w:r w:rsidRPr="00CA0A68">
        <w:rPr>
          <w:rFonts w:ascii="Times"/>
          <w:sz w:val="18"/>
          <w:szCs w:val="18"/>
        </w:rPr>
        <w:t>ê</w:t>
      </w:r>
      <w:r w:rsidRPr="00CA0A68">
        <w:rPr>
          <w:rFonts w:ascii="Times"/>
          <w:sz w:val="18"/>
          <w:szCs w:val="18"/>
        </w:rPr>
        <w:t>mica</w:t>
      </w:r>
    </w:p>
    <w:p w14:paraId="2B9275B9" w14:textId="77777777" w:rsidR="000E4DAA" w:rsidRPr="00CA0A68" w:rsidRDefault="00572D7E">
      <w:pPr>
        <w:pStyle w:val="ListParagraph"/>
        <w:numPr>
          <w:ilvl w:val="3"/>
          <w:numId w:val="46"/>
        </w:numPr>
        <w:tabs>
          <w:tab w:val="left" w:pos="2556"/>
        </w:tabs>
        <w:spacing w:before="11"/>
        <w:ind w:firstLine="15"/>
        <w:rPr>
          <w:sz w:val="18"/>
          <w:szCs w:val="20"/>
        </w:rPr>
      </w:pPr>
      <w:r w:rsidRPr="00CA0A68">
        <w:rPr>
          <w:sz w:val="18"/>
          <w:szCs w:val="20"/>
        </w:rPr>
        <w:t>Alunos irão comunicar ouvindo, escrevendo e falando clara e eficazmente em uma variedade de formatos.</w:t>
      </w:r>
    </w:p>
    <w:p w14:paraId="2CBAF5B4" w14:textId="77777777" w:rsidR="000E4DAA" w:rsidRPr="00CA0A68" w:rsidRDefault="00572D7E" w:rsidP="005950EC">
      <w:pPr>
        <w:pStyle w:val="ListParagraph"/>
        <w:numPr>
          <w:ilvl w:val="3"/>
          <w:numId w:val="46"/>
        </w:numPr>
        <w:tabs>
          <w:tab w:val="left" w:pos="2541"/>
        </w:tabs>
        <w:spacing w:line="261" w:lineRule="auto"/>
        <w:ind w:right="1276" w:firstLine="0"/>
        <w:jc w:val="both"/>
        <w:rPr>
          <w:sz w:val="18"/>
          <w:szCs w:val="20"/>
        </w:rPr>
      </w:pPr>
      <w:r w:rsidRPr="00CA0A68">
        <w:rPr>
          <w:sz w:val="18"/>
          <w:szCs w:val="20"/>
        </w:rPr>
        <w:t>Alunos aplicarão habilidades de pensamento crítico para resolver problemas relacionados à aplicação no mundo real. 3. Os alunos usarão a tecnologia para pesquisar, resolver problemas e projetar apresentações, documentos e outros produtos de maneira legal e ética.</w:t>
      </w:r>
    </w:p>
    <w:p w14:paraId="1B70B669" w14:textId="77777777" w:rsidR="000E4DAA" w:rsidRPr="00CA0A68" w:rsidRDefault="000E4DAA">
      <w:pPr>
        <w:pStyle w:val="BodyText"/>
        <w:spacing w:before="7"/>
        <w:rPr>
          <w:sz w:val="18"/>
          <w:szCs w:val="18"/>
        </w:rPr>
      </w:pPr>
    </w:p>
    <w:p w14:paraId="4E12A094" w14:textId="77777777" w:rsidR="000E4DAA" w:rsidRPr="00CA0A68" w:rsidRDefault="00572D7E">
      <w:pPr>
        <w:pStyle w:val="Heading8"/>
        <w:ind w:left="1984"/>
        <w:rPr>
          <w:rFonts w:ascii="Times"/>
          <w:sz w:val="18"/>
          <w:szCs w:val="18"/>
        </w:rPr>
      </w:pPr>
      <w:r w:rsidRPr="00CA0A68">
        <w:rPr>
          <w:rFonts w:ascii="Times"/>
          <w:sz w:val="18"/>
          <w:szCs w:val="18"/>
        </w:rPr>
        <w:t>Social</w:t>
      </w:r>
    </w:p>
    <w:p w14:paraId="3BA71DB7" w14:textId="77777777" w:rsidR="000E4DAA" w:rsidRPr="00CA0A68" w:rsidRDefault="00572D7E">
      <w:pPr>
        <w:pStyle w:val="BodyText"/>
        <w:spacing w:before="10" w:line="264" w:lineRule="auto"/>
        <w:ind w:left="2704" w:right="591" w:hanging="345"/>
        <w:rPr>
          <w:sz w:val="18"/>
          <w:szCs w:val="18"/>
        </w:rPr>
      </w:pPr>
      <w:r w:rsidRPr="00CA0A68">
        <w:rPr>
          <w:sz w:val="18"/>
          <w:szCs w:val="18"/>
        </w:rPr>
        <w:t>1. Os alunos irão incorporar os valores centrais da Haverhill High School sendo globais, responsáveis, envolvidos, tolerantes e persistentes na nossa escola e comunidade.</w:t>
      </w:r>
    </w:p>
    <w:p w14:paraId="152BC80E" w14:textId="77777777" w:rsidR="000E4DAA" w:rsidRPr="00CA0A68" w:rsidRDefault="000E4DAA">
      <w:pPr>
        <w:pStyle w:val="BodyText"/>
        <w:spacing w:before="10"/>
        <w:rPr>
          <w:sz w:val="18"/>
          <w:szCs w:val="18"/>
        </w:rPr>
      </w:pPr>
    </w:p>
    <w:p w14:paraId="4BA67B01" w14:textId="77777777" w:rsidR="000E4DAA" w:rsidRPr="00CA0A68" w:rsidRDefault="00572D7E">
      <w:pPr>
        <w:pStyle w:val="Heading8"/>
        <w:ind w:left="1984"/>
        <w:rPr>
          <w:rFonts w:ascii="Times"/>
          <w:sz w:val="18"/>
          <w:szCs w:val="18"/>
        </w:rPr>
      </w:pPr>
      <w:r w:rsidRPr="00CA0A68">
        <w:rPr>
          <w:rFonts w:ascii="Times"/>
          <w:sz w:val="18"/>
          <w:szCs w:val="18"/>
        </w:rPr>
        <w:t>C</w:t>
      </w:r>
      <w:r w:rsidRPr="00CA0A68">
        <w:rPr>
          <w:rFonts w:ascii="Times"/>
          <w:sz w:val="18"/>
          <w:szCs w:val="18"/>
        </w:rPr>
        <w:t>í</w:t>
      </w:r>
      <w:r w:rsidRPr="00CA0A68">
        <w:rPr>
          <w:rFonts w:ascii="Times"/>
          <w:sz w:val="18"/>
          <w:szCs w:val="18"/>
        </w:rPr>
        <w:t>vica</w:t>
      </w:r>
    </w:p>
    <w:p w14:paraId="4CC9BEDD" w14:textId="2D7768A8" w:rsidR="000E4DAA" w:rsidRPr="00CA0A68" w:rsidRDefault="00572D7E" w:rsidP="005950EC">
      <w:pPr>
        <w:pStyle w:val="BodyText"/>
        <w:spacing w:before="20" w:line="264" w:lineRule="auto"/>
        <w:ind w:left="2704" w:right="426" w:hanging="345"/>
        <w:rPr>
          <w:sz w:val="18"/>
          <w:szCs w:val="18"/>
        </w:rPr>
      </w:pPr>
      <w:r w:rsidRPr="00CA0A68">
        <w:rPr>
          <w:sz w:val="18"/>
          <w:szCs w:val="18"/>
        </w:rPr>
        <w:t xml:space="preserve">1. Os alunos demonstrarão uma compreensão das responsabilidades cívicas com uma </w:t>
      </w:r>
      <w:r w:rsidR="00D7045F" w:rsidRPr="00CA0A68">
        <w:rPr>
          <w:sz w:val="18"/>
          <w:szCs w:val="18"/>
        </w:rPr>
        <w:t>perspectiva</w:t>
      </w:r>
      <w:r w:rsidRPr="00CA0A68">
        <w:rPr>
          <w:sz w:val="18"/>
          <w:szCs w:val="18"/>
        </w:rPr>
        <w:t xml:space="preserve"> global e em nossa comunidade local.</w:t>
      </w:r>
    </w:p>
    <w:p w14:paraId="72ABF488" w14:textId="77777777" w:rsidR="000E4DAA" w:rsidRPr="00CA0A68" w:rsidRDefault="000E4DAA">
      <w:pPr>
        <w:spacing w:line="264" w:lineRule="auto"/>
        <w:rPr>
          <w:sz w:val="18"/>
          <w:szCs w:val="20"/>
        </w:rPr>
        <w:sectPr w:rsidR="000E4DAA" w:rsidRPr="00CA0A68" w:rsidSect="005950EC">
          <w:pgSz w:w="12240" w:h="15840"/>
          <w:pgMar w:top="920" w:right="474" w:bottom="640" w:left="0" w:header="0" w:footer="451" w:gutter="0"/>
          <w:cols w:space="720"/>
        </w:sectPr>
      </w:pPr>
    </w:p>
    <w:p w14:paraId="49D0F3DA" w14:textId="77777777" w:rsidR="000E4DAA" w:rsidRPr="00CA0A68" w:rsidRDefault="00572D7E">
      <w:pPr>
        <w:pStyle w:val="Heading3"/>
        <w:spacing w:before="76"/>
        <w:rPr>
          <w:sz w:val="22"/>
          <w:szCs w:val="22"/>
        </w:rPr>
      </w:pPr>
      <w:bookmarkStart w:id="0" w:name="_TOC_250032"/>
      <w:r w:rsidRPr="00CA0A68">
        <w:rPr>
          <w:sz w:val="22"/>
          <w:szCs w:val="22"/>
        </w:rPr>
        <w:lastRenderedPageBreak/>
        <w:t>D</w:t>
      </w:r>
      <w:bookmarkEnd w:id="0"/>
      <w:r w:rsidRPr="00CA0A68">
        <w:rPr>
          <w:sz w:val="22"/>
          <w:szCs w:val="22"/>
          <w:u w:val="thick"/>
        </w:rPr>
        <w:t>eclaração sobre as Responsabilidades dos Pais</w:t>
      </w:r>
    </w:p>
    <w:p w14:paraId="7027C224" w14:textId="77777777" w:rsidR="000E4DAA" w:rsidRPr="00CA0A68" w:rsidRDefault="000E4DAA">
      <w:pPr>
        <w:pStyle w:val="BodyText"/>
        <w:spacing w:before="1"/>
        <w:rPr>
          <w:b/>
          <w:i/>
          <w:sz w:val="20"/>
          <w:szCs w:val="18"/>
        </w:rPr>
      </w:pPr>
    </w:p>
    <w:p w14:paraId="404FD803" w14:textId="77777777" w:rsidR="000E4DAA" w:rsidRPr="00CA0A68" w:rsidRDefault="00572D7E">
      <w:pPr>
        <w:pStyle w:val="BodyText"/>
        <w:ind w:left="1248"/>
        <w:rPr>
          <w:sz w:val="18"/>
          <w:szCs w:val="18"/>
        </w:rPr>
      </w:pPr>
      <w:r w:rsidRPr="00CA0A68">
        <w:rPr>
          <w:sz w:val="18"/>
          <w:szCs w:val="18"/>
        </w:rPr>
        <w:t>É responsabilidade dos pais/responsáveis ajudar a garantir a disciplina adequada e a presença na escola:</w:t>
      </w:r>
    </w:p>
    <w:p w14:paraId="521ECB86" w14:textId="77777777" w:rsidR="000E4DAA" w:rsidRPr="00CA0A68" w:rsidRDefault="000E4DAA">
      <w:pPr>
        <w:pStyle w:val="BodyText"/>
        <w:spacing w:before="6"/>
        <w:rPr>
          <w:sz w:val="20"/>
          <w:szCs w:val="18"/>
        </w:rPr>
      </w:pPr>
    </w:p>
    <w:p w14:paraId="0272A4C2" w14:textId="77777777" w:rsidR="000E4DAA" w:rsidRPr="00CA0A68" w:rsidRDefault="00572D7E">
      <w:pPr>
        <w:pStyle w:val="ListParagraph"/>
        <w:numPr>
          <w:ilvl w:val="0"/>
          <w:numId w:val="45"/>
        </w:numPr>
        <w:tabs>
          <w:tab w:val="left" w:pos="1771"/>
        </w:tabs>
        <w:spacing w:before="1" w:line="256" w:lineRule="auto"/>
        <w:ind w:right="406" w:hanging="345"/>
        <w:rPr>
          <w:sz w:val="18"/>
          <w:szCs w:val="20"/>
        </w:rPr>
      </w:pPr>
      <w:r w:rsidRPr="00CA0A68">
        <w:rPr>
          <w:sz w:val="18"/>
          <w:szCs w:val="20"/>
        </w:rPr>
        <w:t>Lendo a política de disciplina por si próprios, explicando a política a seus filhos e reconhecendo que eles receberam a política e o fizeram.</w:t>
      </w:r>
    </w:p>
    <w:p w14:paraId="03274820" w14:textId="77777777" w:rsidR="000E4DAA" w:rsidRPr="00CA0A68" w:rsidRDefault="00572D7E">
      <w:pPr>
        <w:pStyle w:val="ListParagraph"/>
        <w:numPr>
          <w:ilvl w:val="0"/>
          <w:numId w:val="45"/>
        </w:numPr>
        <w:tabs>
          <w:tab w:val="left" w:pos="1771"/>
        </w:tabs>
        <w:spacing w:before="12" w:line="256" w:lineRule="auto"/>
        <w:ind w:right="438" w:hanging="345"/>
        <w:rPr>
          <w:sz w:val="18"/>
          <w:szCs w:val="20"/>
        </w:rPr>
      </w:pPr>
      <w:r w:rsidRPr="00CA0A68">
        <w:rPr>
          <w:sz w:val="18"/>
          <w:szCs w:val="20"/>
        </w:rPr>
        <w:t>Mostrando interesse no progresso escolar de seus filhos e trabalhar com os funcionários da escola para resolver problemas disciplinares e acadêmicos.</w:t>
      </w:r>
    </w:p>
    <w:p w14:paraId="15069619" w14:textId="77777777" w:rsidR="000E4DAA" w:rsidRPr="00CA0A68" w:rsidRDefault="00572D7E">
      <w:pPr>
        <w:pStyle w:val="ListParagraph"/>
        <w:numPr>
          <w:ilvl w:val="0"/>
          <w:numId w:val="45"/>
        </w:numPr>
        <w:tabs>
          <w:tab w:val="left" w:pos="1771"/>
        </w:tabs>
        <w:spacing w:before="12" w:line="256" w:lineRule="auto"/>
        <w:ind w:right="628" w:hanging="345"/>
        <w:rPr>
          <w:sz w:val="18"/>
          <w:szCs w:val="20"/>
        </w:rPr>
      </w:pPr>
      <w:r w:rsidRPr="00CA0A68">
        <w:rPr>
          <w:sz w:val="18"/>
          <w:szCs w:val="20"/>
        </w:rPr>
        <w:t>Conhecendo a escola de seus filhos, sua equipe, currículo, programas e atividades; participando de conferências de pais e professores e funções de pais de escola.</w:t>
      </w:r>
    </w:p>
    <w:p w14:paraId="38B8F679" w14:textId="77777777" w:rsidR="000E4DAA" w:rsidRPr="00CA0A68" w:rsidRDefault="00572D7E">
      <w:pPr>
        <w:pStyle w:val="ListParagraph"/>
        <w:numPr>
          <w:ilvl w:val="0"/>
          <w:numId w:val="45"/>
        </w:numPr>
        <w:tabs>
          <w:tab w:val="left" w:pos="1760"/>
        </w:tabs>
        <w:spacing w:before="12"/>
        <w:ind w:left="1759" w:hanging="185"/>
        <w:rPr>
          <w:sz w:val="18"/>
          <w:szCs w:val="20"/>
        </w:rPr>
      </w:pPr>
      <w:r w:rsidRPr="00CA0A68">
        <w:rPr>
          <w:sz w:val="18"/>
          <w:szCs w:val="20"/>
        </w:rPr>
        <w:t>Ajudando seus filhos na manutenção de bons hábitos de saúde e cuidados pessoais.</w:t>
      </w:r>
    </w:p>
    <w:p w14:paraId="2AD4576B" w14:textId="77777777" w:rsidR="000E4DAA" w:rsidRPr="00CA0A68" w:rsidRDefault="00572D7E">
      <w:pPr>
        <w:pStyle w:val="ListParagraph"/>
        <w:numPr>
          <w:ilvl w:val="0"/>
          <w:numId w:val="45"/>
        </w:numPr>
        <w:tabs>
          <w:tab w:val="left" w:pos="1771"/>
        </w:tabs>
        <w:spacing w:before="16" w:line="264" w:lineRule="auto"/>
        <w:ind w:right="263" w:hanging="345"/>
        <w:rPr>
          <w:sz w:val="18"/>
          <w:szCs w:val="20"/>
        </w:rPr>
      </w:pPr>
      <w:r w:rsidRPr="00CA0A68">
        <w:rPr>
          <w:sz w:val="18"/>
          <w:szCs w:val="20"/>
        </w:rPr>
        <w:t>Certificando que seu filho vá para a escola, pontualmente, todos os dias, a menos que seu filho esteja doente ou tenha uma doença contagiosa ou emergência familiar.</w:t>
      </w:r>
    </w:p>
    <w:p w14:paraId="2F2A74DF" w14:textId="77777777" w:rsidR="000E4DAA" w:rsidRPr="00CA0A68" w:rsidRDefault="00572D7E">
      <w:pPr>
        <w:pStyle w:val="ListParagraph"/>
        <w:numPr>
          <w:ilvl w:val="0"/>
          <w:numId w:val="45"/>
        </w:numPr>
        <w:tabs>
          <w:tab w:val="left" w:pos="1771"/>
        </w:tabs>
        <w:spacing w:before="1" w:line="261" w:lineRule="auto"/>
        <w:ind w:right="144" w:hanging="345"/>
        <w:rPr>
          <w:sz w:val="18"/>
          <w:szCs w:val="20"/>
        </w:rPr>
      </w:pPr>
      <w:r w:rsidRPr="00CA0A68">
        <w:rPr>
          <w:sz w:val="18"/>
          <w:szCs w:val="20"/>
        </w:rPr>
        <w:t>Seguindo a lei estadual de presença, que exige que todas as pessoas entre 6 e 16 anos de idade estejam matriculadas em um programa educacional aprovado.</w:t>
      </w:r>
    </w:p>
    <w:p w14:paraId="0AD2500E" w14:textId="77777777" w:rsidR="000E4DAA" w:rsidRPr="00CA0A68" w:rsidRDefault="00572D7E">
      <w:pPr>
        <w:pStyle w:val="ListParagraph"/>
        <w:numPr>
          <w:ilvl w:val="0"/>
          <w:numId w:val="45"/>
        </w:numPr>
        <w:tabs>
          <w:tab w:val="left" w:pos="1771"/>
        </w:tabs>
        <w:spacing w:before="8" w:line="256" w:lineRule="auto"/>
        <w:ind w:right="258" w:hanging="345"/>
        <w:rPr>
          <w:sz w:val="18"/>
          <w:szCs w:val="20"/>
        </w:rPr>
      </w:pPr>
      <w:r w:rsidRPr="00CA0A68">
        <w:rPr>
          <w:sz w:val="18"/>
          <w:szCs w:val="20"/>
        </w:rPr>
        <w:t>Contatando a escola, explicando porque seu filho está ausente, e fornecer notas de ausência dentro de 5 dias ou eles podem não ser aceites.</w:t>
      </w:r>
    </w:p>
    <w:p w14:paraId="4155CFAD" w14:textId="77777777" w:rsidR="000E4DAA" w:rsidRPr="00CA0A68" w:rsidRDefault="00572D7E">
      <w:pPr>
        <w:pStyle w:val="ListParagraph"/>
        <w:numPr>
          <w:ilvl w:val="0"/>
          <w:numId w:val="45"/>
        </w:numPr>
        <w:tabs>
          <w:tab w:val="left" w:pos="1768"/>
        </w:tabs>
        <w:spacing w:before="12" w:line="256" w:lineRule="auto"/>
        <w:ind w:right="513" w:hanging="345"/>
        <w:rPr>
          <w:sz w:val="18"/>
          <w:szCs w:val="20"/>
        </w:rPr>
      </w:pPr>
      <w:r w:rsidRPr="00CA0A68">
        <w:rPr>
          <w:sz w:val="18"/>
          <w:szCs w:val="20"/>
        </w:rPr>
        <w:t>Ensinando seu filho, por palavra e exemplo, respeito pela lei, pela escola e pelos direitos e propriedade de outras pessoas.</w:t>
      </w:r>
    </w:p>
    <w:p w14:paraId="140CE83B" w14:textId="77777777" w:rsidR="000E4DAA" w:rsidRPr="00CA0A68" w:rsidRDefault="00572D7E">
      <w:pPr>
        <w:pStyle w:val="ListParagraph"/>
        <w:numPr>
          <w:ilvl w:val="0"/>
          <w:numId w:val="45"/>
        </w:numPr>
        <w:tabs>
          <w:tab w:val="left" w:pos="1771"/>
        </w:tabs>
        <w:spacing w:before="12"/>
        <w:ind w:hanging="345"/>
        <w:rPr>
          <w:sz w:val="18"/>
          <w:szCs w:val="20"/>
        </w:rPr>
      </w:pPr>
      <w:r w:rsidRPr="00CA0A68">
        <w:rPr>
          <w:sz w:val="18"/>
          <w:szCs w:val="20"/>
        </w:rPr>
        <w:t>Fornecendo ao seu filho os recursos necessários para concluir o trabalho da aula.</w:t>
      </w:r>
    </w:p>
    <w:p w14:paraId="4E35E4BE" w14:textId="77777777" w:rsidR="000E4DAA" w:rsidRPr="00CA0A68" w:rsidRDefault="00572D7E">
      <w:pPr>
        <w:pStyle w:val="ListParagraph"/>
        <w:numPr>
          <w:ilvl w:val="0"/>
          <w:numId w:val="45"/>
        </w:numPr>
        <w:tabs>
          <w:tab w:val="left" w:pos="1870"/>
        </w:tabs>
        <w:spacing w:before="16"/>
        <w:ind w:left="1869" w:hanging="295"/>
        <w:rPr>
          <w:sz w:val="18"/>
          <w:szCs w:val="20"/>
        </w:rPr>
      </w:pPr>
      <w:r w:rsidRPr="00CA0A68">
        <w:rPr>
          <w:sz w:val="18"/>
          <w:szCs w:val="20"/>
        </w:rPr>
        <w:t>Discutindo relatórios de progresso trimestrais, boletins de notas e tarefas com seu filho.</w:t>
      </w:r>
    </w:p>
    <w:p w14:paraId="0495278A" w14:textId="77777777" w:rsidR="000E4DAA" w:rsidRPr="00CA0A68" w:rsidRDefault="00572D7E">
      <w:pPr>
        <w:pStyle w:val="ListParagraph"/>
        <w:numPr>
          <w:ilvl w:val="0"/>
          <w:numId w:val="45"/>
        </w:numPr>
        <w:tabs>
          <w:tab w:val="left" w:pos="1862"/>
        </w:tabs>
        <w:spacing w:line="264" w:lineRule="auto"/>
        <w:ind w:right="111" w:hanging="345"/>
        <w:rPr>
          <w:sz w:val="18"/>
          <w:szCs w:val="20"/>
        </w:rPr>
      </w:pPr>
      <w:r w:rsidRPr="00CA0A68">
        <w:rPr>
          <w:sz w:val="18"/>
          <w:szCs w:val="20"/>
        </w:rPr>
        <w:t>Fornecendo uma lista atualizada de contatos de casa, trabalho, celular e outros contatos de emergência e números de telefone da escola.</w:t>
      </w:r>
    </w:p>
    <w:p w14:paraId="691A9CCA" w14:textId="77777777" w:rsidR="000E4DAA" w:rsidRPr="00CA0A68" w:rsidRDefault="00572D7E">
      <w:pPr>
        <w:pStyle w:val="ListParagraph"/>
        <w:numPr>
          <w:ilvl w:val="0"/>
          <w:numId w:val="45"/>
        </w:numPr>
        <w:tabs>
          <w:tab w:val="left" w:pos="1870"/>
        </w:tabs>
        <w:spacing w:before="1"/>
        <w:ind w:left="1869" w:hanging="295"/>
        <w:rPr>
          <w:sz w:val="18"/>
          <w:szCs w:val="20"/>
        </w:rPr>
      </w:pPr>
      <w:r w:rsidRPr="00CA0A68">
        <w:rPr>
          <w:sz w:val="18"/>
          <w:szCs w:val="20"/>
        </w:rPr>
        <w:t>Notificando a escola de quaisquer preocupações médicas ou circunstâncias especiais que a escola deva conhecer.</w:t>
      </w:r>
    </w:p>
    <w:p w14:paraId="3CFDF269" w14:textId="77777777" w:rsidR="000E4DAA" w:rsidRPr="00CA0A68" w:rsidRDefault="00572D7E">
      <w:pPr>
        <w:pStyle w:val="ListParagraph"/>
        <w:numPr>
          <w:ilvl w:val="0"/>
          <w:numId w:val="45"/>
        </w:numPr>
        <w:tabs>
          <w:tab w:val="left" w:pos="1870"/>
        </w:tabs>
        <w:spacing w:before="26"/>
        <w:ind w:left="1869" w:hanging="295"/>
        <w:rPr>
          <w:sz w:val="18"/>
          <w:szCs w:val="20"/>
        </w:rPr>
      </w:pPr>
      <w:r w:rsidRPr="00CA0A68">
        <w:rPr>
          <w:sz w:val="18"/>
          <w:szCs w:val="20"/>
        </w:rPr>
        <w:t>Apoiando o comportamento e as expectativas acadêmicas da escola.</w:t>
      </w:r>
    </w:p>
    <w:p w14:paraId="754977BD" w14:textId="77777777" w:rsidR="000E4DAA" w:rsidRPr="00CA0A68" w:rsidRDefault="00572D7E">
      <w:pPr>
        <w:pStyle w:val="ListParagraph"/>
        <w:numPr>
          <w:ilvl w:val="0"/>
          <w:numId w:val="45"/>
        </w:numPr>
        <w:tabs>
          <w:tab w:val="left" w:pos="1870"/>
        </w:tabs>
        <w:spacing w:before="25"/>
        <w:ind w:left="1869" w:hanging="295"/>
        <w:rPr>
          <w:sz w:val="18"/>
          <w:szCs w:val="20"/>
        </w:rPr>
      </w:pPr>
      <w:r w:rsidRPr="00CA0A68">
        <w:rPr>
          <w:sz w:val="18"/>
          <w:szCs w:val="20"/>
        </w:rPr>
        <w:t>Garantindo que os alunos estejam devidamente imunizados (por 105 CMR 220.000).</w:t>
      </w:r>
    </w:p>
    <w:p w14:paraId="1E838672" w14:textId="77777777" w:rsidR="000E4DAA" w:rsidRPr="00CA0A68" w:rsidRDefault="000E4DAA">
      <w:pPr>
        <w:pStyle w:val="BodyText"/>
        <w:rPr>
          <w:sz w:val="18"/>
          <w:szCs w:val="18"/>
        </w:rPr>
      </w:pPr>
    </w:p>
    <w:p w14:paraId="36C995C3" w14:textId="77777777" w:rsidR="000E4DAA" w:rsidRPr="00CA0A68" w:rsidRDefault="000E4DAA">
      <w:pPr>
        <w:pStyle w:val="BodyText"/>
        <w:rPr>
          <w:sz w:val="18"/>
          <w:szCs w:val="18"/>
        </w:rPr>
      </w:pPr>
    </w:p>
    <w:p w14:paraId="6E832537" w14:textId="77777777" w:rsidR="000E4DAA" w:rsidRPr="00CA0A68" w:rsidRDefault="000E4DAA">
      <w:pPr>
        <w:pStyle w:val="BodyText"/>
        <w:spacing w:before="9"/>
        <w:rPr>
          <w:sz w:val="22"/>
          <w:szCs w:val="18"/>
        </w:rPr>
      </w:pPr>
    </w:p>
    <w:p w14:paraId="3837A4D8" w14:textId="77777777" w:rsidR="000E4DAA" w:rsidRPr="00CA0A68" w:rsidRDefault="000E4DAA">
      <w:pPr>
        <w:rPr>
          <w:szCs w:val="20"/>
        </w:rPr>
        <w:sectPr w:rsidR="000E4DAA" w:rsidRPr="00CA0A68">
          <w:pgSz w:w="12240" w:h="15840"/>
          <w:pgMar w:top="900" w:right="900" w:bottom="640" w:left="500" w:header="0" w:footer="451" w:gutter="0"/>
          <w:cols w:space="720"/>
        </w:sectPr>
      </w:pPr>
    </w:p>
    <w:p w14:paraId="49BBC1AB" w14:textId="77777777" w:rsidR="000E4DAA" w:rsidRPr="00CA0A68" w:rsidRDefault="000E4DAA">
      <w:pPr>
        <w:pStyle w:val="BodyText"/>
        <w:rPr>
          <w:sz w:val="18"/>
          <w:szCs w:val="18"/>
        </w:rPr>
      </w:pPr>
    </w:p>
    <w:p w14:paraId="430196BC" w14:textId="77777777" w:rsidR="000E4DAA" w:rsidRPr="00CA0A68" w:rsidRDefault="000E4DAA">
      <w:pPr>
        <w:pStyle w:val="BodyText"/>
        <w:rPr>
          <w:sz w:val="18"/>
          <w:szCs w:val="18"/>
        </w:rPr>
      </w:pPr>
    </w:p>
    <w:p w14:paraId="2F008D6E" w14:textId="77777777" w:rsidR="000E4DAA" w:rsidRPr="00CA0A68" w:rsidRDefault="000E4DAA">
      <w:pPr>
        <w:pStyle w:val="BodyText"/>
        <w:spacing w:before="9"/>
        <w:rPr>
          <w:sz w:val="13"/>
          <w:szCs w:val="18"/>
        </w:rPr>
      </w:pPr>
    </w:p>
    <w:p w14:paraId="433E745A" w14:textId="77777777" w:rsidR="000E4DAA" w:rsidRPr="00CA0A68" w:rsidRDefault="00572D7E">
      <w:pPr>
        <w:pStyle w:val="Heading8"/>
        <w:ind w:left="1492"/>
        <w:rPr>
          <w:sz w:val="18"/>
          <w:szCs w:val="18"/>
        </w:rPr>
      </w:pPr>
      <w:r w:rsidRPr="00CA0A68">
        <w:rPr>
          <w:sz w:val="18"/>
          <w:szCs w:val="18"/>
          <w:u w:val="thick"/>
        </w:rPr>
        <w:t>Classe de 2022</w:t>
      </w:r>
    </w:p>
    <w:p w14:paraId="4E026DCC" w14:textId="11A3B991" w:rsidR="000E4DAA" w:rsidRPr="00CA0A68" w:rsidRDefault="00572D7E" w:rsidP="00F767F4">
      <w:pPr>
        <w:spacing w:before="7" w:line="247" w:lineRule="auto"/>
        <w:ind w:left="1492" w:right="-179"/>
        <w:rPr>
          <w:sz w:val="18"/>
          <w:szCs w:val="20"/>
        </w:rPr>
      </w:pPr>
      <w:r w:rsidRPr="00CA0A68">
        <w:rPr>
          <w:b/>
          <w:sz w:val="18"/>
          <w:szCs w:val="20"/>
        </w:rPr>
        <w:t xml:space="preserve">Conselheiro: </w:t>
      </w:r>
      <w:r w:rsidRPr="00CA0A68">
        <w:rPr>
          <w:sz w:val="18"/>
          <w:szCs w:val="20"/>
        </w:rPr>
        <w:t>Grace McIntyre</w:t>
      </w:r>
      <w:r w:rsidR="00F767F4">
        <w:rPr>
          <w:sz w:val="18"/>
          <w:szCs w:val="20"/>
        </w:rPr>
        <w:br/>
      </w:r>
      <w:r w:rsidRPr="00CA0A68">
        <w:rPr>
          <w:b/>
          <w:sz w:val="18"/>
          <w:szCs w:val="20"/>
        </w:rPr>
        <w:t xml:space="preserve">Presidente: </w:t>
      </w:r>
      <w:r w:rsidRPr="00CA0A68">
        <w:rPr>
          <w:sz w:val="18"/>
          <w:szCs w:val="20"/>
        </w:rPr>
        <w:t xml:space="preserve">Patrick Sainato </w:t>
      </w:r>
      <w:r w:rsidR="00D7045F" w:rsidRPr="00CA0A68">
        <w:rPr>
          <w:b/>
          <w:sz w:val="18"/>
          <w:szCs w:val="20"/>
        </w:rPr>
        <w:t>Vice-presidente</w:t>
      </w:r>
      <w:r w:rsidRPr="00CA0A68">
        <w:rPr>
          <w:b/>
          <w:sz w:val="18"/>
          <w:szCs w:val="20"/>
        </w:rPr>
        <w:t xml:space="preserve">: </w:t>
      </w:r>
      <w:r w:rsidRPr="00CA0A68">
        <w:rPr>
          <w:sz w:val="18"/>
          <w:szCs w:val="20"/>
        </w:rPr>
        <w:t xml:space="preserve">Luke Helps </w:t>
      </w:r>
      <w:r w:rsidRPr="00CA0A68">
        <w:rPr>
          <w:b/>
          <w:sz w:val="18"/>
          <w:szCs w:val="20"/>
        </w:rPr>
        <w:t xml:space="preserve">Secretário: </w:t>
      </w:r>
      <w:r w:rsidRPr="00CA0A68">
        <w:rPr>
          <w:sz w:val="18"/>
          <w:szCs w:val="20"/>
        </w:rPr>
        <w:t xml:space="preserve">Ajmain Zahid </w:t>
      </w:r>
      <w:r w:rsidRPr="00CA0A68">
        <w:rPr>
          <w:b/>
          <w:sz w:val="18"/>
          <w:szCs w:val="20"/>
        </w:rPr>
        <w:t xml:space="preserve">Tesoureiro: </w:t>
      </w:r>
      <w:r w:rsidRPr="00CA0A68">
        <w:rPr>
          <w:sz w:val="18"/>
          <w:szCs w:val="20"/>
        </w:rPr>
        <w:t>Emma Giuffre</w:t>
      </w:r>
    </w:p>
    <w:p w14:paraId="4E3B016D" w14:textId="77777777" w:rsidR="000E4DAA" w:rsidRPr="00CA0A68" w:rsidRDefault="000E4DAA">
      <w:pPr>
        <w:pStyle w:val="BodyText"/>
        <w:spacing w:before="6"/>
        <w:rPr>
          <w:sz w:val="18"/>
          <w:szCs w:val="18"/>
        </w:rPr>
      </w:pPr>
    </w:p>
    <w:p w14:paraId="48B29607" w14:textId="77777777" w:rsidR="000E4DAA" w:rsidRPr="00CA0A68" w:rsidRDefault="00572D7E">
      <w:pPr>
        <w:pStyle w:val="Heading8"/>
        <w:ind w:left="1492"/>
        <w:rPr>
          <w:sz w:val="18"/>
          <w:szCs w:val="18"/>
        </w:rPr>
      </w:pPr>
      <w:r w:rsidRPr="00CA0A68">
        <w:rPr>
          <w:sz w:val="18"/>
          <w:szCs w:val="18"/>
        </w:rPr>
        <w:t>Comitê Executivo:</w:t>
      </w:r>
    </w:p>
    <w:p w14:paraId="063265CF" w14:textId="77777777" w:rsidR="000E4DAA" w:rsidRPr="00CA0A68" w:rsidRDefault="00572D7E">
      <w:pPr>
        <w:pStyle w:val="BodyText"/>
        <w:spacing w:before="6" w:line="247" w:lineRule="auto"/>
        <w:ind w:left="1492" w:right="981"/>
        <w:rPr>
          <w:sz w:val="18"/>
          <w:szCs w:val="18"/>
        </w:rPr>
      </w:pPr>
      <w:r w:rsidRPr="00CA0A68">
        <w:rPr>
          <w:sz w:val="18"/>
          <w:szCs w:val="18"/>
        </w:rPr>
        <w:t>Beyonce Mejia Maggie Morse</w:t>
      </w:r>
    </w:p>
    <w:p w14:paraId="567872D1" w14:textId="77777777" w:rsidR="000E4DAA" w:rsidRPr="00CA0A68" w:rsidRDefault="00572D7E">
      <w:pPr>
        <w:pStyle w:val="Heading8"/>
        <w:spacing w:before="175" w:line="166" w:lineRule="exact"/>
        <w:ind w:left="1492"/>
        <w:rPr>
          <w:sz w:val="18"/>
          <w:szCs w:val="18"/>
        </w:rPr>
      </w:pPr>
      <w:r w:rsidRPr="00CA0A68">
        <w:rPr>
          <w:sz w:val="18"/>
          <w:szCs w:val="18"/>
          <w:u w:val="thick"/>
        </w:rPr>
        <w:t>Classe de 2024</w:t>
      </w:r>
    </w:p>
    <w:p w14:paraId="65D993BD" w14:textId="77777777" w:rsidR="000E4DAA" w:rsidRPr="00CA0A68" w:rsidRDefault="00572D7E">
      <w:pPr>
        <w:pStyle w:val="Heading3"/>
        <w:spacing w:before="90"/>
        <w:ind w:left="1091"/>
        <w:rPr>
          <w:sz w:val="22"/>
          <w:szCs w:val="22"/>
        </w:rPr>
      </w:pPr>
      <w:bookmarkStart w:id="1" w:name="_TOC_250031"/>
      <w:r w:rsidRPr="00CA0A68">
        <w:rPr>
          <w:sz w:val="22"/>
          <w:szCs w:val="22"/>
        </w:rPr>
        <w:br w:type="column"/>
      </w:r>
      <w:r w:rsidRPr="00CA0A68">
        <w:rPr>
          <w:b w:val="0"/>
          <w:sz w:val="22"/>
          <w:szCs w:val="22"/>
          <w:u w:val="thick"/>
        </w:rPr>
        <w:t xml:space="preserve"> </w:t>
      </w:r>
      <w:bookmarkEnd w:id="1"/>
      <w:r w:rsidRPr="00CA0A68">
        <w:rPr>
          <w:sz w:val="22"/>
          <w:szCs w:val="22"/>
          <w:u w:val="thick"/>
        </w:rPr>
        <w:t>Oficiais de Classe</w:t>
      </w:r>
    </w:p>
    <w:p w14:paraId="6705B55D" w14:textId="77777777" w:rsidR="000E4DAA" w:rsidRPr="00CA0A68" w:rsidRDefault="000E4DAA">
      <w:pPr>
        <w:pStyle w:val="BodyText"/>
        <w:spacing w:before="9"/>
        <w:rPr>
          <w:b/>
          <w:i/>
          <w:sz w:val="32"/>
          <w:szCs w:val="18"/>
        </w:rPr>
      </w:pPr>
    </w:p>
    <w:p w14:paraId="610BACB7" w14:textId="77777777" w:rsidR="000E4DAA" w:rsidRPr="00CA0A68" w:rsidRDefault="00572D7E">
      <w:pPr>
        <w:spacing w:before="1"/>
        <w:ind w:left="1358"/>
        <w:rPr>
          <w:b/>
          <w:sz w:val="18"/>
          <w:szCs w:val="20"/>
        </w:rPr>
      </w:pPr>
      <w:r w:rsidRPr="00CA0A68">
        <w:rPr>
          <w:b/>
          <w:sz w:val="18"/>
          <w:szCs w:val="20"/>
          <w:u w:val="thick"/>
        </w:rPr>
        <w:t>Classe de 2023</w:t>
      </w:r>
    </w:p>
    <w:p w14:paraId="17EDD2F5" w14:textId="56A77732" w:rsidR="000E4DAA" w:rsidRPr="00CA0A68" w:rsidRDefault="00572D7E" w:rsidP="00F767F4">
      <w:pPr>
        <w:spacing w:before="20" w:line="247" w:lineRule="auto"/>
        <w:ind w:left="1358" w:right="2756"/>
        <w:rPr>
          <w:sz w:val="18"/>
          <w:szCs w:val="20"/>
        </w:rPr>
      </w:pPr>
      <w:r w:rsidRPr="00CA0A68">
        <w:rPr>
          <w:b/>
          <w:sz w:val="18"/>
          <w:szCs w:val="20"/>
        </w:rPr>
        <w:t xml:space="preserve">Conselheiro: </w:t>
      </w:r>
      <w:r w:rsidRPr="00CA0A68">
        <w:rPr>
          <w:sz w:val="18"/>
          <w:szCs w:val="20"/>
        </w:rPr>
        <w:t xml:space="preserve">Samantha Aiello </w:t>
      </w:r>
      <w:r w:rsidRPr="00CA0A68">
        <w:rPr>
          <w:b/>
          <w:sz w:val="18"/>
          <w:szCs w:val="20"/>
        </w:rPr>
        <w:t xml:space="preserve">Presidente: </w:t>
      </w:r>
      <w:r w:rsidRPr="00CA0A68">
        <w:rPr>
          <w:sz w:val="18"/>
          <w:szCs w:val="20"/>
        </w:rPr>
        <w:t>Deyanarah Gutierrez</w:t>
      </w:r>
      <w:r w:rsidR="00F767F4">
        <w:rPr>
          <w:sz w:val="18"/>
          <w:szCs w:val="20"/>
        </w:rPr>
        <w:br/>
      </w:r>
      <w:r w:rsidR="00D7045F" w:rsidRPr="00CA0A68">
        <w:rPr>
          <w:b/>
          <w:sz w:val="18"/>
          <w:szCs w:val="20"/>
        </w:rPr>
        <w:t>Vice-presidente</w:t>
      </w:r>
      <w:r w:rsidRPr="00CA0A68">
        <w:rPr>
          <w:b/>
          <w:sz w:val="18"/>
          <w:szCs w:val="20"/>
        </w:rPr>
        <w:t xml:space="preserve">: </w:t>
      </w:r>
      <w:r w:rsidRPr="00CA0A68">
        <w:rPr>
          <w:sz w:val="18"/>
          <w:szCs w:val="20"/>
        </w:rPr>
        <w:t>Marc Ghen</w:t>
      </w:r>
      <w:r w:rsidR="00F767F4">
        <w:rPr>
          <w:sz w:val="18"/>
          <w:szCs w:val="20"/>
        </w:rPr>
        <w:br/>
      </w:r>
      <w:r w:rsidRPr="00CA0A68">
        <w:rPr>
          <w:b/>
          <w:sz w:val="18"/>
          <w:szCs w:val="20"/>
        </w:rPr>
        <w:t xml:space="preserve">Secretário: </w:t>
      </w:r>
      <w:r w:rsidRPr="00CA0A68">
        <w:rPr>
          <w:sz w:val="18"/>
          <w:szCs w:val="20"/>
        </w:rPr>
        <w:t>Cole Simmons</w:t>
      </w:r>
      <w:r w:rsidR="00F767F4">
        <w:rPr>
          <w:sz w:val="18"/>
          <w:szCs w:val="20"/>
        </w:rPr>
        <w:br/>
      </w:r>
      <w:r w:rsidRPr="00CA0A68">
        <w:rPr>
          <w:b/>
          <w:sz w:val="18"/>
          <w:szCs w:val="20"/>
        </w:rPr>
        <w:t xml:space="preserve">Tesoureiro: </w:t>
      </w:r>
      <w:r w:rsidRPr="00CA0A68">
        <w:rPr>
          <w:sz w:val="18"/>
          <w:szCs w:val="20"/>
        </w:rPr>
        <w:t>Ashley Darko</w:t>
      </w:r>
    </w:p>
    <w:p w14:paraId="19C2B8C1" w14:textId="77777777" w:rsidR="000E4DAA" w:rsidRPr="00CA0A68" w:rsidRDefault="000E4DAA">
      <w:pPr>
        <w:pStyle w:val="BodyText"/>
        <w:spacing w:before="6"/>
        <w:rPr>
          <w:sz w:val="18"/>
          <w:szCs w:val="18"/>
        </w:rPr>
      </w:pPr>
    </w:p>
    <w:p w14:paraId="5E367CFB" w14:textId="77777777" w:rsidR="000E4DAA" w:rsidRPr="00CA0A68" w:rsidRDefault="00572D7E">
      <w:pPr>
        <w:pStyle w:val="Heading8"/>
        <w:ind w:left="1358"/>
        <w:rPr>
          <w:sz w:val="18"/>
          <w:szCs w:val="18"/>
        </w:rPr>
      </w:pPr>
      <w:r w:rsidRPr="00CA0A68">
        <w:rPr>
          <w:sz w:val="18"/>
          <w:szCs w:val="18"/>
        </w:rPr>
        <w:t>Comitê Executivo:</w:t>
      </w:r>
    </w:p>
    <w:p w14:paraId="6B65A437" w14:textId="77777777" w:rsidR="000E4DAA" w:rsidRPr="00CA0A68" w:rsidRDefault="00572D7E">
      <w:pPr>
        <w:pStyle w:val="BodyText"/>
        <w:spacing w:before="5"/>
        <w:ind w:left="1358"/>
        <w:rPr>
          <w:sz w:val="18"/>
          <w:szCs w:val="18"/>
        </w:rPr>
      </w:pPr>
      <w:r w:rsidRPr="00CA0A68">
        <w:rPr>
          <w:sz w:val="18"/>
          <w:szCs w:val="18"/>
        </w:rPr>
        <w:t>Rowan Kelly</w:t>
      </w:r>
    </w:p>
    <w:p w14:paraId="3559B590" w14:textId="77777777" w:rsidR="000E4DAA" w:rsidRPr="00CA0A68" w:rsidRDefault="000E4DAA">
      <w:pPr>
        <w:pStyle w:val="BodyText"/>
        <w:spacing w:before="8"/>
        <w:rPr>
          <w:sz w:val="13"/>
          <w:szCs w:val="18"/>
        </w:rPr>
      </w:pPr>
    </w:p>
    <w:p w14:paraId="4D971839" w14:textId="77777777" w:rsidR="000E4DAA" w:rsidRPr="00CA0A68" w:rsidRDefault="00572D7E">
      <w:pPr>
        <w:pStyle w:val="Heading8"/>
        <w:ind w:left="1358"/>
        <w:rPr>
          <w:sz w:val="18"/>
          <w:szCs w:val="18"/>
        </w:rPr>
      </w:pPr>
      <w:r w:rsidRPr="00CA0A68">
        <w:rPr>
          <w:sz w:val="18"/>
          <w:szCs w:val="18"/>
          <w:u w:val="thick"/>
        </w:rPr>
        <w:t>Classe de 2025</w:t>
      </w:r>
    </w:p>
    <w:p w14:paraId="3889246A" w14:textId="77777777" w:rsidR="000E4DAA" w:rsidRPr="00CA0A68" w:rsidRDefault="000E4DAA">
      <w:pPr>
        <w:rPr>
          <w:sz w:val="18"/>
          <w:szCs w:val="20"/>
        </w:rPr>
        <w:sectPr w:rsidR="000E4DAA" w:rsidRPr="00CA0A68">
          <w:type w:val="continuous"/>
          <w:pgSz w:w="12240" w:h="15840"/>
          <w:pgMar w:top="1000" w:right="900" w:bottom="280" w:left="500" w:header="720" w:footer="720" w:gutter="0"/>
          <w:cols w:num="2" w:space="720" w:equalWidth="0">
            <w:col w:w="3649" w:space="40"/>
            <w:col w:w="7151"/>
          </w:cols>
        </w:sectPr>
      </w:pPr>
    </w:p>
    <w:p w14:paraId="0046CAF5" w14:textId="77777777" w:rsidR="000E4DAA" w:rsidRPr="00CA0A68" w:rsidRDefault="00572D7E">
      <w:pPr>
        <w:pStyle w:val="BodyText"/>
        <w:spacing w:before="65"/>
        <w:ind w:left="1492"/>
        <w:rPr>
          <w:sz w:val="18"/>
          <w:szCs w:val="18"/>
        </w:rPr>
      </w:pPr>
      <w:r w:rsidRPr="00CA0A68">
        <w:rPr>
          <w:b/>
          <w:sz w:val="18"/>
          <w:szCs w:val="18"/>
        </w:rPr>
        <w:t>Conselheiros</w:t>
      </w:r>
      <w:r w:rsidRPr="00CA0A68">
        <w:rPr>
          <w:sz w:val="18"/>
          <w:szCs w:val="18"/>
        </w:rPr>
        <w:t>: Lexi Gutierrez and Brianne Pais</w:t>
      </w:r>
    </w:p>
    <w:p w14:paraId="36E4C151" w14:textId="6E22C4A6" w:rsidR="000E4DAA" w:rsidRPr="00CA0A68" w:rsidRDefault="00572D7E">
      <w:pPr>
        <w:spacing w:before="3" w:line="247" w:lineRule="auto"/>
        <w:ind w:left="1492" w:right="909"/>
        <w:rPr>
          <w:sz w:val="18"/>
          <w:szCs w:val="20"/>
        </w:rPr>
      </w:pPr>
      <w:r w:rsidRPr="00CA0A68">
        <w:rPr>
          <w:b/>
          <w:sz w:val="18"/>
          <w:szCs w:val="20"/>
        </w:rPr>
        <w:t xml:space="preserve">Presidente: </w:t>
      </w:r>
      <w:r w:rsidRPr="00CA0A68">
        <w:rPr>
          <w:sz w:val="18"/>
          <w:szCs w:val="20"/>
        </w:rPr>
        <w:t xml:space="preserve">Melanie Palacios </w:t>
      </w:r>
      <w:r w:rsidR="00D7045F" w:rsidRPr="00CA0A68">
        <w:rPr>
          <w:b/>
          <w:sz w:val="18"/>
          <w:szCs w:val="20"/>
        </w:rPr>
        <w:t>Vice-presidente</w:t>
      </w:r>
      <w:r w:rsidRPr="00CA0A68">
        <w:rPr>
          <w:b/>
          <w:sz w:val="18"/>
          <w:szCs w:val="20"/>
        </w:rPr>
        <w:t xml:space="preserve">: </w:t>
      </w:r>
      <w:r w:rsidRPr="00CA0A68">
        <w:rPr>
          <w:sz w:val="18"/>
          <w:szCs w:val="20"/>
        </w:rPr>
        <w:t xml:space="preserve">Meg Gardner </w:t>
      </w:r>
      <w:r w:rsidRPr="00CA0A68">
        <w:rPr>
          <w:b/>
          <w:sz w:val="18"/>
          <w:szCs w:val="20"/>
        </w:rPr>
        <w:t xml:space="preserve">Secretário: </w:t>
      </w:r>
      <w:r w:rsidRPr="00CA0A68">
        <w:rPr>
          <w:sz w:val="18"/>
          <w:szCs w:val="20"/>
        </w:rPr>
        <w:t xml:space="preserve">Mason Holmes </w:t>
      </w:r>
      <w:r w:rsidRPr="00CA0A68">
        <w:rPr>
          <w:b/>
          <w:sz w:val="18"/>
          <w:szCs w:val="20"/>
        </w:rPr>
        <w:t xml:space="preserve">Tesoureiro: </w:t>
      </w:r>
      <w:r w:rsidRPr="00CA0A68">
        <w:rPr>
          <w:sz w:val="18"/>
          <w:szCs w:val="20"/>
        </w:rPr>
        <w:t>Charlie Sparrow</w:t>
      </w:r>
    </w:p>
    <w:p w14:paraId="00D90FA1" w14:textId="77777777" w:rsidR="000E4DAA" w:rsidRPr="00CA0A68" w:rsidRDefault="000E4DAA">
      <w:pPr>
        <w:pStyle w:val="BodyText"/>
        <w:spacing w:before="6"/>
        <w:rPr>
          <w:sz w:val="18"/>
          <w:szCs w:val="18"/>
        </w:rPr>
      </w:pPr>
    </w:p>
    <w:p w14:paraId="22395521" w14:textId="77777777" w:rsidR="000E4DAA" w:rsidRPr="00CA0A68" w:rsidRDefault="00572D7E">
      <w:pPr>
        <w:pStyle w:val="Heading8"/>
        <w:ind w:left="1492"/>
        <w:rPr>
          <w:sz w:val="18"/>
          <w:szCs w:val="18"/>
        </w:rPr>
      </w:pPr>
      <w:r w:rsidRPr="00CA0A68">
        <w:rPr>
          <w:sz w:val="18"/>
          <w:szCs w:val="18"/>
        </w:rPr>
        <w:t>Comitê Executivo:</w:t>
      </w:r>
    </w:p>
    <w:p w14:paraId="0C838AF7" w14:textId="77777777" w:rsidR="000E4DAA" w:rsidRPr="00CA0A68" w:rsidRDefault="00572D7E">
      <w:pPr>
        <w:pStyle w:val="BodyText"/>
        <w:spacing w:before="6" w:line="247" w:lineRule="auto"/>
        <w:ind w:left="1492" w:right="2310"/>
        <w:rPr>
          <w:sz w:val="18"/>
          <w:szCs w:val="18"/>
        </w:rPr>
      </w:pPr>
      <w:r w:rsidRPr="00CA0A68">
        <w:rPr>
          <w:sz w:val="18"/>
          <w:szCs w:val="18"/>
        </w:rPr>
        <w:t>Emily Miller Ronny Neitzel</w:t>
      </w:r>
    </w:p>
    <w:p w14:paraId="2D76D8A5" w14:textId="77958BCC" w:rsidR="000E4DAA" w:rsidRPr="00CA0A68" w:rsidRDefault="00572D7E">
      <w:pPr>
        <w:spacing w:line="247" w:lineRule="auto"/>
        <w:ind w:left="82" w:right="3476"/>
        <w:rPr>
          <w:sz w:val="18"/>
          <w:szCs w:val="20"/>
        </w:rPr>
      </w:pPr>
      <w:r w:rsidRPr="00CA0A68">
        <w:rPr>
          <w:sz w:val="20"/>
          <w:szCs w:val="20"/>
        </w:rPr>
        <w:br w:type="column"/>
      </w:r>
      <w:r w:rsidRPr="00CA0A68">
        <w:rPr>
          <w:b/>
          <w:sz w:val="18"/>
          <w:szCs w:val="20"/>
        </w:rPr>
        <w:t>Conselheiro</w:t>
      </w:r>
      <w:r w:rsidRPr="00CA0A68">
        <w:rPr>
          <w:sz w:val="18"/>
          <w:szCs w:val="20"/>
        </w:rPr>
        <w:t xml:space="preserve">: Melanie Clinton </w:t>
      </w:r>
      <w:r w:rsidRPr="00CA0A68">
        <w:rPr>
          <w:b/>
          <w:sz w:val="18"/>
          <w:szCs w:val="20"/>
        </w:rPr>
        <w:t>Presidente</w:t>
      </w:r>
      <w:r w:rsidRPr="00CA0A68">
        <w:rPr>
          <w:sz w:val="18"/>
          <w:szCs w:val="20"/>
        </w:rPr>
        <w:t>: A ser eleito</w:t>
      </w:r>
      <w:r w:rsidR="005B3FB9">
        <w:rPr>
          <w:sz w:val="18"/>
          <w:szCs w:val="20"/>
        </w:rPr>
        <w:br/>
      </w:r>
      <w:r w:rsidR="00D7045F" w:rsidRPr="00CA0A68">
        <w:rPr>
          <w:b/>
          <w:sz w:val="18"/>
          <w:szCs w:val="20"/>
        </w:rPr>
        <w:t>Vice-presidente</w:t>
      </w:r>
      <w:r w:rsidRPr="00CA0A68">
        <w:rPr>
          <w:sz w:val="18"/>
          <w:szCs w:val="20"/>
        </w:rPr>
        <w:t xml:space="preserve">: A ser eleito </w:t>
      </w:r>
      <w:r w:rsidRPr="00CA0A68">
        <w:rPr>
          <w:b/>
          <w:sz w:val="18"/>
          <w:szCs w:val="20"/>
        </w:rPr>
        <w:t>Secretário</w:t>
      </w:r>
      <w:r w:rsidRPr="00CA0A68">
        <w:rPr>
          <w:sz w:val="18"/>
          <w:szCs w:val="20"/>
        </w:rPr>
        <w:t xml:space="preserve">: A ser eleito </w:t>
      </w:r>
      <w:r w:rsidRPr="00CA0A68">
        <w:rPr>
          <w:b/>
          <w:sz w:val="18"/>
          <w:szCs w:val="20"/>
        </w:rPr>
        <w:t>Tesoureiro</w:t>
      </w:r>
      <w:r w:rsidRPr="00CA0A68">
        <w:rPr>
          <w:sz w:val="18"/>
          <w:szCs w:val="20"/>
        </w:rPr>
        <w:t>: A ser eleito</w:t>
      </w:r>
    </w:p>
    <w:p w14:paraId="436208E5" w14:textId="77777777" w:rsidR="000E4DAA" w:rsidRPr="00CA0A68" w:rsidRDefault="000E4DAA">
      <w:pPr>
        <w:pStyle w:val="BodyText"/>
        <w:spacing w:before="2"/>
        <w:rPr>
          <w:sz w:val="14"/>
          <w:szCs w:val="18"/>
        </w:rPr>
      </w:pPr>
    </w:p>
    <w:p w14:paraId="22FC1E4F" w14:textId="77777777" w:rsidR="000E4DAA" w:rsidRPr="00CA0A68" w:rsidRDefault="00572D7E">
      <w:pPr>
        <w:pStyle w:val="Heading8"/>
        <w:ind w:left="82"/>
        <w:rPr>
          <w:sz w:val="18"/>
          <w:szCs w:val="18"/>
        </w:rPr>
      </w:pPr>
      <w:r w:rsidRPr="00CA0A68">
        <w:rPr>
          <w:sz w:val="18"/>
          <w:szCs w:val="18"/>
        </w:rPr>
        <w:t>Comitê Executivo:</w:t>
      </w:r>
    </w:p>
    <w:p w14:paraId="3D238814" w14:textId="77777777" w:rsidR="000E4DAA" w:rsidRPr="00CA0A68" w:rsidRDefault="00572D7E">
      <w:pPr>
        <w:pStyle w:val="BodyText"/>
        <w:spacing w:before="9"/>
        <w:ind w:left="82"/>
        <w:rPr>
          <w:sz w:val="18"/>
          <w:szCs w:val="18"/>
        </w:rPr>
      </w:pPr>
      <w:r w:rsidRPr="00CA0A68">
        <w:rPr>
          <w:sz w:val="18"/>
          <w:szCs w:val="18"/>
        </w:rPr>
        <w:t>A ser eleito</w:t>
      </w:r>
    </w:p>
    <w:p w14:paraId="172836C4" w14:textId="77777777" w:rsidR="000E4DAA" w:rsidRPr="00CA0A68" w:rsidRDefault="000E4DAA">
      <w:pPr>
        <w:rPr>
          <w:sz w:val="18"/>
          <w:szCs w:val="20"/>
        </w:rPr>
        <w:sectPr w:rsidR="000E4DAA" w:rsidRPr="00CA0A68">
          <w:type w:val="continuous"/>
          <w:pgSz w:w="12240" w:h="15840"/>
          <w:pgMar w:top="1000" w:right="900" w:bottom="280" w:left="500" w:header="720" w:footer="720" w:gutter="0"/>
          <w:cols w:num="2" w:space="720" w:equalWidth="0">
            <w:col w:w="4925" w:space="40"/>
            <w:col w:w="5875"/>
          </w:cols>
        </w:sectPr>
      </w:pPr>
    </w:p>
    <w:p w14:paraId="7CC9CC53" w14:textId="77777777" w:rsidR="000E4DAA" w:rsidRPr="00CA0A68" w:rsidRDefault="00572D7E">
      <w:pPr>
        <w:spacing w:before="165"/>
        <w:ind w:left="1459"/>
        <w:rPr>
          <w:b/>
          <w:sz w:val="20"/>
          <w:szCs w:val="20"/>
        </w:rPr>
      </w:pPr>
      <w:r w:rsidRPr="00CA0A68">
        <w:rPr>
          <w:sz w:val="20"/>
          <w:szCs w:val="20"/>
          <w:u w:val="thick"/>
        </w:rPr>
        <w:lastRenderedPageBreak/>
        <w:t xml:space="preserve"> </w:t>
      </w:r>
      <w:r w:rsidRPr="00CA0A68">
        <w:rPr>
          <w:b/>
          <w:sz w:val="20"/>
          <w:szCs w:val="20"/>
          <w:u w:val="thick"/>
        </w:rPr>
        <w:t>Conselho Estudantil</w:t>
      </w:r>
    </w:p>
    <w:p w14:paraId="64B08529" w14:textId="596BCB96" w:rsidR="000E4DAA" w:rsidRPr="00CA0A68" w:rsidRDefault="00572D7E">
      <w:pPr>
        <w:pStyle w:val="BodyText"/>
        <w:spacing w:before="18" w:line="264" w:lineRule="auto"/>
        <w:ind w:left="1484" w:right="250"/>
        <w:rPr>
          <w:sz w:val="18"/>
          <w:szCs w:val="18"/>
        </w:rPr>
      </w:pPr>
      <w:r w:rsidRPr="00CA0A68">
        <w:rPr>
          <w:sz w:val="18"/>
          <w:szCs w:val="18"/>
        </w:rPr>
        <w:t xml:space="preserve">O Conselho de Alunos é uma organização que atua como </w:t>
      </w:r>
      <w:r w:rsidR="00D7045F" w:rsidRPr="00CA0A68">
        <w:rPr>
          <w:sz w:val="18"/>
          <w:szCs w:val="18"/>
        </w:rPr>
        <w:t>elo</w:t>
      </w:r>
      <w:r w:rsidRPr="00CA0A68">
        <w:rPr>
          <w:sz w:val="18"/>
          <w:szCs w:val="18"/>
        </w:rPr>
        <w:t xml:space="preserve"> entre a administração da escola, o corpo docente e o corpo discente. Os alunos com preocupações e sugestões devem expressá-las regularmente nas reuniões programadas do Conselho Estudantil.</w:t>
      </w:r>
    </w:p>
    <w:p w14:paraId="62F15D38" w14:textId="77777777" w:rsidR="000E4DAA" w:rsidRPr="00CA0A68" w:rsidRDefault="000E4DAA">
      <w:pPr>
        <w:pStyle w:val="BodyText"/>
        <w:spacing w:before="6"/>
        <w:rPr>
          <w:sz w:val="18"/>
          <w:szCs w:val="18"/>
        </w:rPr>
      </w:pPr>
    </w:p>
    <w:p w14:paraId="609219B0" w14:textId="77777777" w:rsidR="000E4DAA" w:rsidRPr="00CA0A68" w:rsidRDefault="00572D7E">
      <w:pPr>
        <w:pStyle w:val="BodyText"/>
        <w:spacing w:line="252" w:lineRule="auto"/>
        <w:ind w:left="1484" w:right="23"/>
        <w:rPr>
          <w:sz w:val="18"/>
          <w:szCs w:val="18"/>
        </w:rPr>
      </w:pPr>
      <w:r w:rsidRPr="00CA0A68">
        <w:rPr>
          <w:sz w:val="18"/>
          <w:szCs w:val="18"/>
        </w:rPr>
        <w:t>Todas as atividades de qualquer organização escolar devem ser submetidas a um Diretor Assistente para revisão. Formulários de candidatura para atividades estão disponíveis no Escritório Central.</w:t>
      </w:r>
    </w:p>
    <w:p w14:paraId="5FF067CD" w14:textId="77777777" w:rsidR="000E4DAA" w:rsidRPr="00CA0A68" w:rsidRDefault="000E4DAA">
      <w:pPr>
        <w:pStyle w:val="BodyText"/>
        <w:rPr>
          <w:sz w:val="20"/>
          <w:szCs w:val="18"/>
        </w:rPr>
      </w:pPr>
    </w:p>
    <w:p w14:paraId="24CB0EC6" w14:textId="77777777" w:rsidR="000E4DAA" w:rsidRPr="00CA0A68" w:rsidRDefault="000E4DAA">
      <w:pPr>
        <w:pStyle w:val="BodyText"/>
        <w:spacing w:before="4"/>
        <w:rPr>
          <w:sz w:val="18"/>
          <w:szCs w:val="18"/>
        </w:rPr>
      </w:pPr>
    </w:p>
    <w:p w14:paraId="1D02799B" w14:textId="77777777" w:rsidR="000E4DAA" w:rsidRPr="00CA0A68" w:rsidRDefault="00572D7E">
      <w:pPr>
        <w:pStyle w:val="BodyText"/>
        <w:spacing w:line="264" w:lineRule="auto"/>
        <w:ind w:left="1484" w:right="250"/>
        <w:rPr>
          <w:sz w:val="18"/>
          <w:szCs w:val="18"/>
        </w:rPr>
      </w:pPr>
      <w:r w:rsidRPr="00CA0A68">
        <w:rPr>
          <w:sz w:val="18"/>
          <w:szCs w:val="18"/>
        </w:rPr>
        <w:t>Além de servir como câmara de compensação para as atividades estudantis, o Conselho Estudantil será responsável pelas seguintes funções:</w:t>
      </w:r>
    </w:p>
    <w:p w14:paraId="02FFE137" w14:textId="77777777" w:rsidR="000E4DAA" w:rsidRPr="00CA0A68" w:rsidRDefault="000E4DAA">
      <w:pPr>
        <w:pStyle w:val="BodyText"/>
        <w:spacing w:before="6"/>
        <w:rPr>
          <w:sz w:val="18"/>
          <w:szCs w:val="18"/>
        </w:rPr>
      </w:pPr>
    </w:p>
    <w:p w14:paraId="2D6FAD69" w14:textId="77777777" w:rsidR="000E4DAA" w:rsidRPr="00CA0A68" w:rsidRDefault="00572D7E">
      <w:pPr>
        <w:pStyle w:val="ListParagraph"/>
        <w:numPr>
          <w:ilvl w:val="1"/>
          <w:numId w:val="45"/>
        </w:numPr>
        <w:tabs>
          <w:tab w:val="left" w:pos="2053"/>
        </w:tabs>
        <w:spacing w:before="0" w:line="252" w:lineRule="auto"/>
        <w:ind w:right="456" w:hanging="345"/>
        <w:rPr>
          <w:sz w:val="18"/>
          <w:szCs w:val="20"/>
        </w:rPr>
      </w:pPr>
      <w:r w:rsidRPr="00CA0A68">
        <w:rPr>
          <w:sz w:val="18"/>
          <w:szCs w:val="20"/>
        </w:rPr>
        <w:t>Para trabalhar em grupo com a administração escolar no que diz respeito a recomendar mudanças e inovações na política escolar;</w:t>
      </w:r>
    </w:p>
    <w:p w14:paraId="305C51FD" w14:textId="77777777" w:rsidR="000E4DAA" w:rsidRPr="00CA0A68" w:rsidRDefault="00572D7E">
      <w:pPr>
        <w:pStyle w:val="ListParagraph"/>
        <w:numPr>
          <w:ilvl w:val="1"/>
          <w:numId w:val="45"/>
        </w:numPr>
        <w:tabs>
          <w:tab w:val="left" w:pos="2038"/>
        </w:tabs>
        <w:spacing w:before="11"/>
        <w:ind w:left="2037" w:hanging="193"/>
        <w:rPr>
          <w:sz w:val="18"/>
          <w:szCs w:val="20"/>
        </w:rPr>
      </w:pPr>
      <w:r w:rsidRPr="00CA0A68">
        <w:rPr>
          <w:sz w:val="18"/>
          <w:szCs w:val="20"/>
        </w:rPr>
        <w:t>Para trabalhar como uma organização de serviços para a escola e a comunidade;</w:t>
      </w:r>
    </w:p>
    <w:p w14:paraId="60C23445" w14:textId="77777777" w:rsidR="000E4DAA" w:rsidRPr="00CA0A68" w:rsidRDefault="00572D7E">
      <w:pPr>
        <w:pStyle w:val="ListParagraph"/>
        <w:numPr>
          <w:ilvl w:val="1"/>
          <w:numId w:val="45"/>
        </w:numPr>
        <w:tabs>
          <w:tab w:val="left" w:pos="2038"/>
        </w:tabs>
        <w:spacing w:before="20"/>
        <w:ind w:left="2037" w:hanging="193"/>
        <w:rPr>
          <w:sz w:val="18"/>
          <w:szCs w:val="20"/>
        </w:rPr>
      </w:pPr>
      <w:r w:rsidRPr="00CA0A68">
        <w:rPr>
          <w:sz w:val="18"/>
          <w:szCs w:val="20"/>
        </w:rPr>
        <w:t>Para proporcionar atividades sociais para o corpo discente em geral;</w:t>
      </w:r>
    </w:p>
    <w:p w14:paraId="155C2159" w14:textId="77777777" w:rsidR="000E4DAA" w:rsidRPr="00CA0A68" w:rsidRDefault="00572D7E">
      <w:pPr>
        <w:pStyle w:val="ListParagraph"/>
        <w:numPr>
          <w:ilvl w:val="1"/>
          <w:numId w:val="45"/>
        </w:numPr>
        <w:tabs>
          <w:tab w:val="left" w:pos="2038"/>
        </w:tabs>
        <w:ind w:left="2037" w:hanging="193"/>
        <w:rPr>
          <w:sz w:val="18"/>
          <w:szCs w:val="20"/>
        </w:rPr>
      </w:pPr>
      <w:r w:rsidRPr="00CA0A68">
        <w:rPr>
          <w:sz w:val="18"/>
          <w:szCs w:val="20"/>
        </w:rPr>
        <w:t>Para trabalhar em conjunto com todos os Comitês Executivos de Classe para coordenar as atividades;</w:t>
      </w:r>
    </w:p>
    <w:p w14:paraId="0A78047D" w14:textId="77777777" w:rsidR="000E4DAA" w:rsidRPr="00CA0A68" w:rsidRDefault="00572D7E">
      <w:pPr>
        <w:pStyle w:val="ListParagraph"/>
        <w:numPr>
          <w:ilvl w:val="1"/>
          <w:numId w:val="45"/>
        </w:numPr>
        <w:tabs>
          <w:tab w:val="left" w:pos="2038"/>
        </w:tabs>
        <w:ind w:left="2037" w:hanging="193"/>
        <w:rPr>
          <w:sz w:val="18"/>
          <w:szCs w:val="20"/>
        </w:rPr>
      </w:pPr>
      <w:r w:rsidRPr="00CA0A68">
        <w:rPr>
          <w:sz w:val="18"/>
          <w:szCs w:val="20"/>
        </w:rPr>
        <w:t>Para trabalhar com e em apoio a todos os grupos de alunos.</w:t>
      </w:r>
    </w:p>
    <w:p w14:paraId="3950E8E2" w14:textId="77777777" w:rsidR="000E4DAA" w:rsidRPr="00CA0A68" w:rsidRDefault="000E4DAA">
      <w:pPr>
        <w:pStyle w:val="BodyText"/>
        <w:spacing w:before="3"/>
        <w:rPr>
          <w:sz w:val="20"/>
          <w:szCs w:val="18"/>
        </w:rPr>
      </w:pPr>
    </w:p>
    <w:p w14:paraId="7002E5CA" w14:textId="77777777" w:rsidR="000E4DAA" w:rsidRPr="00CA0A68" w:rsidRDefault="00572D7E">
      <w:pPr>
        <w:ind w:right="1649"/>
        <w:jc w:val="center"/>
        <w:rPr>
          <w:i/>
          <w:sz w:val="18"/>
          <w:szCs w:val="20"/>
        </w:rPr>
      </w:pPr>
      <w:r w:rsidRPr="00CA0A68">
        <w:rPr>
          <w:sz w:val="18"/>
          <w:szCs w:val="20"/>
          <w:u w:val="thick"/>
        </w:rPr>
        <w:t xml:space="preserve"> </w:t>
      </w:r>
      <w:r w:rsidRPr="00CA0A68">
        <w:rPr>
          <w:i/>
          <w:sz w:val="18"/>
          <w:szCs w:val="20"/>
          <w:u w:val="thick"/>
        </w:rPr>
        <w:t>Oficiais do Conselho Estudantil</w:t>
      </w:r>
    </w:p>
    <w:p w14:paraId="3A365F5C" w14:textId="77777777" w:rsidR="000E4DAA" w:rsidRPr="00CA0A68" w:rsidRDefault="00572D7E">
      <w:pPr>
        <w:spacing w:before="5"/>
        <w:ind w:right="1505"/>
        <w:jc w:val="center"/>
        <w:rPr>
          <w:sz w:val="18"/>
          <w:szCs w:val="20"/>
        </w:rPr>
      </w:pPr>
      <w:r w:rsidRPr="00CA0A68">
        <w:rPr>
          <w:b/>
          <w:sz w:val="18"/>
          <w:szCs w:val="20"/>
        </w:rPr>
        <w:t>Presidente</w:t>
      </w:r>
      <w:r w:rsidRPr="00CA0A68">
        <w:rPr>
          <w:sz w:val="18"/>
          <w:szCs w:val="20"/>
        </w:rPr>
        <w:t>: Hailey Prunier</w:t>
      </w:r>
    </w:p>
    <w:p w14:paraId="52F51254" w14:textId="71E7244A" w:rsidR="000E4DAA" w:rsidRPr="00CA0A68" w:rsidRDefault="00D7045F">
      <w:pPr>
        <w:spacing w:before="10" w:line="249" w:lineRule="auto"/>
        <w:ind w:left="3659" w:right="4375" w:hanging="15"/>
        <w:rPr>
          <w:sz w:val="18"/>
          <w:szCs w:val="20"/>
        </w:rPr>
      </w:pPr>
      <w:r w:rsidRPr="00CA0A68">
        <w:rPr>
          <w:b/>
          <w:sz w:val="18"/>
          <w:szCs w:val="20"/>
        </w:rPr>
        <w:t>Vice-presidente</w:t>
      </w:r>
      <w:r w:rsidR="00572D7E" w:rsidRPr="00CA0A68">
        <w:rPr>
          <w:b/>
          <w:sz w:val="18"/>
          <w:szCs w:val="20"/>
        </w:rPr>
        <w:t xml:space="preserve">: </w:t>
      </w:r>
      <w:r w:rsidR="00572D7E" w:rsidRPr="00CA0A68">
        <w:rPr>
          <w:sz w:val="18"/>
          <w:szCs w:val="20"/>
        </w:rPr>
        <w:t xml:space="preserve">Max Popoloski </w:t>
      </w:r>
      <w:r w:rsidR="00572D7E" w:rsidRPr="00CA0A68">
        <w:rPr>
          <w:b/>
          <w:sz w:val="18"/>
          <w:szCs w:val="20"/>
        </w:rPr>
        <w:t xml:space="preserve">Secretário: </w:t>
      </w:r>
      <w:r w:rsidR="00572D7E" w:rsidRPr="00CA0A68">
        <w:rPr>
          <w:sz w:val="18"/>
          <w:szCs w:val="20"/>
        </w:rPr>
        <w:t>Nate Buteau</w:t>
      </w:r>
      <w:r w:rsidR="005B3FB9">
        <w:rPr>
          <w:sz w:val="18"/>
          <w:szCs w:val="20"/>
        </w:rPr>
        <w:br/>
      </w:r>
      <w:r w:rsidR="00572D7E" w:rsidRPr="00CA0A68">
        <w:rPr>
          <w:b/>
          <w:sz w:val="18"/>
          <w:szCs w:val="20"/>
        </w:rPr>
        <w:t>Tesoureiro:</w:t>
      </w:r>
      <w:r w:rsidR="007C7E0A" w:rsidRPr="00CA0A68">
        <w:rPr>
          <w:b/>
          <w:sz w:val="18"/>
          <w:szCs w:val="20"/>
        </w:rPr>
        <w:t xml:space="preserve"> </w:t>
      </w:r>
      <w:r w:rsidR="00572D7E" w:rsidRPr="00CA0A68">
        <w:rPr>
          <w:sz w:val="18"/>
          <w:szCs w:val="20"/>
        </w:rPr>
        <w:t>Nina Hamel</w:t>
      </w:r>
    </w:p>
    <w:p w14:paraId="1ECD0C6A" w14:textId="77777777" w:rsidR="000E4DAA" w:rsidRPr="00CA0A68" w:rsidRDefault="000E4DAA">
      <w:pPr>
        <w:pStyle w:val="BodyText"/>
        <w:spacing w:before="5"/>
        <w:rPr>
          <w:sz w:val="20"/>
          <w:szCs w:val="18"/>
        </w:rPr>
      </w:pPr>
    </w:p>
    <w:p w14:paraId="3B620790" w14:textId="77777777" w:rsidR="000E4DAA" w:rsidRPr="00CA0A68" w:rsidRDefault="00572D7E">
      <w:pPr>
        <w:pStyle w:val="BodyText"/>
        <w:spacing w:line="264" w:lineRule="auto"/>
        <w:ind w:left="1484" w:right="95" w:firstLine="15"/>
        <w:rPr>
          <w:sz w:val="18"/>
          <w:szCs w:val="18"/>
        </w:rPr>
      </w:pPr>
      <w:r w:rsidRPr="00CA0A68">
        <w:rPr>
          <w:sz w:val="18"/>
          <w:szCs w:val="18"/>
        </w:rPr>
        <w:t>Alunos que participam de atividades e clubes extracurriculares, incluindo Oficiais de classe, Conselho estudantil e Conselho consultivo da escola estudantil, devem manter uma conduta exemplar como representantes da Escolha Secundária de Haverhill. A elegibilidade para tais atividades estudantis e clubes é idêntica aos requisitos de elegibilidade para o programa de atletismo do HHS. Espera-se que os alunos participantes mantenham os seus compromissos com os programas por meio da participação total.</w:t>
      </w:r>
    </w:p>
    <w:p w14:paraId="3AC8FCF9" w14:textId="77777777" w:rsidR="000E4DAA" w:rsidRPr="00CA0A68" w:rsidRDefault="000E4DAA">
      <w:pPr>
        <w:pStyle w:val="BodyText"/>
        <w:spacing w:before="1"/>
        <w:rPr>
          <w:sz w:val="10"/>
          <w:szCs w:val="18"/>
        </w:rPr>
      </w:pPr>
    </w:p>
    <w:p w14:paraId="4B9DB83E" w14:textId="77777777" w:rsidR="000E4DAA" w:rsidRPr="00CA0A68" w:rsidRDefault="00572D7E">
      <w:pPr>
        <w:pStyle w:val="Heading9"/>
        <w:spacing w:before="98"/>
        <w:ind w:left="1499"/>
        <w:rPr>
          <w:sz w:val="18"/>
          <w:szCs w:val="18"/>
        </w:rPr>
      </w:pPr>
      <w:r w:rsidRPr="00CA0A68">
        <w:rPr>
          <w:sz w:val="18"/>
          <w:szCs w:val="18"/>
          <w:u w:val="thick"/>
        </w:rPr>
        <w:t>Código dos Oficiais de Classe e Conselho Estudantil</w:t>
      </w:r>
    </w:p>
    <w:p w14:paraId="7CB20FEA" w14:textId="77777777" w:rsidR="000E4DAA" w:rsidRPr="00CA0A68" w:rsidRDefault="000E4DAA">
      <w:pPr>
        <w:pStyle w:val="BodyText"/>
        <w:spacing w:before="2"/>
        <w:rPr>
          <w:b/>
          <w:i/>
          <w:sz w:val="20"/>
          <w:szCs w:val="18"/>
        </w:rPr>
      </w:pPr>
    </w:p>
    <w:p w14:paraId="56198BB4" w14:textId="77777777" w:rsidR="000E4DAA" w:rsidRPr="00CA0A68" w:rsidRDefault="00572D7E">
      <w:pPr>
        <w:pStyle w:val="BodyText"/>
        <w:spacing w:line="256" w:lineRule="auto"/>
        <w:ind w:left="1499" w:right="250" w:hanging="15"/>
        <w:rPr>
          <w:sz w:val="18"/>
          <w:szCs w:val="18"/>
        </w:rPr>
      </w:pPr>
      <w:r w:rsidRPr="00CA0A68">
        <w:rPr>
          <w:sz w:val="18"/>
          <w:szCs w:val="18"/>
        </w:rPr>
        <w:t>Ser um Oficial de classe ou Representante do conselho estudantil é uma responsabilidade enorme. Acreditamos que os alunos devem dar o exemplo e seguir altos padrões de desempenho acadêmico, ética e comportamento.</w:t>
      </w:r>
    </w:p>
    <w:p w14:paraId="2D11506F" w14:textId="77777777" w:rsidR="000E4DAA" w:rsidRPr="00CA0A68" w:rsidRDefault="000E4DAA">
      <w:pPr>
        <w:pStyle w:val="BodyText"/>
        <w:spacing w:before="1"/>
        <w:rPr>
          <w:sz w:val="20"/>
          <w:szCs w:val="18"/>
        </w:rPr>
      </w:pPr>
    </w:p>
    <w:p w14:paraId="0C477636" w14:textId="77777777" w:rsidR="000E4DAA" w:rsidRPr="00CA0A68" w:rsidRDefault="00572D7E">
      <w:pPr>
        <w:pStyle w:val="BodyText"/>
        <w:ind w:left="1484"/>
        <w:rPr>
          <w:sz w:val="18"/>
          <w:szCs w:val="18"/>
        </w:rPr>
      </w:pPr>
      <w:r w:rsidRPr="00CA0A68">
        <w:rPr>
          <w:sz w:val="18"/>
          <w:szCs w:val="18"/>
        </w:rPr>
        <w:t>O seguinte aplica-se a alunos que concorrem a cargos públicos, servem como oficiais de classe ou Representantes do conselho estudantil.</w:t>
      </w:r>
    </w:p>
    <w:p w14:paraId="2C8EBED3" w14:textId="77777777" w:rsidR="000E4DAA" w:rsidRPr="00CA0A68" w:rsidRDefault="000E4DAA">
      <w:pPr>
        <w:pStyle w:val="BodyText"/>
        <w:spacing w:before="8"/>
        <w:rPr>
          <w:sz w:val="20"/>
          <w:szCs w:val="18"/>
        </w:rPr>
      </w:pPr>
    </w:p>
    <w:p w14:paraId="7B3B69E2" w14:textId="77777777" w:rsidR="000E4DAA" w:rsidRPr="00CA0A68" w:rsidRDefault="00572D7E" w:rsidP="005B3FB9">
      <w:pPr>
        <w:pStyle w:val="BodyText"/>
        <w:spacing w:before="1" w:line="264" w:lineRule="auto"/>
        <w:ind w:left="1484" w:right="-35"/>
        <w:rPr>
          <w:sz w:val="18"/>
          <w:szCs w:val="18"/>
        </w:rPr>
      </w:pPr>
      <w:r w:rsidRPr="00CA0A68">
        <w:rPr>
          <w:sz w:val="18"/>
          <w:szCs w:val="18"/>
        </w:rPr>
        <w:t>O incumprimento de qualquer um dos termos descritos abaixo resultará na retirada imediata da nomeação ou remoção do cargo.</w:t>
      </w:r>
    </w:p>
    <w:p w14:paraId="3159FD03" w14:textId="77777777" w:rsidR="000E4DAA" w:rsidRPr="00CA0A68" w:rsidRDefault="000E4DAA">
      <w:pPr>
        <w:pStyle w:val="BodyText"/>
        <w:spacing w:before="6"/>
        <w:rPr>
          <w:sz w:val="18"/>
          <w:szCs w:val="18"/>
        </w:rPr>
      </w:pPr>
    </w:p>
    <w:p w14:paraId="644C23F2" w14:textId="77777777" w:rsidR="000E4DAA" w:rsidRPr="00CA0A68" w:rsidRDefault="00572D7E">
      <w:pPr>
        <w:pStyle w:val="BodyText"/>
        <w:ind w:left="1479"/>
        <w:rPr>
          <w:sz w:val="18"/>
          <w:szCs w:val="18"/>
        </w:rPr>
      </w:pPr>
      <w:r w:rsidRPr="00CA0A68">
        <w:rPr>
          <w:sz w:val="18"/>
          <w:szCs w:val="18"/>
          <w:u w:val="thick"/>
        </w:rPr>
        <w:t xml:space="preserve"> </w:t>
      </w:r>
      <w:r w:rsidRPr="00CA0A68">
        <w:rPr>
          <w:b/>
          <w:sz w:val="18"/>
          <w:szCs w:val="18"/>
          <w:u w:val="thick"/>
        </w:rPr>
        <w:t xml:space="preserve">Séries </w:t>
      </w:r>
      <w:r w:rsidRPr="00CA0A68">
        <w:rPr>
          <w:sz w:val="18"/>
          <w:szCs w:val="18"/>
          <w:u w:val="thick"/>
        </w:rPr>
        <w:t>–</w:t>
      </w:r>
      <w:r w:rsidRPr="00CA0A68">
        <w:rPr>
          <w:sz w:val="18"/>
          <w:szCs w:val="18"/>
        </w:rPr>
        <w:t xml:space="preserve"> Os acadêmicos devem vir em primeiro lugar em todos os aspectos de sua carreira no ensino secundário.</w:t>
      </w:r>
    </w:p>
    <w:p w14:paraId="580BDC2B" w14:textId="77777777" w:rsidR="000E4DAA" w:rsidRPr="00CA0A68" w:rsidRDefault="000E4DAA">
      <w:pPr>
        <w:pStyle w:val="BodyText"/>
        <w:spacing w:before="11"/>
        <w:rPr>
          <w:sz w:val="18"/>
          <w:szCs w:val="18"/>
        </w:rPr>
      </w:pPr>
    </w:p>
    <w:p w14:paraId="5A0A54FB" w14:textId="77777777" w:rsidR="000E4DAA" w:rsidRPr="00CA0A68" w:rsidRDefault="00572D7E">
      <w:pPr>
        <w:pStyle w:val="ListParagraph"/>
        <w:numPr>
          <w:ilvl w:val="0"/>
          <w:numId w:val="44"/>
        </w:numPr>
        <w:tabs>
          <w:tab w:val="left" w:pos="2028"/>
        </w:tabs>
        <w:spacing w:before="0"/>
        <w:ind w:hanging="345"/>
        <w:rPr>
          <w:sz w:val="18"/>
          <w:szCs w:val="20"/>
        </w:rPr>
      </w:pPr>
      <w:r w:rsidRPr="00CA0A68">
        <w:rPr>
          <w:sz w:val="18"/>
          <w:szCs w:val="20"/>
        </w:rPr>
        <w:t>Não mais que dois “D's”</w:t>
      </w:r>
    </w:p>
    <w:p w14:paraId="596B0895" w14:textId="77777777" w:rsidR="000E4DAA" w:rsidRPr="00CA0A68" w:rsidRDefault="00572D7E">
      <w:pPr>
        <w:pStyle w:val="ListParagraph"/>
        <w:numPr>
          <w:ilvl w:val="0"/>
          <w:numId w:val="44"/>
        </w:numPr>
        <w:tabs>
          <w:tab w:val="left" w:pos="2028"/>
        </w:tabs>
        <w:spacing w:before="16"/>
        <w:ind w:hanging="345"/>
        <w:rPr>
          <w:sz w:val="18"/>
          <w:szCs w:val="20"/>
        </w:rPr>
      </w:pPr>
      <w:r w:rsidRPr="00CA0A68">
        <w:rPr>
          <w:sz w:val="18"/>
          <w:szCs w:val="20"/>
        </w:rPr>
        <w:t>Sem F's em qualquer boletim de notas (durante qualquer período do ano em que um aluno concorre a um cargo e no ano em que o aluno serve.)</w:t>
      </w:r>
    </w:p>
    <w:p w14:paraId="7A352F71" w14:textId="77777777" w:rsidR="000E4DAA" w:rsidRPr="00CA0A68" w:rsidRDefault="000E4DAA">
      <w:pPr>
        <w:pStyle w:val="BodyText"/>
        <w:spacing w:before="3"/>
        <w:rPr>
          <w:sz w:val="20"/>
          <w:szCs w:val="18"/>
        </w:rPr>
      </w:pPr>
    </w:p>
    <w:p w14:paraId="6569F0CB" w14:textId="77777777" w:rsidR="000E4DAA" w:rsidRPr="00CA0A68" w:rsidRDefault="00572D7E">
      <w:pPr>
        <w:ind w:left="1479"/>
        <w:rPr>
          <w:b/>
          <w:sz w:val="18"/>
          <w:szCs w:val="20"/>
        </w:rPr>
      </w:pPr>
      <w:r w:rsidRPr="00CA0A68">
        <w:rPr>
          <w:sz w:val="18"/>
          <w:szCs w:val="20"/>
          <w:u w:val="thick"/>
        </w:rPr>
        <w:t xml:space="preserve"> </w:t>
      </w:r>
      <w:r w:rsidRPr="00CA0A68">
        <w:rPr>
          <w:b/>
          <w:sz w:val="18"/>
          <w:szCs w:val="20"/>
          <w:u w:val="thick"/>
        </w:rPr>
        <w:t>Assiduidade</w:t>
      </w:r>
    </w:p>
    <w:p w14:paraId="2C478792" w14:textId="77777777" w:rsidR="000E4DAA" w:rsidRPr="00CA0A68" w:rsidRDefault="000E4DAA">
      <w:pPr>
        <w:pStyle w:val="BodyText"/>
        <w:spacing w:before="6"/>
        <w:rPr>
          <w:b/>
          <w:sz w:val="18"/>
          <w:szCs w:val="18"/>
        </w:rPr>
      </w:pPr>
    </w:p>
    <w:p w14:paraId="4F28AE20" w14:textId="77777777" w:rsidR="000E4DAA" w:rsidRPr="00CA0A68" w:rsidRDefault="00572D7E">
      <w:pPr>
        <w:pStyle w:val="ListParagraph"/>
        <w:numPr>
          <w:ilvl w:val="0"/>
          <w:numId w:val="44"/>
        </w:numPr>
        <w:tabs>
          <w:tab w:val="left" w:pos="2028"/>
        </w:tabs>
        <w:spacing w:before="0" w:line="261" w:lineRule="auto"/>
        <w:ind w:right="450" w:hanging="345"/>
        <w:rPr>
          <w:sz w:val="18"/>
          <w:szCs w:val="20"/>
        </w:rPr>
      </w:pPr>
      <w:r w:rsidRPr="00CA0A68">
        <w:rPr>
          <w:sz w:val="18"/>
          <w:szCs w:val="20"/>
        </w:rPr>
        <w:t>Se um aluno tiver faltas excessivas, ele será impedido de concorrer a um cargo ou será removido do cargo.</w:t>
      </w:r>
    </w:p>
    <w:p w14:paraId="66ACE368" w14:textId="77777777" w:rsidR="000E4DAA" w:rsidRPr="00CA0A68" w:rsidRDefault="000E4DAA">
      <w:pPr>
        <w:pStyle w:val="BodyText"/>
        <w:spacing w:before="8"/>
        <w:rPr>
          <w:sz w:val="18"/>
          <w:szCs w:val="18"/>
        </w:rPr>
      </w:pPr>
    </w:p>
    <w:p w14:paraId="119CE832" w14:textId="77777777" w:rsidR="000E4DAA" w:rsidRPr="00CA0A68" w:rsidRDefault="00572D7E">
      <w:pPr>
        <w:pStyle w:val="Heading8"/>
        <w:ind w:left="1479"/>
        <w:rPr>
          <w:sz w:val="18"/>
          <w:szCs w:val="18"/>
        </w:rPr>
      </w:pPr>
      <w:r w:rsidRPr="00CA0A68">
        <w:rPr>
          <w:b w:val="0"/>
          <w:sz w:val="18"/>
          <w:szCs w:val="18"/>
          <w:u w:val="thick"/>
        </w:rPr>
        <w:t xml:space="preserve"> </w:t>
      </w:r>
      <w:r w:rsidRPr="00CA0A68">
        <w:rPr>
          <w:sz w:val="18"/>
          <w:szCs w:val="18"/>
          <w:u w:val="thick"/>
        </w:rPr>
        <w:t>Comportamento</w:t>
      </w:r>
    </w:p>
    <w:p w14:paraId="4B8490B8" w14:textId="77777777" w:rsidR="000E4DAA" w:rsidRPr="00CA0A68" w:rsidRDefault="000E4DAA">
      <w:pPr>
        <w:pStyle w:val="BodyText"/>
        <w:spacing w:before="11"/>
        <w:rPr>
          <w:b/>
          <w:sz w:val="18"/>
          <w:szCs w:val="18"/>
        </w:rPr>
      </w:pPr>
    </w:p>
    <w:p w14:paraId="37B0B26B" w14:textId="77777777" w:rsidR="000E4DAA" w:rsidRPr="00CA0A68" w:rsidRDefault="00572D7E">
      <w:pPr>
        <w:pStyle w:val="ListParagraph"/>
        <w:numPr>
          <w:ilvl w:val="0"/>
          <w:numId w:val="44"/>
        </w:numPr>
        <w:tabs>
          <w:tab w:val="left" w:pos="2017"/>
        </w:tabs>
        <w:spacing w:before="0"/>
        <w:ind w:left="2016" w:hanging="157"/>
        <w:rPr>
          <w:sz w:val="18"/>
          <w:szCs w:val="20"/>
        </w:rPr>
      </w:pPr>
      <w:r w:rsidRPr="00CA0A68">
        <w:rPr>
          <w:sz w:val="18"/>
          <w:szCs w:val="20"/>
        </w:rPr>
        <w:t>Quaisquer suspensões podem resultar na desqualificação da candidatura a um cargo ou remoção do cargo</w:t>
      </w:r>
    </w:p>
    <w:p w14:paraId="10B988F8" w14:textId="188134DA" w:rsidR="000E4DAA" w:rsidRPr="00CA0A68" w:rsidRDefault="00572D7E">
      <w:pPr>
        <w:pStyle w:val="ListParagraph"/>
        <w:numPr>
          <w:ilvl w:val="0"/>
          <w:numId w:val="44"/>
        </w:numPr>
        <w:tabs>
          <w:tab w:val="left" w:pos="2017"/>
        </w:tabs>
        <w:spacing w:before="15" w:line="264" w:lineRule="auto"/>
        <w:ind w:left="1859" w:right="811" w:firstLine="0"/>
        <w:rPr>
          <w:sz w:val="18"/>
          <w:szCs w:val="20"/>
        </w:rPr>
      </w:pPr>
      <w:r w:rsidRPr="00CA0A68">
        <w:rPr>
          <w:sz w:val="18"/>
          <w:szCs w:val="20"/>
        </w:rPr>
        <w:t>Algu</w:t>
      </w:r>
      <w:r w:rsidR="005B3FB9">
        <w:rPr>
          <w:sz w:val="18"/>
          <w:szCs w:val="20"/>
        </w:rPr>
        <w:t>ns</w:t>
      </w:r>
      <w:r w:rsidRPr="00CA0A68">
        <w:rPr>
          <w:sz w:val="18"/>
          <w:szCs w:val="20"/>
        </w:rPr>
        <w:t xml:space="preserve"> incidentes graves fora da escola serão analisados por consultores e administração e podem resultar em desqualificação ou remoção do cargo</w:t>
      </w:r>
    </w:p>
    <w:p w14:paraId="38C83A42" w14:textId="77777777" w:rsidR="000E4DAA" w:rsidRPr="00CA0A68" w:rsidRDefault="000E4DAA">
      <w:pPr>
        <w:spacing w:line="264" w:lineRule="auto"/>
        <w:rPr>
          <w:sz w:val="18"/>
          <w:szCs w:val="20"/>
        </w:rPr>
        <w:sectPr w:rsidR="000E4DAA" w:rsidRPr="00CA0A68">
          <w:pgSz w:w="12240" w:h="15840"/>
          <w:pgMar w:top="1500" w:right="860" w:bottom="640" w:left="500" w:header="0" w:footer="451" w:gutter="0"/>
          <w:cols w:space="720"/>
        </w:sectPr>
      </w:pPr>
    </w:p>
    <w:p w14:paraId="746FB73C" w14:textId="77777777" w:rsidR="000E4DAA" w:rsidRPr="00CA0A68" w:rsidRDefault="00572D7E">
      <w:pPr>
        <w:pStyle w:val="Heading8"/>
        <w:spacing w:before="77"/>
        <w:ind w:left="1479"/>
        <w:rPr>
          <w:sz w:val="18"/>
          <w:szCs w:val="18"/>
        </w:rPr>
      </w:pPr>
      <w:r w:rsidRPr="00CA0A68">
        <w:rPr>
          <w:b w:val="0"/>
          <w:sz w:val="18"/>
          <w:szCs w:val="18"/>
          <w:u w:val="thick"/>
        </w:rPr>
        <w:lastRenderedPageBreak/>
        <w:t xml:space="preserve"> </w:t>
      </w:r>
      <w:r w:rsidRPr="00CA0A68">
        <w:rPr>
          <w:sz w:val="18"/>
          <w:szCs w:val="18"/>
          <w:u w:val="thick"/>
        </w:rPr>
        <w:t>Ética</w:t>
      </w:r>
    </w:p>
    <w:p w14:paraId="7CD58103" w14:textId="77777777" w:rsidR="000E4DAA" w:rsidRPr="00CA0A68" w:rsidRDefault="000E4DAA">
      <w:pPr>
        <w:pStyle w:val="BodyText"/>
        <w:spacing w:before="6"/>
        <w:rPr>
          <w:b/>
          <w:sz w:val="18"/>
          <w:szCs w:val="18"/>
        </w:rPr>
      </w:pPr>
    </w:p>
    <w:p w14:paraId="25C358FC" w14:textId="77777777" w:rsidR="000E4DAA" w:rsidRPr="00CA0A68" w:rsidRDefault="00572D7E">
      <w:pPr>
        <w:pStyle w:val="ListParagraph"/>
        <w:numPr>
          <w:ilvl w:val="0"/>
          <w:numId w:val="44"/>
        </w:numPr>
        <w:tabs>
          <w:tab w:val="left" w:pos="2017"/>
        </w:tabs>
        <w:spacing w:before="0" w:line="261" w:lineRule="auto"/>
        <w:ind w:right="264" w:hanging="345"/>
        <w:rPr>
          <w:sz w:val="18"/>
          <w:szCs w:val="20"/>
        </w:rPr>
      </w:pPr>
      <w:r w:rsidRPr="00CA0A68">
        <w:rPr>
          <w:sz w:val="18"/>
          <w:szCs w:val="20"/>
        </w:rPr>
        <w:t>Qualquer incidente de trapaça ou plágio resultará na desqualificação imediata da nomeação ou remoção do cargo</w:t>
      </w:r>
    </w:p>
    <w:p w14:paraId="52398FFE" w14:textId="77777777" w:rsidR="000E4DAA" w:rsidRPr="00CA0A68" w:rsidRDefault="000E4DAA">
      <w:pPr>
        <w:pStyle w:val="BodyText"/>
        <w:rPr>
          <w:sz w:val="20"/>
          <w:szCs w:val="18"/>
        </w:rPr>
      </w:pPr>
    </w:p>
    <w:p w14:paraId="0555D1F4" w14:textId="77777777" w:rsidR="000E4DAA" w:rsidRPr="00CA0A68" w:rsidRDefault="00572D7E">
      <w:pPr>
        <w:pStyle w:val="Heading8"/>
        <w:ind w:left="1479"/>
        <w:rPr>
          <w:sz w:val="18"/>
          <w:szCs w:val="18"/>
        </w:rPr>
      </w:pPr>
      <w:r w:rsidRPr="00CA0A68">
        <w:rPr>
          <w:b w:val="0"/>
          <w:sz w:val="18"/>
          <w:szCs w:val="18"/>
          <w:u w:val="thick"/>
        </w:rPr>
        <w:t xml:space="preserve"> </w:t>
      </w:r>
      <w:r w:rsidRPr="00CA0A68">
        <w:rPr>
          <w:sz w:val="18"/>
          <w:szCs w:val="18"/>
          <w:u w:val="thick"/>
        </w:rPr>
        <w:t>Eleição dos oficiais de classe e conselho estudantil</w:t>
      </w:r>
    </w:p>
    <w:p w14:paraId="4864267A" w14:textId="77777777" w:rsidR="000E4DAA" w:rsidRPr="00CA0A68" w:rsidRDefault="000E4DAA">
      <w:pPr>
        <w:pStyle w:val="BodyText"/>
        <w:spacing w:before="10"/>
        <w:rPr>
          <w:b/>
          <w:sz w:val="20"/>
          <w:szCs w:val="18"/>
        </w:rPr>
      </w:pPr>
    </w:p>
    <w:p w14:paraId="4524EFEF" w14:textId="77777777" w:rsidR="000E4DAA" w:rsidRPr="00CA0A68" w:rsidRDefault="00572D7E">
      <w:pPr>
        <w:pStyle w:val="ListParagraph"/>
        <w:numPr>
          <w:ilvl w:val="0"/>
          <w:numId w:val="44"/>
        </w:numPr>
        <w:tabs>
          <w:tab w:val="left" w:pos="2028"/>
        </w:tabs>
        <w:spacing w:before="0" w:line="259" w:lineRule="auto"/>
        <w:ind w:right="158" w:hanging="345"/>
        <w:rPr>
          <w:sz w:val="18"/>
          <w:szCs w:val="20"/>
        </w:rPr>
      </w:pPr>
      <w:r w:rsidRPr="00CA0A68">
        <w:rPr>
          <w:sz w:val="18"/>
          <w:szCs w:val="20"/>
        </w:rPr>
        <w:t>Eleições serão administradas pelos membros do Conselho Estudantil e os seu(s) orientador(es). Todos os candidatos a Oficial de Classe terão a oportunidade de ter pôsteres editados por orientadores de classe e terão a oportunidade de compartilhar uma declaração por escrito (até 150 palavras) com os alunos de sua classe da maneira determinada pelo Conselho Estudantil.</w:t>
      </w:r>
    </w:p>
    <w:p w14:paraId="351586F5" w14:textId="09B451D9" w:rsidR="000E4DAA" w:rsidRPr="00CA0A68" w:rsidRDefault="00572D7E">
      <w:pPr>
        <w:pStyle w:val="ListParagraph"/>
        <w:numPr>
          <w:ilvl w:val="0"/>
          <w:numId w:val="44"/>
        </w:numPr>
        <w:tabs>
          <w:tab w:val="left" w:pos="2028"/>
        </w:tabs>
        <w:spacing w:before="11" w:line="259" w:lineRule="auto"/>
        <w:ind w:right="157" w:hanging="345"/>
        <w:rPr>
          <w:sz w:val="18"/>
          <w:szCs w:val="20"/>
        </w:rPr>
      </w:pPr>
      <w:r w:rsidRPr="00CA0A68">
        <w:rPr>
          <w:sz w:val="18"/>
          <w:szCs w:val="20"/>
        </w:rPr>
        <w:t xml:space="preserve">Os alunos podem concorrer ao Oficial de Classe e ao Conselho Estudantil simultaneamente. No entanto, para promover uma maior participação do corpo discente, </w:t>
      </w:r>
      <w:r w:rsidR="00D7045F" w:rsidRPr="00CA0A68">
        <w:rPr>
          <w:sz w:val="18"/>
          <w:szCs w:val="20"/>
        </w:rPr>
        <w:t>os alunos que são eleitos com sucesso tanto para o Oficial de Classe quanto para o Conselho Estudantil serão</w:t>
      </w:r>
      <w:r w:rsidRPr="00CA0A68">
        <w:rPr>
          <w:sz w:val="18"/>
          <w:szCs w:val="20"/>
        </w:rPr>
        <w:t xml:space="preserve"> </w:t>
      </w:r>
      <w:r w:rsidR="00D7045F" w:rsidRPr="00CA0A68">
        <w:rPr>
          <w:sz w:val="18"/>
          <w:szCs w:val="20"/>
        </w:rPr>
        <w:t>solicitados</w:t>
      </w:r>
      <w:r w:rsidRPr="00CA0A68">
        <w:rPr>
          <w:sz w:val="18"/>
          <w:szCs w:val="20"/>
        </w:rPr>
        <w:t xml:space="preserve"> a escolher um cargo para ocupar.</w:t>
      </w:r>
    </w:p>
    <w:p w14:paraId="15E72465" w14:textId="77777777" w:rsidR="000E4DAA" w:rsidRPr="00CA0A68" w:rsidRDefault="00572D7E">
      <w:pPr>
        <w:pStyle w:val="ListParagraph"/>
        <w:numPr>
          <w:ilvl w:val="0"/>
          <w:numId w:val="44"/>
        </w:numPr>
        <w:tabs>
          <w:tab w:val="left" w:pos="2028"/>
        </w:tabs>
        <w:spacing w:before="10"/>
        <w:ind w:hanging="345"/>
        <w:rPr>
          <w:sz w:val="18"/>
          <w:szCs w:val="20"/>
        </w:rPr>
      </w:pPr>
      <w:r w:rsidRPr="00CA0A68">
        <w:rPr>
          <w:sz w:val="18"/>
          <w:szCs w:val="20"/>
        </w:rPr>
        <w:t>Candidatos os eleitos farão o juramento na Capela Sênior a cada ano.</w:t>
      </w:r>
    </w:p>
    <w:p w14:paraId="5F6C03CB" w14:textId="77777777" w:rsidR="000E4DAA" w:rsidRPr="00CA0A68" w:rsidRDefault="000E4DAA">
      <w:pPr>
        <w:pStyle w:val="BodyText"/>
        <w:spacing w:before="5"/>
        <w:rPr>
          <w:sz w:val="20"/>
          <w:szCs w:val="18"/>
        </w:rPr>
      </w:pPr>
    </w:p>
    <w:p w14:paraId="4DDA5910" w14:textId="77777777" w:rsidR="000E4DAA" w:rsidRPr="00CA0A68" w:rsidRDefault="00572D7E">
      <w:pPr>
        <w:pStyle w:val="Heading8"/>
        <w:ind w:left="1479"/>
        <w:rPr>
          <w:sz w:val="18"/>
          <w:szCs w:val="18"/>
        </w:rPr>
      </w:pPr>
      <w:r w:rsidRPr="00CA0A68">
        <w:rPr>
          <w:b w:val="0"/>
          <w:sz w:val="18"/>
          <w:szCs w:val="18"/>
          <w:u w:val="thick"/>
        </w:rPr>
        <w:t xml:space="preserve"> </w:t>
      </w:r>
      <w:r w:rsidRPr="00CA0A68">
        <w:rPr>
          <w:sz w:val="18"/>
          <w:szCs w:val="18"/>
          <w:u w:val="thick"/>
        </w:rPr>
        <w:t>Cédulas</w:t>
      </w:r>
    </w:p>
    <w:p w14:paraId="4C979E3E" w14:textId="77777777" w:rsidR="000E4DAA" w:rsidRPr="00CA0A68" w:rsidRDefault="000E4DAA">
      <w:pPr>
        <w:pStyle w:val="BodyText"/>
        <w:spacing w:before="4"/>
        <w:rPr>
          <w:b/>
          <w:sz w:val="20"/>
          <w:szCs w:val="18"/>
        </w:rPr>
      </w:pPr>
    </w:p>
    <w:p w14:paraId="6F9E8BC9" w14:textId="77777777" w:rsidR="000E4DAA" w:rsidRPr="00CA0A68" w:rsidRDefault="00572D7E">
      <w:pPr>
        <w:pStyle w:val="ListParagraph"/>
        <w:numPr>
          <w:ilvl w:val="0"/>
          <w:numId w:val="44"/>
        </w:numPr>
        <w:tabs>
          <w:tab w:val="left" w:pos="2028"/>
        </w:tabs>
        <w:spacing w:before="1"/>
        <w:ind w:hanging="345"/>
        <w:rPr>
          <w:sz w:val="18"/>
          <w:szCs w:val="20"/>
        </w:rPr>
      </w:pPr>
      <w:r w:rsidRPr="00CA0A68">
        <w:rPr>
          <w:sz w:val="18"/>
          <w:szCs w:val="20"/>
        </w:rPr>
        <w:t>Cada sala de aula receberá cédulas para a eleição dos Oficiais de classe e do Conselho estudantil.</w:t>
      </w:r>
    </w:p>
    <w:p w14:paraId="30658100" w14:textId="77777777" w:rsidR="000E4DAA" w:rsidRPr="00CA0A68" w:rsidRDefault="00572D7E">
      <w:pPr>
        <w:pStyle w:val="ListParagraph"/>
        <w:numPr>
          <w:ilvl w:val="0"/>
          <w:numId w:val="44"/>
        </w:numPr>
        <w:tabs>
          <w:tab w:val="left" w:pos="2028"/>
        </w:tabs>
        <w:spacing w:before="15"/>
        <w:ind w:hanging="345"/>
        <w:rPr>
          <w:sz w:val="18"/>
          <w:szCs w:val="20"/>
        </w:rPr>
      </w:pPr>
      <w:r w:rsidRPr="00CA0A68">
        <w:rPr>
          <w:sz w:val="18"/>
          <w:szCs w:val="20"/>
        </w:rPr>
        <w:t>Cédulas serão contadas por terceiros neutros e os candidatos aprovados serão anunciados.</w:t>
      </w:r>
    </w:p>
    <w:p w14:paraId="4112B4E4" w14:textId="77777777" w:rsidR="000E4DAA" w:rsidRPr="00CA0A68" w:rsidRDefault="000E4DAA">
      <w:pPr>
        <w:pStyle w:val="BodyText"/>
        <w:spacing w:before="4"/>
        <w:rPr>
          <w:sz w:val="20"/>
          <w:szCs w:val="18"/>
        </w:rPr>
      </w:pPr>
    </w:p>
    <w:p w14:paraId="05B26B25" w14:textId="77777777" w:rsidR="000E4DAA" w:rsidRPr="00CA0A68" w:rsidRDefault="00572D7E">
      <w:pPr>
        <w:pStyle w:val="Heading8"/>
        <w:ind w:left="1479"/>
        <w:rPr>
          <w:sz w:val="18"/>
          <w:szCs w:val="18"/>
        </w:rPr>
      </w:pPr>
      <w:r w:rsidRPr="00CA0A68">
        <w:rPr>
          <w:b w:val="0"/>
          <w:sz w:val="18"/>
          <w:szCs w:val="18"/>
          <w:u w:val="thick"/>
        </w:rPr>
        <w:t xml:space="preserve"> </w:t>
      </w:r>
      <w:r w:rsidRPr="00CA0A68">
        <w:rPr>
          <w:sz w:val="18"/>
          <w:szCs w:val="18"/>
          <w:u w:val="thick"/>
        </w:rPr>
        <w:t>Remoção do Cargo</w:t>
      </w:r>
    </w:p>
    <w:p w14:paraId="28C51587" w14:textId="77777777" w:rsidR="000E4DAA" w:rsidRPr="00CA0A68" w:rsidRDefault="000E4DAA">
      <w:pPr>
        <w:pStyle w:val="BodyText"/>
        <w:spacing w:before="6"/>
        <w:rPr>
          <w:b/>
          <w:sz w:val="18"/>
          <w:szCs w:val="18"/>
        </w:rPr>
      </w:pPr>
    </w:p>
    <w:p w14:paraId="2BD7A087" w14:textId="77777777" w:rsidR="000E4DAA" w:rsidRPr="00CA0A68" w:rsidRDefault="00572D7E">
      <w:pPr>
        <w:pStyle w:val="ListParagraph"/>
        <w:numPr>
          <w:ilvl w:val="0"/>
          <w:numId w:val="44"/>
        </w:numPr>
        <w:tabs>
          <w:tab w:val="left" w:pos="2017"/>
        </w:tabs>
        <w:spacing w:before="0" w:line="264" w:lineRule="auto"/>
        <w:ind w:right="330" w:hanging="345"/>
        <w:jc w:val="both"/>
        <w:rPr>
          <w:sz w:val="18"/>
          <w:szCs w:val="20"/>
        </w:rPr>
      </w:pPr>
      <w:r w:rsidRPr="00CA0A68">
        <w:rPr>
          <w:sz w:val="18"/>
          <w:szCs w:val="20"/>
        </w:rPr>
        <w:t>Algum aluno removido de candidatura ou cargo em termos de comportamento e/ou ética, não é mais elegível para concorrer a qualquer cargo. Os alunos removidos por frequência ou notas podem concorrer a cargos no futuro se atenderem aos critérios.</w:t>
      </w:r>
    </w:p>
    <w:p w14:paraId="0A3635A3" w14:textId="3B304EF1" w:rsidR="000E4DAA" w:rsidRPr="00CA0A68" w:rsidRDefault="00572D7E">
      <w:pPr>
        <w:pStyle w:val="ListParagraph"/>
        <w:numPr>
          <w:ilvl w:val="0"/>
          <w:numId w:val="44"/>
        </w:numPr>
        <w:tabs>
          <w:tab w:val="left" w:pos="2017"/>
        </w:tabs>
        <w:spacing w:before="5" w:line="256" w:lineRule="auto"/>
        <w:ind w:right="98" w:hanging="345"/>
        <w:rPr>
          <w:sz w:val="18"/>
          <w:szCs w:val="20"/>
        </w:rPr>
      </w:pPr>
      <w:r w:rsidRPr="00CA0A68">
        <w:rPr>
          <w:sz w:val="18"/>
          <w:szCs w:val="20"/>
        </w:rPr>
        <w:t xml:space="preserve">Qualquer Oficial da classe ou membro do Conselho estudantil que estiver ausente sem desculpa aceitável em mais de duas (2) </w:t>
      </w:r>
      <w:r w:rsidR="00D7045F" w:rsidRPr="00CA0A68">
        <w:rPr>
          <w:sz w:val="18"/>
          <w:szCs w:val="20"/>
        </w:rPr>
        <w:t>reuniões por trimestre podem</w:t>
      </w:r>
      <w:r w:rsidRPr="00CA0A68">
        <w:rPr>
          <w:sz w:val="18"/>
          <w:szCs w:val="20"/>
        </w:rPr>
        <w:t xml:space="preserve"> ser removido do cargo.</w:t>
      </w:r>
    </w:p>
    <w:p w14:paraId="5CB4527B" w14:textId="77777777" w:rsidR="000E4DAA" w:rsidRPr="00CA0A68" w:rsidRDefault="00572D7E">
      <w:pPr>
        <w:pStyle w:val="ListParagraph"/>
        <w:numPr>
          <w:ilvl w:val="0"/>
          <w:numId w:val="44"/>
        </w:numPr>
        <w:tabs>
          <w:tab w:val="left" w:pos="2024"/>
        </w:tabs>
        <w:spacing w:before="12" w:line="256" w:lineRule="auto"/>
        <w:ind w:right="850" w:hanging="345"/>
        <w:rPr>
          <w:sz w:val="18"/>
          <w:szCs w:val="20"/>
        </w:rPr>
      </w:pPr>
      <w:r w:rsidRPr="00CA0A68">
        <w:rPr>
          <w:sz w:val="18"/>
          <w:szCs w:val="20"/>
        </w:rPr>
        <w:t>A remoção e substituição do Oficial de classe ou do Conselho estudantil envolverá consulta com os restantes oficiais da classe, conselheiros de classe e administração.</w:t>
      </w:r>
    </w:p>
    <w:p w14:paraId="0CCD0F3B" w14:textId="77777777" w:rsidR="000E4DAA" w:rsidRPr="00CA0A68" w:rsidRDefault="00572D7E">
      <w:pPr>
        <w:pStyle w:val="ListParagraph"/>
        <w:numPr>
          <w:ilvl w:val="0"/>
          <w:numId w:val="44"/>
        </w:numPr>
        <w:tabs>
          <w:tab w:val="left" w:pos="2028"/>
        </w:tabs>
        <w:spacing w:before="12"/>
        <w:ind w:hanging="345"/>
        <w:rPr>
          <w:sz w:val="18"/>
          <w:szCs w:val="20"/>
        </w:rPr>
      </w:pPr>
      <w:r w:rsidRPr="00CA0A68">
        <w:rPr>
          <w:sz w:val="18"/>
          <w:szCs w:val="20"/>
        </w:rPr>
        <w:t>Se o presidente da classe for destituído, o vice-presidente assumirá o controlo.</w:t>
      </w:r>
    </w:p>
    <w:p w14:paraId="31CDF60B" w14:textId="77777777" w:rsidR="000E4DAA" w:rsidRPr="00CA0A68" w:rsidRDefault="00572D7E">
      <w:pPr>
        <w:pStyle w:val="ListParagraph"/>
        <w:numPr>
          <w:ilvl w:val="0"/>
          <w:numId w:val="44"/>
        </w:numPr>
        <w:tabs>
          <w:tab w:val="left" w:pos="2028"/>
        </w:tabs>
        <w:spacing w:line="261" w:lineRule="auto"/>
        <w:ind w:left="1859" w:right="168" w:firstLine="0"/>
        <w:rPr>
          <w:sz w:val="18"/>
          <w:szCs w:val="20"/>
        </w:rPr>
      </w:pPr>
      <w:r w:rsidRPr="00CA0A68">
        <w:rPr>
          <w:sz w:val="18"/>
          <w:szCs w:val="20"/>
        </w:rPr>
        <w:t>Se o vice-presidente, secretário ou tesoureiro for destituído, o próximo Oficial da fila terá o direito de se mover para o cargo vago, se ele/ela o desejar. Se esse Oficial recusar o direito de ascensão, o cargo será oferecido ao próximo Oficial, incluindo os membros da Comissão Executiva, até o cargo vago ser preenchido. Se nenhum dos Oficiais existentes desejar servir em um cargo superior, os Oficiais de Classe existentes e seus Conselheiros podem nomear um novo oficial da lista de candidatos a Oficiais de Classe, começando com os candidatos para o cargo vago, a partir da mais recente eleição.</w:t>
      </w:r>
    </w:p>
    <w:p w14:paraId="4564D2E5" w14:textId="77777777" w:rsidR="000E4DAA" w:rsidRPr="00CA0A68" w:rsidRDefault="00572D7E">
      <w:pPr>
        <w:pStyle w:val="ListParagraph"/>
        <w:numPr>
          <w:ilvl w:val="0"/>
          <w:numId w:val="44"/>
        </w:numPr>
        <w:tabs>
          <w:tab w:val="left" w:pos="2028"/>
        </w:tabs>
        <w:spacing w:before="8" w:line="256" w:lineRule="auto"/>
        <w:ind w:right="241" w:hanging="345"/>
        <w:rPr>
          <w:sz w:val="18"/>
          <w:szCs w:val="20"/>
        </w:rPr>
      </w:pPr>
      <w:r w:rsidRPr="00CA0A68">
        <w:rPr>
          <w:sz w:val="18"/>
          <w:szCs w:val="20"/>
        </w:rPr>
        <w:t>Se, a qualquer momento, os cargos do Comitê Executivo ficarem vagos e houver necessidade de preenchimento, o Orientador de Classe poderá indicar alunos para preenchimento dessas vagas até à próxima eleição.</w:t>
      </w:r>
    </w:p>
    <w:p w14:paraId="47FB7F4C" w14:textId="77777777" w:rsidR="000E4DAA" w:rsidRPr="00CA0A68" w:rsidRDefault="000E4DAA">
      <w:pPr>
        <w:pStyle w:val="BodyText"/>
        <w:rPr>
          <w:sz w:val="20"/>
          <w:szCs w:val="18"/>
        </w:rPr>
      </w:pPr>
    </w:p>
    <w:p w14:paraId="164F53DD" w14:textId="77777777" w:rsidR="000E4DAA" w:rsidRPr="00CA0A68" w:rsidRDefault="00572D7E">
      <w:pPr>
        <w:pStyle w:val="Heading8"/>
        <w:ind w:left="1479"/>
        <w:rPr>
          <w:sz w:val="18"/>
          <w:szCs w:val="18"/>
        </w:rPr>
      </w:pPr>
      <w:r w:rsidRPr="00CA0A68">
        <w:rPr>
          <w:b w:val="0"/>
          <w:sz w:val="18"/>
          <w:szCs w:val="18"/>
          <w:u w:val="thick"/>
        </w:rPr>
        <w:t xml:space="preserve"> </w:t>
      </w:r>
      <w:r w:rsidRPr="00CA0A68">
        <w:rPr>
          <w:sz w:val="18"/>
          <w:szCs w:val="18"/>
          <w:u w:val="thick"/>
        </w:rPr>
        <w:t>Falha no Cumprimento de Deveres</w:t>
      </w:r>
    </w:p>
    <w:p w14:paraId="7C51032C" w14:textId="77777777" w:rsidR="000E4DAA" w:rsidRPr="00CA0A68" w:rsidRDefault="000E4DAA">
      <w:pPr>
        <w:pStyle w:val="BodyText"/>
        <w:spacing w:before="10"/>
        <w:rPr>
          <w:b/>
          <w:sz w:val="18"/>
          <w:szCs w:val="18"/>
        </w:rPr>
      </w:pPr>
    </w:p>
    <w:p w14:paraId="4AF3B089" w14:textId="77777777" w:rsidR="000E4DAA" w:rsidRPr="00CA0A68" w:rsidRDefault="00572D7E">
      <w:pPr>
        <w:pStyle w:val="ListParagraph"/>
        <w:numPr>
          <w:ilvl w:val="0"/>
          <w:numId w:val="44"/>
        </w:numPr>
        <w:tabs>
          <w:tab w:val="left" w:pos="2028"/>
        </w:tabs>
        <w:spacing w:before="1" w:line="256" w:lineRule="auto"/>
        <w:ind w:right="223" w:hanging="345"/>
        <w:rPr>
          <w:sz w:val="18"/>
          <w:szCs w:val="20"/>
        </w:rPr>
      </w:pPr>
      <w:r w:rsidRPr="00CA0A68">
        <w:rPr>
          <w:sz w:val="18"/>
          <w:szCs w:val="20"/>
        </w:rPr>
        <w:t>Oficiais de Classe ou membros do Conselho Estudantil que não cumpram as responsabilidades de seus cargos, conforme listado na sua folha de obrigações assinada, podem ser removidos dos seus cargos.</w:t>
      </w:r>
    </w:p>
    <w:p w14:paraId="01C853DC" w14:textId="77777777" w:rsidR="000E4DAA" w:rsidRPr="00CA0A68" w:rsidRDefault="000E4DAA">
      <w:pPr>
        <w:pStyle w:val="BodyText"/>
        <w:spacing w:before="8"/>
        <w:rPr>
          <w:sz w:val="18"/>
          <w:szCs w:val="18"/>
        </w:rPr>
      </w:pPr>
    </w:p>
    <w:p w14:paraId="7D45DB76" w14:textId="77777777" w:rsidR="000E4DAA" w:rsidRPr="00CA0A68" w:rsidRDefault="00572D7E">
      <w:pPr>
        <w:pStyle w:val="Heading8"/>
        <w:ind w:left="1479"/>
        <w:rPr>
          <w:sz w:val="18"/>
          <w:szCs w:val="18"/>
        </w:rPr>
      </w:pPr>
      <w:r w:rsidRPr="00CA0A68">
        <w:rPr>
          <w:b w:val="0"/>
          <w:sz w:val="18"/>
          <w:szCs w:val="18"/>
          <w:u w:val="thick"/>
        </w:rPr>
        <w:t xml:space="preserve"> </w:t>
      </w:r>
      <w:r w:rsidRPr="00CA0A68">
        <w:rPr>
          <w:sz w:val="18"/>
          <w:szCs w:val="18"/>
          <w:u w:val="thick"/>
        </w:rPr>
        <w:t>Sociedades de Honra Nacionais</w:t>
      </w:r>
    </w:p>
    <w:p w14:paraId="7C013514" w14:textId="77777777" w:rsidR="000E4DAA" w:rsidRPr="00CA0A68" w:rsidRDefault="000E4DAA">
      <w:pPr>
        <w:pStyle w:val="BodyText"/>
        <w:spacing w:before="4"/>
        <w:rPr>
          <w:b/>
          <w:sz w:val="20"/>
          <w:szCs w:val="18"/>
        </w:rPr>
      </w:pPr>
    </w:p>
    <w:p w14:paraId="555E30BB" w14:textId="59AA643E" w:rsidR="000E4DAA" w:rsidRPr="00CA0A68" w:rsidRDefault="00B857FF">
      <w:pPr>
        <w:pStyle w:val="BodyText"/>
        <w:spacing w:before="1" w:line="256" w:lineRule="auto"/>
        <w:ind w:left="1484"/>
        <w:rPr>
          <w:sz w:val="18"/>
          <w:szCs w:val="18"/>
        </w:rPr>
      </w:pPr>
      <w:r>
        <w:rPr>
          <w:sz w:val="18"/>
          <w:szCs w:val="18"/>
        </w:rPr>
        <w:t xml:space="preserve">A </w:t>
      </w:r>
      <w:r w:rsidR="00572D7E" w:rsidRPr="00CA0A68">
        <w:rPr>
          <w:sz w:val="18"/>
          <w:szCs w:val="18"/>
        </w:rPr>
        <w:t>Escola Secundária de Haverhill tem o orgulho de oferecer aos alunos a adesão em três Sociedades de Honra diferentes: National Honor Society, Business National Honor Society e Foreign Language National Honor Society.</w:t>
      </w:r>
    </w:p>
    <w:p w14:paraId="19806880" w14:textId="77777777" w:rsidR="000E4DAA" w:rsidRPr="00CA0A68" w:rsidRDefault="000E4DAA">
      <w:pPr>
        <w:pStyle w:val="BodyText"/>
        <w:spacing w:before="1"/>
        <w:rPr>
          <w:sz w:val="20"/>
          <w:szCs w:val="18"/>
        </w:rPr>
      </w:pPr>
    </w:p>
    <w:p w14:paraId="6E35C5EC" w14:textId="77777777" w:rsidR="000E4DAA" w:rsidRPr="00CA0A68" w:rsidRDefault="00572D7E">
      <w:pPr>
        <w:pStyle w:val="BodyText"/>
        <w:spacing w:line="256" w:lineRule="auto"/>
        <w:ind w:left="1484" w:right="214"/>
        <w:rPr>
          <w:sz w:val="18"/>
          <w:szCs w:val="18"/>
        </w:rPr>
      </w:pPr>
      <w:r w:rsidRPr="00CA0A68">
        <w:rPr>
          <w:sz w:val="18"/>
          <w:szCs w:val="18"/>
        </w:rPr>
        <w:t>O objetivo dessas sociedades é reconhecer os alunos que se destacaram nas áreas de bolsa de estudos, liderança, caráter e serviço. São organizações patrocinadas pela National Association of Secondary School Principals (NASSP), que fornece as diretrizes nacionais para essas organizações.</w:t>
      </w:r>
    </w:p>
    <w:p w14:paraId="1FF6DD42" w14:textId="77777777" w:rsidR="000E4DAA" w:rsidRPr="00CA0A68" w:rsidRDefault="000E4DAA">
      <w:pPr>
        <w:pStyle w:val="BodyText"/>
        <w:rPr>
          <w:sz w:val="20"/>
          <w:szCs w:val="18"/>
        </w:rPr>
      </w:pPr>
    </w:p>
    <w:p w14:paraId="5C92DD74" w14:textId="77777777" w:rsidR="000E4DAA" w:rsidRPr="00CA0A68" w:rsidRDefault="00572D7E">
      <w:pPr>
        <w:pStyle w:val="BodyText"/>
        <w:spacing w:before="1" w:line="252" w:lineRule="auto"/>
        <w:ind w:left="1484" w:right="206"/>
        <w:rPr>
          <w:sz w:val="18"/>
          <w:szCs w:val="18"/>
        </w:rPr>
      </w:pPr>
      <w:r w:rsidRPr="00CA0A68">
        <w:rPr>
          <w:sz w:val="18"/>
          <w:szCs w:val="18"/>
        </w:rPr>
        <w:t>Todos os alunos qualificados para essas sociedades serão notificados sobre isso e terão a oportunidade de se inscrever. Um conselho do corpo docente composto por membros da equipe do HHS ajudará essas sociedades na seleção e supervisão geral das diretrizes.</w:t>
      </w:r>
    </w:p>
    <w:p w14:paraId="094698FD" w14:textId="77777777" w:rsidR="000E4DAA" w:rsidRPr="00CA0A68" w:rsidRDefault="000E4DAA">
      <w:pPr>
        <w:pStyle w:val="BodyText"/>
        <w:spacing w:before="7"/>
        <w:rPr>
          <w:sz w:val="20"/>
          <w:szCs w:val="18"/>
        </w:rPr>
      </w:pPr>
    </w:p>
    <w:p w14:paraId="7467E053" w14:textId="77777777" w:rsidR="000E4DAA" w:rsidRPr="00CA0A68" w:rsidRDefault="00572D7E">
      <w:pPr>
        <w:ind w:left="1484"/>
        <w:rPr>
          <w:sz w:val="18"/>
          <w:szCs w:val="20"/>
        </w:rPr>
      </w:pPr>
      <w:r w:rsidRPr="00CA0A68">
        <w:rPr>
          <w:i/>
          <w:sz w:val="18"/>
          <w:szCs w:val="20"/>
        </w:rPr>
        <w:t>Os alunos das Sociedades de Honra Nacionais devem manter 3,5 GPA e 118 Pontos de Qualidade</w:t>
      </w:r>
      <w:r w:rsidRPr="00CA0A68">
        <w:rPr>
          <w:sz w:val="18"/>
          <w:szCs w:val="20"/>
        </w:rPr>
        <w:t>.</w:t>
      </w:r>
    </w:p>
    <w:p w14:paraId="5015B5C1" w14:textId="77777777" w:rsidR="000E4DAA" w:rsidRPr="00CA0A68" w:rsidRDefault="000E4DAA">
      <w:pPr>
        <w:rPr>
          <w:sz w:val="18"/>
          <w:szCs w:val="20"/>
        </w:rPr>
        <w:sectPr w:rsidR="000E4DAA" w:rsidRPr="00CA0A68">
          <w:pgSz w:w="12240" w:h="15840"/>
          <w:pgMar w:top="1140" w:right="840" w:bottom="640" w:left="500" w:header="0" w:footer="451" w:gutter="0"/>
          <w:cols w:space="720"/>
        </w:sectPr>
      </w:pPr>
    </w:p>
    <w:p w14:paraId="6BEA92A4" w14:textId="77777777" w:rsidR="000E4DAA" w:rsidRPr="00CA0A68" w:rsidRDefault="00572D7E">
      <w:pPr>
        <w:pStyle w:val="Heading9"/>
        <w:spacing w:before="81"/>
        <w:ind w:left="1440"/>
        <w:rPr>
          <w:sz w:val="18"/>
          <w:szCs w:val="18"/>
        </w:rPr>
      </w:pPr>
      <w:bookmarkStart w:id="2" w:name="_TOC_250030"/>
      <w:r w:rsidRPr="00CA0A68">
        <w:rPr>
          <w:b w:val="0"/>
          <w:sz w:val="18"/>
          <w:szCs w:val="18"/>
          <w:u w:val="thick"/>
        </w:rPr>
        <w:lastRenderedPageBreak/>
        <w:t xml:space="preserve"> </w:t>
      </w:r>
      <w:bookmarkEnd w:id="2"/>
      <w:r w:rsidRPr="00CA0A68">
        <w:rPr>
          <w:sz w:val="18"/>
          <w:szCs w:val="18"/>
          <w:u w:val="thick"/>
        </w:rPr>
        <w:t>Identificação do aluno</w:t>
      </w:r>
    </w:p>
    <w:p w14:paraId="21087C24" w14:textId="77777777" w:rsidR="000E4DAA" w:rsidRPr="00CA0A68" w:rsidRDefault="000E4DAA">
      <w:pPr>
        <w:pStyle w:val="BodyText"/>
        <w:spacing w:before="11"/>
        <w:rPr>
          <w:b/>
          <w:i/>
          <w:sz w:val="20"/>
          <w:szCs w:val="18"/>
        </w:rPr>
      </w:pPr>
    </w:p>
    <w:p w14:paraId="5D8F2D8B" w14:textId="77777777" w:rsidR="000E4DAA" w:rsidRPr="00CA0A68" w:rsidRDefault="00572D7E" w:rsidP="00B857FF">
      <w:pPr>
        <w:pStyle w:val="BodyText"/>
        <w:spacing w:line="254" w:lineRule="auto"/>
        <w:ind w:left="1484" w:right="25" w:firstLine="15"/>
        <w:rPr>
          <w:sz w:val="18"/>
          <w:szCs w:val="18"/>
        </w:rPr>
      </w:pPr>
      <w:r w:rsidRPr="00CA0A68">
        <w:rPr>
          <w:sz w:val="18"/>
          <w:szCs w:val="18"/>
        </w:rPr>
        <w:t>Os alunos receberão cartões de identificação com foto. Por razões de segurança e para a segurança do corpo discente, um aluno deve usar o seu cartão de estudante em todos os momentos</w:t>
      </w:r>
      <w:r w:rsidRPr="00CA0A68">
        <w:rPr>
          <w:sz w:val="22"/>
          <w:szCs w:val="18"/>
        </w:rPr>
        <w:t xml:space="preserve">. </w:t>
      </w:r>
      <w:r w:rsidRPr="00CA0A68">
        <w:rPr>
          <w:sz w:val="18"/>
          <w:szCs w:val="18"/>
        </w:rPr>
        <w:t xml:space="preserve">O cartão de identificação pode ser solicitado antes da admissão a qualquer função ou atividade patrocinada pela escola. O cartão de identificação será mostrado quando os materiais forem emprestados da biblioteca ou gabinete de orientação. </w:t>
      </w:r>
      <w:r w:rsidRPr="00CA0A68">
        <w:rPr>
          <w:b/>
          <w:sz w:val="18"/>
          <w:szCs w:val="18"/>
        </w:rPr>
        <w:t>Também será usado no programa de almoço escolar</w:t>
      </w:r>
      <w:r w:rsidRPr="00CA0A68">
        <w:rPr>
          <w:sz w:val="18"/>
          <w:szCs w:val="18"/>
        </w:rPr>
        <w:t>.</w:t>
      </w:r>
    </w:p>
    <w:p w14:paraId="58D31DBD" w14:textId="77777777" w:rsidR="000E4DAA" w:rsidRPr="00CA0A68" w:rsidRDefault="00572D7E">
      <w:pPr>
        <w:pStyle w:val="BodyText"/>
        <w:spacing w:before="9" w:line="264" w:lineRule="auto"/>
        <w:ind w:left="1484" w:right="238"/>
        <w:rPr>
          <w:sz w:val="18"/>
          <w:szCs w:val="18"/>
        </w:rPr>
      </w:pPr>
      <w:r w:rsidRPr="00CA0A68">
        <w:rPr>
          <w:sz w:val="18"/>
          <w:szCs w:val="18"/>
        </w:rPr>
        <w:t>Alunos que não tenham um documento de ID devem procurar a secretária no escritório dos 200s. Se um aluno perder seu documento de ID muitas vezes, ele terá que pagar 5,00 $ por cada substituição adicional.</w:t>
      </w:r>
    </w:p>
    <w:p w14:paraId="3628B93F" w14:textId="77777777" w:rsidR="000E4DAA" w:rsidRPr="00CA0A68" w:rsidRDefault="000E4DAA">
      <w:pPr>
        <w:pStyle w:val="BodyText"/>
        <w:spacing w:before="6"/>
        <w:rPr>
          <w:sz w:val="18"/>
          <w:szCs w:val="18"/>
        </w:rPr>
      </w:pPr>
    </w:p>
    <w:p w14:paraId="53577AB4" w14:textId="77777777" w:rsidR="000E4DAA" w:rsidRPr="00CA0A68" w:rsidRDefault="00572D7E">
      <w:pPr>
        <w:pStyle w:val="BodyText"/>
        <w:spacing w:line="261" w:lineRule="auto"/>
        <w:ind w:left="1484" w:right="238"/>
        <w:rPr>
          <w:sz w:val="18"/>
          <w:szCs w:val="18"/>
        </w:rPr>
      </w:pPr>
      <w:r w:rsidRPr="00CA0A68">
        <w:rPr>
          <w:sz w:val="18"/>
          <w:szCs w:val="18"/>
        </w:rPr>
        <w:t>De acordo com os Regulamentos de Registros da Escola de Massa, 603 CMR 23.07 (4) (a) Escola Secundária de Haverhill pode divulgar as seguintes informações sem consentimento prévio do aluno ou pai elegível: nome do aluno, endereço, lista de telefone, data e local de nascimento, área principal de estudo, datas de frequência, peso e altura dos membros da equipe de atletismo, classe (YOG), participação em atividades e esportes oficialmente reconhecidos, diplomas, honras e prêmios, e planos escolares pós-ensino secundário. No entanto, se os pais ou alunos com 18 anos de idade ou mais desejarem negar tal consentimento, eles podem fazê-lo entrando em contato com a secretaria da escola secundária, 978-374-5700.</w:t>
      </w:r>
    </w:p>
    <w:p w14:paraId="5E0B3CE8" w14:textId="77777777" w:rsidR="000E4DAA" w:rsidRPr="00CA0A68" w:rsidRDefault="000E4DAA">
      <w:pPr>
        <w:pStyle w:val="BodyText"/>
        <w:spacing w:before="8"/>
        <w:rPr>
          <w:sz w:val="18"/>
          <w:szCs w:val="18"/>
        </w:rPr>
      </w:pPr>
    </w:p>
    <w:p w14:paraId="702C713C" w14:textId="5B788B91" w:rsidR="000E4DAA" w:rsidRPr="00CA0A68" w:rsidRDefault="00FF5240">
      <w:pPr>
        <w:pStyle w:val="Heading9"/>
        <w:ind w:left="1469"/>
        <w:rPr>
          <w:sz w:val="18"/>
          <w:szCs w:val="18"/>
        </w:rPr>
      </w:pPr>
      <w:r>
        <w:rPr>
          <w:noProof/>
          <w:sz w:val="18"/>
          <w:szCs w:val="18"/>
        </w:rPr>
        <mc:AlternateContent>
          <mc:Choice Requires="wps">
            <w:drawing>
              <wp:anchor distT="0" distB="0" distL="114300" distR="114300" simplePos="0" relativeHeight="503219312" behindDoc="1" locked="0" layoutInCell="1" allowOverlap="1" wp14:anchorId="35792D13" wp14:editId="2609A7D6">
                <wp:simplePos x="0" y="0"/>
                <wp:positionH relativeFrom="page">
                  <wp:posOffset>1333500</wp:posOffset>
                </wp:positionH>
                <wp:positionV relativeFrom="paragraph">
                  <wp:posOffset>125095</wp:posOffset>
                </wp:positionV>
                <wp:extent cx="1028700" cy="0"/>
                <wp:effectExtent l="9525" t="15240" r="9525" b="13335"/>
                <wp:wrapNone/>
                <wp:docPr id="5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30D63" id="Line 35" o:spid="_x0000_s1026" style="position:absolute;z-index:-9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pt,9.85pt" to="18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" strokeweight="1pt">
                <w10:wrap anchorx="page"/>
              </v:line>
            </w:pict>
          </mc:Fallback>
        </mc:AlternateContent>
      </w:r>
      <w:r w:rsidR="00572D7E" w:rsidRPr="00CA0A68">
        <w:rPr>
          <w:sz w:val="18"/>
          <w:szCs w:val="18"/>
        </w:rPr>
        <w:t>Informações Atléticas</w:t>
      </w:r>
    </w:p>
    <w:p w14:paraId="74010CA5" w14:textId="77777777" w:rsidR="000E4DAA" w:rsidRPr="00CA0A68" w:rsidRDefault="000E4DAA">
      <w:pPr>
        <w:pStyle w:val="BodyText"/>
        <w:spacing w:before="2"/>
        <w:rPr>
          <w:b/>
          <w:i/>
          <w:sz w:val="20"/>
          <w:szCs w:val="18"/>
        </w:rPr>
      </w:pPr>
    </w:p>
    <w:p w14:paraId="674F0DE6" w14:textId="0A201934" w:rsidR="000E4DAA" w:rsidRPr="00CA0A68" w:rsidRDefault="00B857FF" w:rsidP="00B857FF">
      <w:pPr>
        <w:pStyle w:val="BodyText"/>
        <w:spacing w:line="259" w:lineRule="auto"/>
        <w:ind w:left="1484" w:right="167"/>
        <w:rPr>
          <w:sz w:val="18"/>
          <w:szCs w:val="18"/>
        </w:rPr>
      </w:pPr>
      <w:r>
        <w:rPr>
          <w:sz w:val="18"/>
          <w:szCs w:val="18"/>
        </w:rPr>
        <w:t xml:space="preserve">A </w:t>
      </w:r>
      <w:r w:rsidR="00572D7E" w:rsidRPr="00CA0A68">
        <w:rPr>
          <w:sz w:val="18"/>
          <w:szCs w:val="18"/>
        </w:rPr>
        <w:t>Escola Secundária Haverhill patrocina um amplo programa de atletismo, oferecendo 35 programas esportivos e colocando em campo mais de 55 equipes diferentes. Todos os programas também são regidos pelas regras da Associação Atlética Interescolar de Massachusetts (MIAA).</w:t>
      </w:r>
    </w:p>
    <w:p w14:paraId="5ED5296A" w14:textId="77777777" w:rsidR="000E4DAA" w:rsidRPr="00CA0A68" w:rsidRDefault="000E4DAA">
      <w:pPr>
        <w:pStyle w:val="BodyText"/>
        <w:spacing w:before="10"/>
        <w:rPr>
          <w:sz w:val="18"/>
          <w:szCs w:val="18"/>
        </w:rPr>
      </w:pPr>
    </w:p>
    <w:p w14:paraId="32A2A0D3" w14:textId="77777777" w:rsidR="000E4DAA" w:rsidRPr="00CA0A68" w:rsidRDefault="00572D7E">
      <w:pPr>
        <w:pStyle w:val="BodyText"/>
        <w:spacing w:line="256" w:lineRule="auto"/>
        <w:ind w:left="1484" w:right="103"/>
        <w:jc w:val="both"/>
        <w:rPr>
          <w:sz w:val="18"/>
          <w:szCs w:val="18"/>
        </w:rPr>
      </w:pPr>
      <w:r w:rsidRPr="00CA0A68">
        <w:rPr>
          <w:sz w:val="18"/>
          <w:szCs w:val="18"/>
        </w:rPr>
        <w:t>Os materiais descritos abaixo definem algumas das políticas e procedimentos para todos os alunos participantes de nosso Programa Atlético do Ensino Secundário. Regras e regulamentos adicionais podem ser encontrados no Manual da MIAA e no Guia Atlético para Pais/Alunos de Haverhill.</w:t>
      </w:r>
    </w:p>
    <w:p w14:paraId="240085E9" w14:textId="77777777" w:rsidR="000E4DAA" w:rsidRPr="00CA0A68" w:rsidRDefault="000E4DAA">
      <w:pPr>
        <w:pStyle w:val="BodyText"/>
        <w:spacing w:before="2"/>
        <w:rPr>
          <w:sz w:val="20"/>
          <w:szCs w:val="18"/>
        </w:rPr>
      </w:pPr>
    </w:p>
    <w:p w14:paraId="431E0B85" w14:textId="0303BCF0" w:rsidR="000E4DAA" w:rsidRPr="00CA0A68" w:rsidRDefault="00FF5240">
      <w:pPr>
        <w:spacing w:line="264" w:lineRule="auto"/>
        <w:ind w:left="1484" w:right="7516"/>
        <w:rPr>
          <w:sz w:val="18"/>
          <w:szCs w:val="20"/>
        </w:rPr>
      </w:pPr>
      <w:r>
        <w:rPr>
          <w:noProof/>
          <w:sz w:val="20"/>
          <w:szCs w:val="20"/>
        </w:rPr>
        <mc:AlternateContent>
          <mc:Choice Requires="wps">
            <w:drawing>
              <wp:anchor distT="0" distB="0" distL="114300" distR="114300" simplePos="0" relativeHeight="503219336" behindDoc="1" locked="0" layoutInCell="1" allowOverlap="1" wp14:anchorId="04C2F7BD" wp14:editId="6976861C">
                <wp:simplePos x="0" y="0"/>
                <wp:positionH relativeFrom="page">
                  <wp:posOffset>1333500</wp:posOffset>
                </wp:positionH>
                <wp:positionV relativeFrom="paragraph">
                  <wp:posOffset>130810</wp:posOffset>
                </wp:positionV>
                <wp:extent cx="520700" cy="0"/>
                <wp:effectExtent l="9525" t="11430" r="12700" b="7620"/>
                <wp:wrapNone/>
                <wp:docPr id="4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8C76" id="Line 34" o:spid="_x0000_s1026" style="position:absolute;z-index:-97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pt,10.3pt" to="14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" strokeweight="1pt">
                <w10:wrap anchorx="page"/>
              </v:line>
            </w:pict>
          </mc:Fallback>
        </mc:AlternateContent>
      </w:r>
      <w:r w:rsidR="00572D7E" w:rsidRPr="00CA0A68">
        <w:rPr>
          <w:i/>
          <w:sz w:val="18"/>
          <w:szCs w:val="20"/>
        </w:rPr>
        <w:t>Outono</w:t>
      </w:r>
      <w:r w:rsidR="00B857FF">
        <w:rPr>
          <w:i/>
          <w:sz w:val="18"/>
          <w:szCs w:val="20"/>
        </w:rPr>
        <w:br/>
      </w:r>
      <w:r w:rsidR="00572D7E" w:rsidRPr="00CA0A68">
        <w:rPr>
          <w:sz w:val="18"/>
          <w:szCs w:val="20"/>
        </w:rPr>
        <w:t>Claque (Futebol)</w:t>
      </w:r>
      <w:r w:rsidR="00B857FF">
        <w:rPr>
          <w:sz w:val="18"/>
          <w:szCs w:val="20"/>
        </w:rPr>
        <w:br/>
        <w:t>C</w:t>
      </w:r>
      <w:r w:rsidR="00572D7E" w:rsidRPr="00CA0A68">
        <w:rPr>
          <w:sz w:val="18"/>
          <w:szCs w:val="20"/>
        </w:rPr>
        <w:t>ross-country, B/G</w:t>
      </w:r>
    </w:p>
    <w:p w14:paraId="72ACB8EB" w14:textId="77777777" w:rsidR="000E4DAA" w:rsidRPr="00CA0A68" w:rsidRDefault="00572D7E">
      <w:pPr>
        <w:pStyle w:val="BodyText"/>
        <w:ind w:left="1484"/>
        <w:rPr>
          <w:sz w:val="18"/>
          <w:szCs w:val="18"/>
        </w:rPr>
      </w:pPr>
      <w:r w:rsidRPr="00CA0A68">
        <w:rPr>
          <w:sz w:val="18"/>
          <w:szCs w:val="18"/>
        </w:rPr>
        <w:t>Tripulação, Futebol B/G, (V/JV/FR)</w:t>
      </w:r>
    </w:p>
    <w:p w14:paraId="673EF3C6" w14:textId="3F2CBBA0" w:rsidR="000E4DAA" w:rsidRPr="00CA0A68" w:rsidRDefault="00572D7E" w:rsidP="00B857FF">
      <w:pPr>
        <w:pStyle w:val="BodyText"/>
        <w:spacing w:before="21" w:line="264" w:lineRule="auto"/>
        <w:ind w:left="1484" w:right="5411"/>
        <w:rPr>
          <w:sz w:val="18"/>
          <w:szCs w:val="18"/>
        </w:rPr>
      </w:pPr>
      <w:r w:rsidRPr="00CA0A68">
        <w:rPr>
          <w:sz w:val="18"/>
          <w:szCs w:val="18"/>
        </w:rPr>
        <w:t>Hóquei em Campo, (V/JV/FR) Futebol, B/G, (V/JV)</w:t>
      </w:r>
      <w:r w:rsidR="00B857FF">
        <w:rPr>
          <w:sz w:val="18"/>
          <w:szCs w:val="18"/>
        </w:rPr>
        <w:br/>
      </w:r>
      <w:r w:rsidRPr="00CA0A68">
        <w:rPr>
          <w:sz w:val="18"/>
          <w:szCs w:val="18"/>
        </w:rPr>
        <w:t>Golfe Voleibol, G (V/JV/FR)</w:t>
      </w:r>
    </w:p>
    <w:p w14:paraId="751ADC0D" w14:textId="2793BEA9" w:rsidR="000E4DAA" w:rsidRPr="00CA0A68" w:rsidRDefault="00572D7E">
      <w:pPr>
        <w:pStyle w:val="BodyText"/>
        <w:spacing w:line="264" w:lineRule="auto"/>
        <w:ind w:left="1499" w:right="7732"/>
        <w:rPr>
          <w:sz w:val="18"/>
          <w:szCs w:val="18"/>
        </w:rPr>
      </w:pPr>
      <w:r w:rsidRPr="00CA0A68">
        <w:rPr>
          <w:sz w:val="18"/>
          <w:szCs w:val="18"/>
        </w:rPr>
        <w:t>Natação,</w:t>
      </w:r>
      <w:r w:rsidR="00B857FF">
        <w:rPr>
          <w:sz w:val="18"/>
          <w:szCs w:val="18"/>
        </w:rPr>
        <w:t xml:space="preserve"> G</w:t>
      </w:r>
      <w:r w:rsidR="00B857FF">
        <w:rPr>
          <w:sz w:val="18"/>
          <w:szCs w:val="18"/>
        </w:rPr>
        <w:br/>
      </w:r>
      <w:r w:rsidRPr="00CA0A68">
        <w:rPr>
          <w:sz w:val="18"/>
          <w:szCs w:val="18"/>
        </w:rPr>
        <w:t xml:space="preserve">Basquetebol </w:t>
      </w:r>
      <w:r w:rsidR="00B857FF">
        <w:rPr>
          <w:sz w:val="18"/>
          <w:szCs w:val="18"/>
        </w:rPr>
        <w:t>unificado</w:t>
      </w:r>
    </w:p>
    <w:p w14:paraId="2278D8DC" w14:textId="77777777" w:rsidR="000E4DAA" w:rsidRPr="00CA0A68" w:rsidRDefault="000E4DAA">
      <w:pPr>
        <w:pStyle w:val="BodyText"/>
        <w:spacing w:before="6"/>
        <w:rPr>
          <w:sz w:val="9"/>
          <w:szCs w:val="18"/>
        </w:rPr>
      </w:pPr>
    </w:p>
    <w:p w14:paraId="11242666" w14:textId="77777777" w:rsidR="000E4DAA" w:rsidRPr="00CA0A68" w:rsidRDefault="00572D7E">
      <w:pPr>
        <w:spacing w:before="98"/>
        <w:ind w:left="1499"/>
        <w:rPr>
          <w:i/>
          <w:sz w:val="18"/>
          <w:szCs w:val="20"/>
        </w:rPr>
      </w:pPr>
      <w:r w:rsidRPr="00CA0A68">
        <w:rPr>
          <w:i/>
          <w:sz w:val="18"/>
          <w:szCs w:val="20"/>
          <w:u w:val="thick"/>
        </w:rPr>
        <w:t>Inverno</w:t>
      </w:r>
    </w:p>
    <w:p w14:paraId="32E1CC8E" w14:textId="082AF607" w:rsidR="000E4DAA" w:rsidRPr="00CA0A68" w:rsidRDefault="00572D7E">
      <w:pPr>
        <w:pStyle w:val="BodyText"/>
        <w:spacing w:before="15" w:line="264" w:lineRule="auto"/>
        <w:ind w:left="1484" w:right="5817"/>
        <w:rPr>
          <w:sz w:val="18"/>
          <w:szCs w:val="18"/>
        </w:rPr>
      </w:pPr>
      <w:r w:rsidRPr="00CA0A68">
        <w:rPr>
          <w:sz w:val="18"/>
          <w:szCs w:val="18"/>
        </w:rPr>
        <w:t>Basquetebol, B/G (V/JV/FR) Wrestling (V/JV) Hóquei no gelo, B (V/JV), G (V) Ski, B/G Swimming, B Pista Interna, B/G</w:t>
      </w:r>
      <w:r w:rsidR="00B857FF">
        <w:rPr>
          <w:sz w:val="18"/>
          <w:szCs w:val="18"/>
        </w:rPr>
        <w:br/>
      </w:r>
      <w:r w:rsidRPr="00CA0A68">
        <w:rPr>
          <w:sz w:val="18"/>
          <w:szCs w:val="18"/>
        </w:rPr>
        <w:t>Claque (Basquetebol) Ginástica</w:t>
      </w:r>
    </w:p>
    <w:p w14:paraId="1B713197" w14:textId="77777777" w:rsidR="000E4DAA" w:rsidRPr="00CA0A68" w:rsidRDefault="000E4DAA">
      <w:pPr>
        <w:pStyle w:val="BodyText"/>
        <w:rPr>
          <w:sz w:val="18"/>
          <w:szCs w:val="18"/>
        </w:rPr>
      </w:pPr>
    </w:p>
    <w:p w14:paraId="608824B4" w14:textId="77777777" w:rsidR="000E4DAA" w:rsidRPr="00CA0A68" w:rsidRDefault="00572D7E">
      <w:pPr>
        <w:ind w:left="1479"/>
        <w:rPr>
          <w:i/>
          <w:sz w:val="18"/>
          <w:szCs w:val="20"/>
        </w:rPr>
      </w:pPr>
      <w:r w:rsidRPr="00CA0A68">
        <w:rPr>
          <w:sz w:val="18"/>
          <w:szCs w:val="20"/>
          <w:u w:val="thick"/>
        </w:rPr>
        <w:t xml:space="preserve"> </w:t>
      </w:r>
      <w:r w:rsidRPr="00CA0A68">
        <w:rPr>
          <w:i/>
          <w:sz w:val="18"/>
          <w:szCs w:val="20"/>
          <w:u w:val="thick"/>
        </w:rPr>
        <w:t>Primavera</w:t>
      </w:r>
    </w:p>
    <w:p w14:paraId="61F4E5BB" w14:textId="6233C0FB" w:rsidR="000E4DAA" w:rsidRPr="00CA0A68" w:rsidRDefault="00572D7E">
      <w:pPr>
        <w:pStyle w:val="BodyText"/>
        <w:spacing w:before="15" w:line="264" w:lineRule="auto"/>
        <w:ind w:left="1484" w:right="5912"/>
        <w:rPr>
          <w:sz w:val="18"/>
          <w:szCs w:val="18"/>
        </w:rPr>
      </w:pPr>
      <w:r w:rsidRPr="00CA0A68">
        <w:rPr>
          <w:sz w:val="18"/>
          <w:szCs w:val="18"/>
        </w:rPr>
        <w:t>Beisebol, (V/JV/FR) Softbol, (V/JV/FR)</w:t>
      </w:r>
      <w:r w:rsidR="00B857FF">
        <w:rPr>
          <w:sz w:val="18"/>
          <w:szCs w:val="18"/>
        </w:rPr>
        <w:br/>
      </w:r>
      <w:r w:rsidRPr="00CA0A68">
        <w:rPr>
          <w:sz w:val="18"/>
          <w:szCs w:val="18"/>
        </w:rPr>
        <w:t>Tênis, Atletismo B/G,</w:t>
      </w:r>
      <w:r w:rsidR="00B857FF">
        <w:rPr>
          <w:sz w:val="18"/>
          <w:szCs w:val="18"/>
        </w:rPr>
        <w:br/>
      </w:r>
      <w:r w:rsidRPr="00CA0A68">
        <w:rPr>
          <w:sz w:val="18"/>
          <w:szCs w:val="18"/>
        </w:rPr>
        <w:t xml:space="preserve">Voleibol B/G, Lacrosse B (V/JV), B/G, (V/JV) Tripulação, B/G Atletismo </w:t>
      </w:r>
      <w:r w:rsidR="00B857FF">
        <w:rPr>
          <w:sz w:val="18"/>
          <w:szCs w:val="18"/>
        </w:rPr>
        <w:t>unificado</w:t>
      </w:r>
    </w:p>
    <w:p w14:paraId="0B1E16B2" w14:textId="77777777" w:rsidR="000E4DAA" w:rsidRPr="00CA0A68" w:rsidRDefault="000E4DAA">
      <w:pPr>
        <w:pStyle w:val="BodyText"/>
        <w:rPr>
          <w:sz w:val="18"/>
          <w:szCs w:val="18"/>
        </w:rPr>
      </w:pPr>
    </w:p>
    <w:p w14:paraId="1C596363" w14:textId="77777777" w:rsidR="000E4DAA" w:rsidRPr="00CA0A68" w:rsidRDefault="00572D7E">
      <w:pPr>
        <w:pStyle w:val="Heading9"/>
        <w:ind w:left="1484"/>
        <w:rPr>
          <w:sz w:val="18"/>
          <w:szCs w:val="18"/>
        </w:rPr>
      </w:pPr>
      <w:r w:rsidRPr="00CA0A68">
        <w:rPr>
          <w:sz w:val="18"/>
          <w:szCs w:val="18"/>
        </w:rPr>
        <w:t>D</w:t>
      </w:r>
      <w:r w:rsidRPr="00CA0A68">
        <w:rPr>
          <w:sz w:val="18"/>
          <w:szCs w:val="18"/>
          <w:u w:val="thick"/>
        </w:rPr>
        <w:t>atas de início</w:t>
      </w:r>
    </w:p>
    <w:p w14:paraId="2C4693B3" w14:textId="77777777" w:rsidR="000E4DAA" w:rsidRPr="00CA0A68" w:rsidRDefault="000E4DAA">
      <w:pPr>
        <w:pStyle w:val="BodyText"/>
        <w:rPr>
          <w:b/>
          <w:i/>
          <w:sz w:val="20"/>
          <w:szCs w:val="18"/>
        </w:rPr>
      </w:pPr>
    </w:p>
    <w:p w14:paraId="2A9CFF7D" w14:textId="77777777" w:rsidR="000E4DAA" w:rsidRPr="00CA0A68" w:rsidRDefault="00572D7E">
      <w:pPr>
        <w:pStyle w:val="BodyText"/>
        <w:ind w:left="1484"/>
        <w:rPr>
          <w:sz w:val="18"/>
          <w:szCs w:val="18"/>
        </w:rPr>
      </w:pPr>
      <w:r w:rsidRPr="00CA0A68">
        <w:rPr>
          <w:sz w:val="18"/>
          <w:szCs w:val="18"/>
        </w:rPr>
        <w:t>Outono: 16 de agosto de 2021 para Futebol, Outros Esportes 22 de agosto de 2021</w:t>
      </w:r>
    </w:p>
    <w:p w14:paraId="6402207F" w14:textId="77777777" w:rsidR="000E4DAA" w:rsidRPr="00CA0A68" w:rsidRDefault="00572D7E">
      <w:pPr>
        <w:pStyle w:val="BodyText"/>
        <w:spacing w:before="21"/>
        <w:ind w:left="1484"/>
        <w:rPr>
          <w:sz w:val="18"/>
          <w:szCs w:val="18"/>
        </w:rPr>
      </w:pPr>
      <w:r w:rsidRPr="00CA0A68">
        <w:rPr>
          <w:sz w:val="18"/>
          <w:szCs w:val="18"/>
        </w:rPr>
        <w:t>Inverno: 29 de novembro de 2021</w:t>
      </w:r>
    </w:p>
    <w:p w14:paraId="40A589EB" w14:textId="77777777" w:rsidR="000E4DAA" w:rsidRPr="00CA0A68" w:rsidRDefault="00572D7E">
      <w:pPr>
        <w:pStyle w:val="BodyText"/>
        <w:spacing w:before="21"/>
        <w:ind w:left="1499"/>
        <w:rPr>
          <w:sz w:val="18"/>
          <w:szCs w:val="18"/>
        </w:rPr>
      </w:pPr>
      <w:r w:rsidRPr="00CA0A68">
        <w:rPr>
          <w:sz w:val="18"/>
          <w:szCs w:val="18"/>
        </w:rPr>
        <w:t>Primavera: segunda-feira, 21 de março de 2022</w:t>
      </w:r>
    </w:p>
    <w:p w14:paraId="29A8D7C9" w14:textId="77777777" w:rsidR="000E4DAA" w:rsidRPr="00CA0A68" w:rsidRDefault="000E4DAA">
      <w:pPr>
        <w:pStyle w:val="BodyText"/>
        <w:spacing w:before="9"/>
        <w:rPr>
          <w:sz w:val="20"/>
          <w:szCs w:val="18"/>
        </w:rPr>
      </w:pPr>
    </w:p>
    <w:p w14:paraId="4D6B0493" w14:textId="77777777" w:rsidR="000E4DAA" w:rsidRPr="00CA0A68" w:rsidRDefault="00572D7E">
      <w:pPr>
        <w:pStyle w:val="Heading9"/>
        <w:spacing w:before="1"/>
        <w:ind w:left="1495"/>
        <w:rPr>
          <w:sz w:val="18"/>
          <w:szCs w:val="18"/>
        </w:rPr>
      </w:pPr>
      <w:r w:rsidRPr="00CA0A68">
        <w:rPr>
          <w:sz w:val="18"/>
          <w:szCs w:val="18"/>
        </w:rPr>
        <w:t>R</w:t>
      </w:r>
      <w:r w:rsidRPr="00CA0A68">
        <w:rPr>
          <w:sz w:val="18"/>
          <w:szCs w:val="18"/>
          <w:u w:val="thick"/>
        </w:rPr>
        <w:t>equisitos de participação</w:t>
      </w:r>
    </w:p>
    <w:p w14:paraId="1D9B4AFB" w14:textId="77777777" w:rsidR="000E4DAA" w:rsidRPr="00CA0A68" w:rsidRDefault="000E4DAA">
      <w:pPr>
        <w:pStyle w:val="BodyText"/>
        <w:spacing w:before="5"/>
        <w:rPr>
          <w:b/>
          <w:i/>
          <w:sz w:val="20"/>
          <w:szCs w:val="18"/>
        </w:rPr>
      </w:pPr>
    </w:p>
    <w:p w14:paraId="69982EE9" w14:textId="77777777" w:rsidR="000E4DAA" w:rsidRPr="00CA0A68" w:rsidRDefault="00572D7E">
      <w:pPr>
        <w:pStyle w:val="BodyText"/>
        <w:ind w:left="1499"/>
        <w:rPr>
          <w:sz w:val="18"/>
          <w:szCs w:val="18"/>
        </w:rPr>
      </w:pPr>
      <w:r w:rsidRPr="00CA0A68">
        <w:rPr>
          <w:sz w:val="18"/>
          <w:szCs w:val="18"/>
        </w:rPr>
        <w:t>Os alunos-atletas e os pais devem enviar o seguinte antes da participação:</w:t>
      </w:r>
    </w:p>
    <w:p w14:paraId="0E4C9589" w14:textId="77777777" w:rsidR="000E4DAA" w:rsidRPr="00CA0A68" w:rsidRDefault="00572D7E">
      <w:pPr>
        <w:pStyle w:val="ListParagraph"/>
        <w:numPr>
          <w:ilvl w:val="0"/>
          <w:numId w:val="44"/>
        </w:numPr>
        <w:tabs>
          <w:tab w:val="left" w:pos="2045"/>
        </w:tabs>
        <w:spacing w:before="16"/>
        <w:ind w:left="2044"/>
        <w:rPr>
          <w:sz w:val="18"/>
          <w:szCs w:val="20"/>
        </w:rPr>
      </w:pPr>
      <w:r w:rsidRPr="00CA0A68">
        <w:rPr>
          <w:b/>
          <w:sz w:val="18"/>
          <w:szCs w:val="20"/>
        </w:rPr>
        <w:t xml:space="preserve">Pacote de Participação </w:t>
      </w:r>
      <w:r w:rsidRPr="00CA0A68">
        <w:rPr>
          <w:sz w:val="18"/>
          <w:szCs w:val="20"/>
        </w:rPr>
        <w:t>- inclui o formulário de permissão do HHS, histórico médico e consentimento do NRH.</w:t>
      </w:r>
    </w:p>
    <w:p w14:paraId="561D96C3" w14:textId="7D070AF4" w:rsidR="000E4DAA" w:rsidRPr="00B857FF" w:rsidRDefault="00572D7E" w:rsidP="00B857FF">
      <w:pPr>
        <w:pStyle w:val="ListParagraph"/>
        <w:numPr>
          <w:ilvl w:val="0"/>
          <w:numId w:val="44"/>
        </w:numPr>
        <w:tabs>
          <w:tab w:val="left" w:pos="2028"/>
        </w:tabs>
        <w:spacing w:line="264" w:lineRule="auto"/>
        <w:ind w:right="-117" w:hanging="345"/>
        <w:rPr>
          <w:sz w:val="18"/>
          <w:szCs w:val="20"/>
        </w:rPr>
        <w:sectPr w:rsidR="000E4DAA" w:rsidRPr="00B857FF">
          <w:pgSz w:w="12240" w:h="15840"/>
          <w:pgMar w:top="900" w:right="800" w:bottom="640" w:left="500" w:header="0" w:footer="451" w:gutter="0"/>
          <w:cols w:space="720"/>
        </w:sectPr>
      </w:pPr>
      <w:r w:rsidRPr="00CA0A68">
        <w:rPr>
          <w:b/>
          <w:sz w:val="18"/>
          <w:szCs w:val="20"/>
        </w:rPr>
        <w:t xml:space="preserve">Exame Físico </w:t>
      </w:r>
      <w:r w:rsidRPr="00CA0A68">
        <w:rPr>
          <w:sz w:val="18"/>
          <w:szCs w:val="20"/>
        </w:rPr>
        <w:t>- Os alunos-atletas devem apresentar um exame físico válido anualmente. Os exames físicos são válidos durante 13 meses. Qualquer aluno que tenha um exame físico expirado ou inválido NÃO terá permissão para participar</w:t>
      </w:r>
    </w:p>
    <w:p w14:paraId="482D9938" w14:textId="77777777" w:rsidR="000E4DAA" w:rsidRPr="00CA0A68" w:rsidRDefault="00572D7E">
      <w:pPr>
        <w:pStyle w:val="BodyText"/>
        <w:spacing w:before="81" w:line="264" w:lineRule="auto"/>
        <w:ind w:left="2204" w:right="156"/>
        <w:rPr>
          <w:sz w:val="18"/>
          <w:szCs w:val="18"/>
        </w:rPr>
      </w:pPr>
      <w:r w:rsidRPr="00CA0A68">
        <w:rPr>
          <w:sz w:val="18"/>
          <w:szCs w:val="18"/>
        </w:rPr>
        <w:lastRenderedPageBreak/>
        <w:t>em qualquer circunstância. Os exames físicos atualizados devem ser enviados online ou para o escritório do departamento de esportes ao longo do ano. Os exames físicos devem ser realizados por um médico, assistente médico ou enfermeiro devidamente registrado.</w:t>
      </w:r>
    </w:p>
    <w:p w14:paraId="185BE624" w14:textId="52C1479E" w:rsidR="000E4DAA" w:rsidRPr="00CA0A68" w:rsidRDefault="00FF5240" w:rsidP="00B857FF">
      <w:pPr>
        <w:pStyle w:val="Heading9"/>
        <w:spacing w:before="6" w:line="573" w:lineRule="auto"/>
        <w:ind w:left="1418" w:right="-684" w:hanging="709"/>
        <w:rPr>
          <w:sz w:val="18"/>
          <w:szCs w:val="18"/>
        </w:rPr>
      </w:pPr>
      <w:r>
        <w:rPr>
          <w:noProof/>
          <w:sz w:val="18"/>
          <w:szCs w:val="18"/>
        </w:rPr>
        <mc:AlternateContent>
          <mc:Choice Requires="wps">
            <w:drawing>
              <wp:anchor distT="0" distB="0" distL="114300" distR="114300" simplePos="0" relativeHeight="503219360" behindDoc="1" locked="0" layoutInCell="1" allowOverlap="1" wp14:anchorId="46A6CC3A" wp14:editId="580BAB8E">
                <wp:simplePos x="0" y="0"/>
                <wp:positionH relativeFrom="page">
                  <wp:posOffset>1333500</wp:posOffset>
                </wp:positionH>
                <wp:positionV relativeFrom="paragraph">
                  <wp:posOffset>462915</wp:posOffset>
                </wp:positionV>
                <wp:extent cx="965200" cy="0"/>
                <wp:effectExtent l="9525" t="14605" r="15875" b="13970"/>
                <wp:wrapNone/>
                <wp:docPr id="4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ED6EE" id="Line 33" o:spid="_x0000_s1026" style="position:absolute;z-index:-9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pt,36.45pt" to="181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" strokeweight="1pt">
                <w10:wrap anchorx="page"/>
              </v:line>
            </w:pict>
          </mc:Fallback>
        </mc:AlternateContent>
      </w:r>
      <w:r w:rsidR="00572D7E" w:rsidRPr="00CA0A68">
        <w:rPr>
          <w:sz w:val="18"/>
          <w:szCs w:val="18"/>
        </w:rPr>
        <w:t>A Escola Secundária de Haverhill tem o orgulho de anunciar que todas as taxas de usuário foram removidas para o ano letivo de 2021/2022.</w:t>
      </w:r>
      <w:r w:rsidR="00B857FF">
        <w:rPr>
          <w:sz w:val="18"/>
          <w:szCs w:val="18"/>
        </w:rPr>
        <w:br/>
      </w:r>
      <w:r w:rsidR="00572D7E" w:rsidRPr="00CA0A68">
        <w:rPr>
          <w:sz w:val="18"/>
          <w:szCs w:val="18"/>
        </w:rPr>
        <w:t>Elegibilidade Acadêmica</w:t>
      </w:r>
    </w:p>
    <w:p w14:paraId="1898C308" w14:textId="77777777" w:rsidR="000E4DAA" w:rsidRPr="00CA0A68" w:rsidRDefault="00572D7E">
      <w:pPr>
        <w:pStyle w:val="BodyText"/>
        <w:spacing w:line="176" w:lineRule="exact"/>
        <w:ind w:left="1484"/>
        <w:rPr>
          <w:sz w:val="18"/>
          <w:szCs w:val="18"/>
        </w:rPr>
      </w:pPr>
      <w:r w:rsidRPr="00CA0A68">
        <w:rPr>
          <w:sz w:val="18"/>
          <w:szCs w:val="18"/>
        </w:rPr>
        <w:t>Um aluno deve garantir durante o último período de notas que antecede o concurso (por exemplo, notas do segundo trimestre e não</w:t>
      </w:r>
    </w:p>
    <w:p w14:paraId="377EB61D" w14:textId="77777777" w:rsidR="000E4DAA" w:rsidRPr="00CA0A68" w:rsidRDefault="00572D7E">
      <w:pPr>
        <w:pStyle w:val="BodyText"/>
        <w:spacing w:before="15" w:line="264" w:lineRule="auto"/>
        <w:ind w:left="1484" w:right="156"/>
        <w:rPr>
          <w:sz w:val="18"/>
          <w:szCs w:val="18"/>
        </w:rPr>
      </w:pPr>
      <w:r w:rsidRPr="00CA0A68">
        <w:rPr>
          <w:sz w:val="18"/>
          <w:szCs w:val="18"/>
        </w:rPr>
        <w:t>as notas do semestre determinam a elegibilidade do terceiro trimestre) uma nota de aprovação e crédito total, no equivalente a quatro grandes cursos tradicionais de Inglês de um ano. Um estudante transferido não pode obter elegibilidade acadêmica se ele/ela não era, ou não seria, elegível na escola de envio, a menos que a transferência fosse necessária por uma mudança de pais e então a elegibilidade seria determinada pelos padrões de elegibilidade da escola. (ver Regra 57.7.1)</w:t>
      </w:r>
    </w:p>
    <w:p w14:paraId="131D56D2" w14:textId="77777777" w:rsidR="000E4DAA" w:rsidRPr="00CA0A68" w:rsidRDefault="000E4DAA">
      <w:pPr>
        <w:pStyle w:val="BodyText"/>
        <w:spacing w:before="7"/>
        <w:rPr>
          <w:sz w:val="18"/>
          <w:szCs w:val="18"/>
        </w:rPr>
      </w:pPr>
    </w:p>
    <w:p w14:paraId="6798796C" w14:textId="77777777" w:rsidR="000E4DAA" w:rsidRPr="00CA0A68" w:rsidRDefault="00572D7E">
      <w:pPr>
        <w:pStyle w:val="BodyText"/>
        <w:spacing w:line="266" w:lineRule="auto"/>
        <w:ind w:left="1484"/>
        <w:rPr>
          <w:sz w:val="18"/>
          <w:szCs w:val="18"/>
        </w:rPr>
      </w:pPr>
      <w:r w:rsidRPr="00CA0A68">
        <w:rPr>
          <w:sz w:val="18"/>
          <w:szCs w:val="18"/>
        </w:rPr>
        <w:t>Um aluno não pode, em qualquer momento, representar uma escola, a menos que esteja fazendo cursos que forneceriam Unidades Carnegie equivalentes a quatro grandes cursos tradicionais de Inglês de um ano.</w:t>
      </w:r>
    </w:p>
    <w:p w14:paraId="5F771AD8" w14:textId="77777777" w:rsidR="000E4DAA" w:rsidRPr="00CA0A68" w:rsidRDefault="000E4DAA">
      <w:pPr>
        <w:pStyle w:val="BodyText"/>
        <w:spacing w:before="4"/>
        <w:rPr>
          <w:sz w:val="18"/>
          <w:szCs w:val="18"/>
        </w:rPr>
      </w:pPr>
    </w:p>
    <w:p w14:paraId="774DBEE9" w14:textId="77777777" w:rsidR="000E4DAA" w:rsidRPr="00CA0A68" w:rsidRDefault="00572D7E">
      <w:pPr>
        <w:pStyle w:val="BodyText"/>
        <w:spacing w:line="252" w:lineRule="auto"/>
        <w:ind w:left="1484" w:right="790"/>
        <w:rPr>
          <w:sz w:val="18"/>
          <w:szCs w:val="18"/>
        </w:rPr>
      </w:pPr>
      <w:r w:rsidRPr="00CA0A68">
        <w:rPr>
          <w:sz w:val="18"/>
          <w:szCs w:val="18"/>
        </w:rPr>
        <w:t>Para ser elegível para o período de avaliação do outono, os alunos devem ter passado e recebido créditos completos para o ano acadêmico anterior, o equivalente a quatro grandes cursos tradicionais de inglês de um ano.</w:t>
      </w:r>
    </w:p>
    <w:p w14:paraId="7CA1E6CE" w14:textId="77777777" w:rsidR="000E4DAA" w:rsidRPr="00CA0A68" w:rsidRDefault="000E4DAA">
      <w:pPr>
        <w:pStyle w:val="BodyText"/>
        <w:spacing w:before="5"/>
        <w:rPr>
          <w:sz w:val="20"/>
          <w:szCs w:val="18"/>
        </w:rPr>
      </w:pPr>
    </w:p>
    <w:p w14:paraId="6A2057E8" w14:textId="77777777" w:rsidR="000E4DAA" w:rsidRPr="00CA0A68" w:rsidRDefault="00572D7E">
      <w:pPr>
        <w:pStyle w:val="BodyText"/>
        <w:spacing w:line="252" w:lineRule="auto"/>
        <w:ind w:left="1484" w:right="238"/>
        <w:rPr>
          <w:sz w:val="18"/>
          <w:szCs w:val="18"/>
        </w:rPr>
      </w:pPr>
      <w:r w:rsidRPr="00CA0A68">
        <w:rPr>
          <w:sz w:val="18"/>
          <w:szCs w:val="18"/>
        </w:rPr>
        <w:t>A elegibilidade acadêmica de todos os alunos será considerada oficial e determinada na data publicada quando os boletins do período de classificação forem emitidos para os pais de todos os alunos de uma aula específica.</w:t>
      </w:r>
    </w:p>
    <w:p w14:paraId="75D94ED9" w14:textId="77777777" w:rsidR="000E4DAA" w:rsidRPr="00CA0A68" w:rsidRDefault="000E4DAA">
      <w:pPr>
        <w:pStyle w:val="BodyText"/>
        <w:rPr>
          <w:sz w:val="20"/>
          <w:szCs w:val="18"/>
        </w:rPr>
      </w:pPr>
    </w:p>
    <w:p w14:paraId="2CB2C66E" w14:textId="3236839E" w:rsidR="000E4DAA" w:rsidRPr="00CA0A68" w:rsidRDefault="00D7045F">
      <w:pPr>
        <w:pStyle w:val="Heading9"/>
        <w:ind w:left="1469"/>
        <w:rPr>
          <w:sz w:val="18"/>
          <w:szCs w:val="18"/>
        </w:rPr>
      </w:pPr>
      <w:r w:rsidRPr="00CA0A68">
        <w:rPr>
          <w:sz w:val="18"/>
          <w:szCs w:val="18"/>
        </w:rPr>
        <w:t>D</w:t>
      </w:r>
      <w:r w:rsidRPr="00CA0A68">
        <w:rPr>
          <w:sz w:val="18"/>
          <w:szCs w:val="18"/>
          <w:u w:val="thick"/>
        </w:rPr>
        <w:t>epartamento</w:t>
      </w:r>
      <w:r w:rsidR="00572D7E" w:rsidRPr="00CA0A68">
        <w:rPr>
          <w:sz w:val="18"/>
          <w:szCs w:val="18"/>
          <w:u w:val="thick"/>
        </w:rPr>
        <w:t xml:space="preserve"> de Políticas Disciplinares de Atletismo</w:t>
      </w:r>
    </w:p>
    <w:p w14:paraId="61733D81" w14:textId="77777777" w:rsidR="000E4DAA" w:rsidRPr="00CA0A68" w:rsidRDefault="000E4DAA">
      <w:pPr>
        <w:pStyle w:val="BodyText"/>
        <w:spacing w:before="4"/>
        <w:rPr>
          <w:b/>
          <w:i/>
          <w:sz w:val="20"/>
          <w:szCs w:val="18"/>
        </w:rPr>
      </w:pPr>
    </w:p>
    <w:p w14:paraId="1D0B6C03" w14:textId="77777777" w:rsidR="000E4DAA" w:rsidRPr="00CA0A68" w:rsidRDefault="00572D7E">
      <w:pPr>
        <w:pStyle w:val="BodyText"/>
        <w:spacing w:line="259" w:lineRule="auto"/>
        <w:ind w:left="1484" w:right="572"/>
        <w:rPr>
          <w:sz w:val="18"/>
          <w:szCs w:val="18"/>
        </w:rPr>
      </w:pPr>
      <w:r w:rsidRPr="00CA0A68">
        <w:rPr>
          <w:sz w:val="18"/>
          <w:szCs w:val="18"/>
        </w:rPr>
        <w:t>Todas as regras e regulamentos da escola estão em vigor para os nossos atletas. Além disso, o Departamento de Atletismo tem regras e medidas disciplinares mais rígidas. Os alunos-atletas devem cumprir todas as regras estabelecidas no Guia para Pais/Alunos-Atletas. Alunos-atletas envolvidos em conduta considerada prejudicial à reputação da</w:t>
      </w:r>
    </w:p>
    <w:p w14:paraId="5A3B6304" w14:textId="77777777" w:rsidR="000E4DAA" w:rsidRPr="00CA0A68" w:rsidRDefault="00572D7E">
      <w:pPr>
        <w:pStyle w:val="BodyText"/>
        <w:spacing w:before="4" w:line="264" w:lineRule="auto"/>
        <w:ind w:left="1484" w:right="238"/>
        <w:rPr>
          <w:sz w:val="18"/>
          <w:szCs w:val="18"/>
        </w:rPr>
      </w:pPr>
      <w:r w:rsidRPr="00CA0A68">
        <w:rPr>
          <w:sz w:val="18"/>
          <w:szCs w:val="18"/>
        </w:rPr>
        <w:t>escola, equipa ou atividade, serão repreendidos e poderão ser suspensos da equipe. Além disso, os atletas estudantes serão responsabilizados pelos seguintes padrões de comportamento:</w:t>
      </w:r>
    </w:p>
    <w:p w14:paraId="33526593" w14:textId="77777777" w:rsidR="000E4DAA" w:rsidRPr="00CA0A68" w:rsidRDefault="000E4DAA">
      <w:pPr>
        <w:pStyle w:val="BodyText"/>
        <w:spacing w:before="6"/>
        <w:rPr>
          <w:sz w:val="18"/>
          <w:szCs w:val="18"/>
        </w:rPr>
      </w:pPr>
    </w:p>
    <w:p w14:paraId="7B0F7910" w14:textId="77777777" w:rsidR="000E4DAA" w:rsidRPr="00CA0A68" w:rsidRDefault="00572D7E">
      <w:pPr>
        <w:pStyle w:val="ListParagraph"/>
        <w:numPr>
          <w:ilvl w:val="0"/>
          <w:numId w:val="43"/>
        </w:numPr>
        <w:tabs>
          <w:tab w:val="left" w:pos="2056"/>
        </w:tabs>
        <w:spacing w:before="0"/>
        <w:ind w:hanging="196"/>
        <w:rPr>
          <w:i/>
          <w:sz w:val="18"/>
          <w:szCs w:val="20"/>
        </w:rPr>
      </w:pPr>
      <w:r w:rsidRPr="00CA0A68">
        <w:rPr>
          <w:i/>
          <w:sz w:val="18"/>
          <w:szCs w:val="20"/>
        </w:rPr>
        <w:t>Saúde Química</w:t>
      </w:r>
    </w:p>
    <w:p w14:paraId="1BA451A7" w14:textId="0269637F" w:rsidR="000E4DAA" w:rsidRPr="00CA0A68" w:rsidRDefault="00572D7E">
      <w:pPr>
        <w:pStyle w:val="BodyText"/>
        <w:spacing w:before="11" w:line="264" w:lineRule="auto"/>
        <w:ind w:left="2204" w:right="171"/>
        <w:rPr>
          <w:sz w:val="18"/>
          <w:szCs w:val="18"/>
        </w:rPr>
      </w:pPr>
      <w:r w:rsidRPr="00CA0A68">
        <w:rPr>
          <w:sz w:val="18"/>
          <w:szCs w:val="18"/>
        </w:rPr>
        <w:t xml:space="preserve">A partir da primeira data de prática de outono, até a conclusão do ano acadêmico ou evento atlético final (o que for mais recente), um aluno não deve, independentemente da quantidade, usar, consumir, possuir, comprar/vender ou dar qualquer bebida que contenha álcool; qualquer produto de tabaco (incluindo cigarros eletrônicos, cigarros </w:t>
      </w:r>
      <w:r w:rsidR="00D7045F" w:rsidRPr="00CA0A68">
        <w:rPr>
          <w:sz w:val="18"/>
          <w:szCs w:val="18"/>
        </w:rPr>
        <w:t>eletrônicos</w:t>
      </w:r>
      <w:r w:rsidRPr="00CA0A68">
        <w:rPr>
          <w:sz w:val="18"/>
          <w:szCs w:val="18"/>
        </w:rPr>
        <w:t xml:space="preserve"> e todos os dispositivos semelhantes); maconha (incluindo sintética); </w:t>
      </w:r>
      <w:r w:rsidR="00D7045F" w:rsidRPr="00CA0A68">
        <w:rPr>
          <w:sz w:val="18"/>
          <w:szCs w:val="18"/>
        </w:rPr>
        <w:t>esteroides</w:t>
      </w:r>
      <w:r w:rsidRPr="00CA0A68">
        <w:rPr>
          <w:sz w:val="18"/>
          <w:szCs w:val="18"/>
        </w:rPr>
        <w:t>; ou qualquer substância controlada. Esta política inclui produtos como "NA ou quase cerveja", inalantes (definidos como qualquer substância que produz um efeito de alteração da mente quando inalada) e o uso indevido de medicamentos sem receita e substâncias usadas com o propósito de alterar o estado mental de alguém. Não é uma violação para um aluno estar em posse de um medicamento legalmente definido, especificamente prescrito para o próprio uso do aluno por seu médico.</w:t>
      </w:r>
    </w:p>
    <w:p w14:paraId="09DD2A72" w14:textId="77777777" w:rsidR="000E4DAA" w:rsidRPr="00CA0A68" w:rsidRDefault="000E4DAA">
      <w:pPr>
        <w:pStyle w:val="BodyText"/>
        <w:spacing w:before="7"/>
        <w:rPr>
          <w:sz w:val="18"/>
          <w:szCs w:val="18"/>
        </w:rPr>
      </w:pPr>
    </w:p>
    <w:p w14:paraId="04B2026D" w14:textId="77777777" w:rsidR="000E4DAA" w:rsidRPr="00CA0A68" w:rsidRDefault="00572D7E">
      <w:pPr>
        <w:pStyle w:val="BodyText"/>
        <w:ind w:left="2204"/>
        <w:rPr>
          <w:sz w:val="18"/>
          <w:szCs w:val="18"/>
        </w:rPr>
      </w:pPr>
      <w:r w:rsidRPr="00CA0A68">
        <w:rPr>
          <w:sz w:val="18"/>
          <w:szCs w:val="18"/>
        </w:rPr>
        <w:t>Este padrão mínimo estadual MIAA não se destina a tornar "culpa por associação", por exemplo, muitos</w:t>
      </w:r>
    </w:p>
    <w:p w14:paraId="3C13CD1D" w14:textId="77777777" w:rsidR="000E4DAA" w:rsidRPr="00CA0A68" w:rsidRDefault="00572D7E">
      <w:pPr>
        <w:pStyle w:val="BodyText"/>
        <w:spacing w:before="25" w:line="264" w:lineRule="auto"/>
        <w:ind w:left="2204" w:right="214"/>
        <w:rPr>
          <w:sz w:val="18"/>
          <w:szCs w:val="18"/>
        </w:rPr>
      </w:pPr>
      <w:r w:rsidRPr="00CA0A68">
        <w:rPr>
          <w:sz w:val="18"/>
          <w:szCs w:val="18"/>
        </w:rPr>
        <w:t>estudantes-atletas podem estar presentes em uma festa onde apenas alguns violam este padrão. Esta regra representa apenas um padrão mínimo sobre o qual as escolas podem desenvolver requisitos mais rigorosos. Se um aluno que violar esta regra não puder participar de esportes interescolares devido a uma lesão ou acadêmica, a penalidade não terá efeito até que o aluno possa participar novamente.</w:t>
      </w:r>
    </w:p>
    <w:p w14:paraId="5EB0B03E" w14:textId="77777777" w:rsidR="000E4DAA" w:rsidRPr="00CA0A68" w:rsidRDefault="000E4DAA">
      <w:pPr>
        <w:pStyle w:val="BodyText"/>
        <w:spacing w:before="7"/>
        <w:rPr>
          <w:sz w:val="18"/>
          <w:szCs w:val="18"/>
        </w:rPr>
      </w:pPr>
    </w:p>
    <w:p w14:paraId="3B662B24" w14:textId="77777777" w:rsidR="000E4DAA" w:rsidRPr="00CA0A68" w:rsidRDefault="00572D7E">
      <w:pPr>
        <w:pStyle w:val="BodyText"/>
        <w:ind w:left="2204"/>
        <w:rPr>
          <w:sz w:val="18"/>
          <w:szCs w:val="18"/>
        </w:rPr>
      </w:pPr>
      <w:r w:rsidRPr="00CA0A68">
        <w:rPr>
          <w:sz w:val="18"/>
          <w:szCs w:val="18"/>
        </w:rPr>
        <w:t>PENALIZAÇÕES Mínimas:</w:t>
      </w:r>
    </w:p>
    <w:p w14:paraId="5991DE24" w14:textId="77777777" w:rsidR="000E4DAA" w:rsidRPr="00CA0A68" w:rsidRDefault="00572D7E">
      <w:pPr>
        <w:pStyle w:val="BodyText"/>
        <w:spacing w:before="24" w:line="264" w:lineRule="auto"/>
        <w:ind w:left="2204" w:right="17"/>
        <w:rPr>
          <w:sz w:val="18"/>
          <w:szCs w:val="18"/>
        </w:rPr>
      </w:pPr>
      <w:r w:rsidRPr="00CA0A68">
        <w:rPr>
          <w:b/>
          <w:sz w:val="18"/>
          <w:szCs w:val="18"/>
        </w:rPr>
        <w:t xml:space="preserve">Primeira violação: </w:t>
      </w:r>
      <w:r w:rsidRPr="00CA0A68">
        <w:rPr>
          <w:sz w:val="18"/>
          <w:szCs w:val="18"/>
        </w:rPr>
        <w:t>Quando o diretor confirma, após uma oportunidade para o aluno ser ouvido, que uma violação ocorreu, o aluno perderá a elegibilidade para as próximas competições interescolares consecutivas (temporada regular e torneio) totalizando 25% de todas as competições interescolares nesse esporte. Nenhuma exceção é permitida para um aluno que se torne um participante de um programa de tratamento. Recomenda-se que o aluno tenha permissão para permanecer na prática para fins de reabilitação. Durante a suspensão, o aluno desqualificado não pode usar uniforme e sua presença no local da competição é determinada pelo diretor do ensino secundário. Toda a parte decimal de um evento será truncada, ou seja, toda a parte fracionária de um evento será descartada ao calcular os 25% da estação.</w:t>
      </w:r>
    </w:p>
    <w:p w14:paraId="4C03F1A8" w14:textId="77777777" w:rsidR="000E4DAA" w:rsidRPr="00CA0A68" w:rsidRDefault="000E4DAA">
      <w:pPr>
        <w:pStyle w:val="BodyText"/>
        <w:spacing w:before="5"/>
        <w:rPr>
          <w:sz w:val="18"/>
          <w:szCs w:val="18"/>
        </w:rPr>
      </w:pPr>
    </w:p>
    <w:p w14:paraId="4E5A870F" w14:textId="77777777" w:rsidR="000E4DAA" w:rsidRPr="00CA0A68" w:rsidRDefault="00572D7E">
      <w:pPr>
        <w:pStyle w:val="BodyText"/>
        <w:spacing w:before="1" w:line="256" w:lineRule="auto"/>
        <w:ind w:left="2204" w:right="29" w:firstLine="15"/>
        <w:rPr>
          <w:sz w:val="18"/>
          <w:szCs w:val="18"/>
        </w:rPr>
      </w:pPr>
      <w:r w:rsidRPr="00CA0A68">
        <w:rPr>
          <w:b/>
          <w:sz w:val="18"/>
          <w:szCs w:val="18"/>
        </w:rPr>
        <w:t xml:space="preserve">Segunda e subsequentes violações: </w:t>
      </w:r>
      <w:r w:rsidRPr="00CA0A68">
        <w:rPr>
          <w:sz w:val="18"/>
          <w:szCs w:val="18"/>
        </w:rPr>
        <w:t>Quando o diretor confirma, após uma oportunidade para o aluno ser ouvido, que uma violação ocorreu, o aluno perderá a elegibilidade para as próximas competições interescolares consecutivas (temporada regular e torneio) totalizando 60% de todas as competições interescolares nesse esporte. Todas</w:t>
      </w:r>
    </w:p>
    <w:p w14:paraId="01FC19CD" w14:textId="77777777" w:rsidR="000E4DAA" w:rsidRPr="00CA0A68" w:rsidRDefault="000E4DAA">
      <w:pPr>
        <w:spacing w:line="256" w:lineRule="auto"/>
        <w:rPr>
          <w:sz w:val="18"/>
          <w:szCs w:val="20"/>
        </w:rPr>
        <w:sectPr w:rsidR="000E4DAA" w:rsidRPr="00CA0A68">
          <w:footerReference w:type="default" r:id="rId14"/>
          <w:pgSz w:w="12240" w:h="15840"/>
          <w:pgMar w:top="900" w:right="800" w:bottom="640" w:left="500" w:header="0" w:footer="451" w:gutter="0"/>
          <w:pgNumType w:start="10"/>
          <w:cols w:space="720"/>
        </w:sectPr>
      </w:pPr>
    </w:p>
    <w:p w14:paraId="3F768EA9" w14:textId="77777777" w:rsidR="000E4DAA" w:rsidRPr="00CA0A68" w:rsidRDefault="00572D7E">
      <w:pPr>
        <w:pStyle w:val="BodyText"/>
        <w:spacing w:before="81" w:line="264" w:lineRule="auto"/>
        <w:ind w:left="2204" w:right="905"/>
        <w:rPr>
          <w:sz w:val="18"/>
          <w:szCs w:val="18"/>
        </w:rPr>
      </w:pPr>
      <w:r w:rsidRPr="00CA0A68">
        <w:rPr>
          <w:sz w:val="18"/>
          <w:szCs w:val="18"/>
        </w:rPr>
        <w:lastRenderedPageBreak/>
        <w:t>a parte decimal de um evento será truncada, ou seja, toda a parte fracionária de um evento será descartada ao calcular 60% da temporada.</w:t>
      </w:r>
    </w:p>
    <w:p w14:paraId="424BC449" w14:textId="77777777" w:rsidR="000E4DAA" w:rsidRPr="00CA0A68" w:rsidRDefault="00572D7E">
      <w:pPr>
        <w:pStyle w:val="BodyText"/>
        <w:spacing w:before="7" w:line="261" w:lineRule="auto"/>
        <w:ind w:left="2204" w:right="8"/>
        <w:rPr>
          <w:sz w:val="18"/>
          <w:szCs w:val="18"/>
        </w:rPr>
      </w:pPr>
      <w:r w:rsidRPr="00CA0A68">
        <w:rPr>
          <w:sz w:val="18"/>
          <w:szCs w:val="18"/>
        </w:rPr>
        <w:t>Se após a segunda ou subsequentes violações o aluno se tornar um participante de um programa de dependência química ou programa de tratamento aprovado por sua própria vontade, o aluno pode ser certificado para reintegração nas atividades MIAA após um mínimo de 40% dos eventos, desde que o aluno seja totalmente engajado no programa durante esse período de penalização. O diretor da escola secundária em colaboração com um Programa de Dependência Química ou Programa de Tratamento deve certificar que o aluno está frequentando ou emitir um certificado de conclusão. Se o aluno não concluir o programa, a pena volta para 60% da estação. Toda a parte decimal de um evento será truncada, ou seja, toda a parte fracionária de um evento será descartada ao calcular os 40% da estação.</w:t>
      </w:r>
    </w:p>
    <w:p w14:paraId="6FB5FBA9" w14:textId="77777777" w:rsidR="000E4DAA" w:rsidRPr="00CA0A68" w:rsidRDefault="000E4DAA">
      <w:pPr>
        <w:pStyle w:val="BodyText"/>
        <w:spacing w:before="8"/>
        <w:rPr>
          <w:sz w:val="18"/>
          <w:szCs w:val="18"/>
        </w:rPr>
      </w:pPr>
    </w:p>
    <w:p w14:paraId="338465C0" w14:textId="77777777" w:rsidR="000E4DAA" w:rsidRPr="00CA0A68" w:rsidRDefault="00572D7E">
      <w:pPr>
        <w:pStyle w:val="BodyText"/>
        <w:spacing w:line="261" w:lineRule="auto"/>
        <w:ind w:left="2204" w:right="214"/>
        <w:rPr>
          <w:sz w:val="18"/>
          <w:szCs w:val="18"/>
        </w:rPr>
      </w:pPr>
      <w:r w:rsidRPr="00CA0A68">
        <w:rPr>
          <w:sz w:val="18"/>
          <w:szCs w:val="18"/>
        </w:rPr>
        <w:t>Penalidades devem ser cumulativas a cada ano letivo, mas o cumprimento da pena pode durar um ano. Ou, se o período de penalidade não for completado durante a temporada de violação, a penalidade deve ser transferida para a próxima temporada de participação real do aluno, o que pode afetar o status de elegibilidade do aluno durante o próximo ano letivo (por exemplo, um aluno apenas joga futebol: ele viola a regra no inverno e/ou na primavera do mesmo ano letivo: ele cumprirá a pena durante o outono do próximo ano letivo). Se um aluno não for um atleta participante por um ano inteiro após a afirmação de uma violação, o período de penalidade será encerrado e o aluno não enfrentará qualquer consequência. Antes de qualquer violação de saúde química, a solicitação de um aluno para e a inscrição em um tratamento de abuso de substâncias não deve, por si só, constituir uma violação da Regra 62 de saúde química/álcool/drogas/tabaco.</w:t>
      </w:r>
    </w:p>
    <w:p w14:paraId="79404B31" w14:textId="77777777" w:rsidR="000E4DAA" w:rsidRPr="00CA0A68" w:rsidRDefault="000E4DAA">
      <w:pPr>
        <w:pStyle w:val="BodyText"/>
        <w:spacing w:before="8"/>
        <w:rPr>
          <w:sz w:val="18"/>
          <w:szCs w:val="18"/>
        </w:rPr>
      </w:pPr>
    </w:p>
    <w:p w14:paraId="32918BD7" w14:textId="77777777" w:rsidR="000E4DAA" w:rsidRPr="00CA0A68" w:rsidRDefault="00572D7E">
      <w:pPr>
        <w:pStyle w:val="ListParagraph"/>
        <w:numPr>
          <w:ilvl w:val="0"/>
          <w:numId w:val="43"/>
        </w:numPr>
        <w:tabs>
          <w:tab w:val="left" w:pos="2041"/>
        </w:tabs>
        <w:spacing w:before="0"/>
        <w:ind w:left="2040" w:hanging="196"/>
        <w:rPr>
          <w:i/>
          <w:sz w:val="18"/>
          <w:szCs w:val="20"/>
        </w:rPr>
      </w:pPr>
      <w:r w:rsidRPr="00CA0A68">
        <w:rPr>
          <w:i/>
          <w:sz w:val="18"/>
          <w:szCs w:val="20"/>
        </w:rPr>
        <w:t>Equipamento escolar</w:t>
      </w:r>
    </w:p>
    <w:p w14:paraId="14AE8675" w14:textId="77777777" w:rsidR="000E4DAA" w:rsidRPr="00CA0A68" w:rsidRDefault="00572D7E">
      <w:pPr>
        <w:pStyle w:val="BodyText"/>
        <w:spacing w:before="24" w:line="264" w:lineRule="auto"/>
        <w:ind w:left="2204" w:right="50" w:firstLine="15"/>
        <w:rPr>
          <w:sz w:val="18"/>
          <w:szCs w:val="18"/>
        </w:rPr>
      </w:pPr>
      <w:r w:rsidRPr="00CA0A68">
        <w:rPr>
          <w:sz w:val="18"/>
          <w:szCs w:val="18"/>
        </w:rPr>
        <w:t>Os alunos-atletas são responsáveis pelo cuidado e manutenção adequados de todos os equipamentos esportivos e uniformes fornecidos a eles. Aos atletas será cobrado o valor de reposição pelo equipamento perdido, roubado ou danificado. Roubar propriedade de membros da equipe (Escola Secundária de Haverhill ou nossos oponentes) resultará na expulsão de uma equipe. A não entrega do equipamento no final da temporada tornará o aluno inelegível para participar de qualquer outro esporte até que todos os itens sejam devolvidos. Os finalistas que não devolvam o equipamento terão os seus nomes submetidos ao Diretores Assistentes para as ações apropriadas.</w:t>
      </w:r>
    </w:p>
    <w:p w14:paraId="0668F7B2" w14:textId="77777777" w:rsidR="000E4DAA" w:rsidRPr="00CA0A68" w:rsidRDefault="000E4DAA">
      <w:pPr>
        <w:pStyle w:val="BodyText"/>
        <w:spacing w:before="5"/>
        <w:rPr>
          <w:sz w:val="18"/>
          <w:szCs w:val="18"/>
        </w:rPr>
      </w:pPr>
    </w:p>
    <w:p w14:paraId="03F31C31" w14:textId="77777777" w:rsidR="000E4DAA" w:rsidRPr="00CA0A68" w:rsidRDefault="00572D7E">
      <w:pPr>
        <w:pStyle w:val="ListParagraph"/>
        <w:numPr>
          <w:ilvl w:val="0"/>
          <w:numId w:val="43"/>
        </w:numPr>
        <w:tabs>
          <w:tab w:val="left" w:pos="2041"/>
        </w:tabs>
        <w:spacing w:before="1"/>
        <w:ind w:left="2040" w:hanging="196"/>
        <w:rPr>
          <w:i/>
          <w:sz w:val="18"/>
          <w:szCs w:val="20"/>
        </w:rPr>
      </w:pPr>
      <w:r w:rsidRPr="00CA0A68">
        <w:rPr>
          <w:i/>
          <w:sz w:val="18"/>
          <w:szCs w:val="20"/>
        </w:rPr>
        <w:t>Regras e Regulamentos da Equipe</w:t>
      </w:r>
    </w:p>
    <w:p w14:paraId="208D43F1" w14:textId="77777777" w:rsidR="000E4DAA" w:rsidRPr="00CA0A68" w:rsidRDefault="00572D7E">
      <w:pPr>
        <w:pStyle w:val="BodyText"/>
        <w:spacing w:before="11" w:line="264" w:lineRule="auto"/>
        <w:ind w:left="2204" w:right="112"/>
        <w:rPr>
          <w:sz w:val="18"/>
          <w:szCs w:val="18"/>
        </w:rPr>
      </w:pPr>
      <w:r w:rsidRPr="00CA0A68">
        <w:rPr>
          <w:sz w:val="18"/>
          <w:szCs w:val="18"/>
        </w:rPr>
        <w:t>No início de cada temporada, um técnico, com a aprovação do diretor de esportes, pode emitir um conjunto de regras e regulamentos da equipe. Recomenda-se que sejam por escrito e distribuídos a todos os membros da equipe. Estas regras, que não devem entrar em conflito com quaisquer regulamentos da Escola Secundária ou MIAA, podem variar para refletir a filosofia do programa, a natureza do esporte e a</w:t>
      </w:r>
    </w:p>
    <w:p w14:paraId="66743A9B" w14:textId="77777777" w:rsidR="000E4DAA" w:rsidRPr="00CA0A68" w:rsidRDefault="00572D7E">
      <w:pPr>
        <w:pStyle w:val="BodyText"/>
        <w:spacing w:before="7" w:line="256" w:lineRule="auto"/>
        <w:ind w:left="2204" w:right="145"/>
        <w:rPr>
          <w:sz w:val="18"/>
          <w:szCs w:val="18"/>
        </w:rPr>
      </w:pPr>
      <w:r w:rsidRPr="00CA0A68">
        <w:rPr>
          <w:sz w:val="18"/>
          <w:szCs w:val="18"/>
        </w:rPr>
        <w:t>programação de prática/competição. Os técnicos podem suspender imediatamente a participação dos atletas por violações de quaisquer regras e regulamentos.</w:t>
      </w:r>
    </w:p>
    <w:p w14:paraId="13F94625" w14:textId="77777777" w:rsidR="000E4DAA" w:rsidRPr="00CA0A68" w:rsidRDefault="000E4DAA">
      <w:pPr>
        <w:pStyle w:val="BodyText"/>
        <w:spacing w:before="1"/>
        <w:rPr>
          <w:sz w:val="20"/>
          <w:szCs w:val="18"/>
        </w:rPr>
      </w:pPr>
    </w:p>
    <w:p w14:paraId="5D04BA41" w14:textId="391962FA" w:rsidR="000E4DAA" w:rsidRPr="00CA0A68" w:rsidRDefault="00FF5240">
      <w:pPr>
        <w:pStyle w:val="Heading9"/>
        <w:ind w:left="1469"/>
        <w:rPr>
          <w:sz w:val="18"/>
          <w:szCs w:val="18"/>
        </w:rPr>
      </w:pPr>
      <w:r>
        <w:rPr>
          <w:noProof/>
          <w:sz w:val="18"/>
          <w:szCs w:val="18"/>
        </w:rPr>
        <mc:AlternateContent>
          <mc:Choice Requires="wps">
            <w:drawing>
              <wp:anchor distT="0" distB="0" distL="114300" distR="114300" simplePos="0" relativeHeight="503219384" behindDoc="1" locked="0" layoutInCell="1" allowOverlap="1" wp14:anchorId="07F59A40" wp14:editId="1113A123">
                <wp:simplePos x="0" y="0"/>
                <wp:positionH relativeFrom="page">
                  <wp:posOffset>1320800</wp:posOffset>
                </wp:positionH>
                <wp:positionV relativeFrom="paragraph">
                  <wp:posOffset>128905</wp:posOffset>
                </wp:positionV>
                <wp:extent cx="762000" cy="0"/>
                <wp:effectExtent l="6350" t="9525" r="12700" b="9525"/>
                <wp:wrapNone/>
                <wp:docPr id="4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42610" id="Line 32" o:spid="_x0000_s1026" style="position:absolute;z-index:-97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pt,10.15pt" to="16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" strokeweight="1pt">
                <w10:wrap anchorx="page"/>
              </v:line>
            </w:pict>
          </mc:Fallback>
        </mc:AlternateContent>
      </w:r>
      <w:r w:rsidR="00572D7E" w:rsidRPr="00CA0A68">
        <w:rPr>
          <w:sz w:val="18"/>
          <w:szCs w:val="18"/>
        </w:rPr>
        <w:t>PROCEDIMENTOS</w:t>
      </w:r>
    </w:p>
    <w:p w14:paraId="196A2E07" w14:textId="77777777" w:rsidR="000E4DAA" w:rsidRPr="00CA0A68" w:rsidRDefault="000E4DAA">
      <w:pPr>
        <w:pStyle w:val="BodyText"/>
        <w:spacing w:before="11"/>
        <w:rPr>
          <w:b/>
          <w:i/>
          <w:sz w:val="18"/>
          <w:szCs w:val="18"/>
        </w:rPr>
      </w:pPr>
    </w:p>
    <w:p w14:paraId="197470ED" w14:textId="77777777" w:rsidR="000E4DAA" w:rsidRPr="00CA0A68" w:rsidRDefault="00572D7E">
      <w:pPr>
        <w:pStyle w:val="ListParagraph"/>
        <w:numPr>
          <w:ilvl w:val="0"/>
          <w:numId w:val="42"/>
        </w:numPr>
        <w:tabs>
          <w:tab w:val="left" w:pos="2056"/>
        </w:tabs>
        <w:spacing w:before="0"/>
        <w:ind w:hanging="196"/>
        <w:rPr>
          <w:b/>
          <w:i/>
          <w:sz w:val="18"/>
          <w:szCs w:val="20"/>
        </w:rPr>
      </w:pPr>
      <w:r w:rsidRPr="00CA0A68">
        <w:rPr>
          <w:b/>
          <w:i/>
          <w:sz w:val="18"/>
          <w:szCs w:val="20"/>
          <w:u w:val="thick"/>
        </w:rPr>
        <w:t>Política de Assiduidade em Aula</w:t>
      </w:r>
    </w:p>
    <w:p w14:paraId="231CF849" w14:textId="77777777" w:rsidR="000E4DAA" w:rsidRPr="00CA0A68" w:rsidRDefault="00572D7E">
      <w:pPr>
        <w:pStyle w:val="BodyText"/>
        <w:spacing w:before="15" w:line="264" w:lineRule="auto"/>
        <w:ind w:left="2204" w:right="62"/>
        <w:rPr>
          <w:sz w:val="18"/>
          <w:szCs w:val="18"/>
        </w:rPr>
      </w:pPr>
      <w:r w:rsidRPr="00CA0A68">
        <w:rPr>
          <w:sz w:val="18"/>
          <w:szCs w:val="18"/>
        </w:rPr>
        <w:t>Um atleta deve comparecer à escola antes das 8h00 e permanecer na escola durante todo o dia letivo para participar das sessões de prática ou competição. O Diretor de Atletismo avaliará as circunstâncias atenuantes individualmente. Alunos que estão cronicamente atrasados ou ausentes, na estação ou</w:t>
      </w:r>
    </w:p>
    <w:p w14:paraId="296DC73C" w14:textId="77777777" w:rsidR="000E4DAA" w:rsidRPr="00CA0A68" w:rsidRDefault="00572D7E">
      <w:pPr>
        <w:pStyle w:val="BodyText"/>
        <w:ind w:left="2204"/>
        <w:rPr>
          <w:sz w:val="18"/>
          <w:szCs w:val="18"/>
        </w:rPr>
      </w:pPr>
      <w:r w:rsidRPr="00CA0A68">
        <w:rPr>
          <w:sz w:val="18"/>
          <w:szCs w:val="18"/>
        </w:rPr>
        <w:t>fora da estação, não será permitida a participação em nossos programas.</w:t>
      </w:r>
    </w:p>
    <w:p w14:paraId="738123E8" w14:textId="77777777" w:rsidR="000E4DAA" w:rsidRPr="00CA0A68" w:rsidRDefault="00572D7E">
      <w:pPr>
        <w:pStyle w:val="Heading9"/>
        <w:numPr>
          <w:ilvl w:val="0"/>
          <w:numId w:val="42"/>
        </w:numPr>
        <w:tabs>
          <w:tab w:val="left" w:pos="2041"/>
        </w:tabs>
        <w:spacing w:before="21"/>
        <w:ind w:left="2040" w:hanging="196"/>
        <w:rPr>
          <w:sz w:val="18"/>
          <w:szCs w:val="18"/>
        </w:rPr>
      </w:pPr>
      <w:r w:rsidRPr="00CA0A68">
        <w:rPr>
          <w:sz w:val="18"/>
          <w:szCs w:val="18"/>
        </w:rPr>
        <w:t>S</w:t>
      </w:r>
      <w:r w:rsidRPr="00CA0A68">
        <w:rPr>
          <w:sz w:val="18"/>
          <w:szCs w:val="18"/>
          <w:u w:val="thick"/>
        </w:rPr>
        <w:t>uspensões da Escola</w:t>
      </w:r>
    </w:p>
    <w:p w14:paraId="3C4B76B0" w14:textId="77777777" w:rsidR="000E4DAA" w:rsidRPr="00CA0A68" w:rsidRDefault="00572D7E">
      <w:pPr>
        <w:pStyle w:val="BodyText"/>
        <w:spacing w:before="21" w:line="264" w:lineRule="auto"/>
        <w:ind w:left="2204" w:right="118" w:firstLine="15"/>
        <w:rPr>
          <w:sz w:val="18"/>
          <w:szCs w:val="18"/>
        </w:rPr>
      </w:pPr>
      <w:r w:rsidRPr="00CA0A68">
        <w:rPr>
          <w:sz w:val="18"/>
          <w:szCs w:val="18"/>
        </w:rPr>
        <w:t>Alunos que foram suspensos de suas aulas regulares (internamente/Centro de Recursos Educacionais ou externamente) não são elegíveis para praticar ou competir até o dia após o último dia de suspensão. Um aluno suspenso é inelegível para a prática ou competição por pelo menos o número de dias (ou dias parciais) igual ao número de dias da suspensão.</w:t>
      </w:r>
    </w:p>
    <w:p w14:paraId="36151E12" w14:textId="77777777" w:rsidR="000E4DAA" w:rsidRPr="00CA0A68" w:rsidRDefault="000E4DAA">
      <w:pPr>
        <w:pStyle w:val="BodyText"/>
        <w:spacing w:before="6"/>
        <w:rPr>
          <w:sz w:val="18"/>
          <w:szCs w:val="18"/>
        </w:rPr>
      </w:pPr>
    </w:p>
    <w:p w14:paraId="2E85E1F0" w14:textId="570C0ABC" w:rsidR="000E4DAA" w:rsidRPr="00CA0A68" w:rsidRDefault="00FF5240" w:rsidP="00B857FF">
      <w:pPr>
        <w:pStyle w:val="BodyText"/>
        <w:spacing w:line="252" w:lineRule="auto"/>
        <w:ind w:left="1484" w:right="238"/>
        <w:rPr>
          <w:sz w:val="18"/>
          <w:szCs w:val="18"/>
        </w:rPr>
      </w:pPr>
      <w:r>
        <w:rPr>
          <w:noProof/>
          <w:sz w:val="18"/>
          <w:szCs w:val="18"/>
        </w:rPr>
        <mc:AlternateContent>
          <mc:Choice Requires="wps">
            <w:drawing>
              <wp:anchor distT="0" distB="0" distL="114300" distR="114300" simplePos="0" relativeHeight="503219408" behindDoc="1" locked="0" layoutInCell="1" allowOverlap="1" wp14:anchorId="742B402B" wp14:editId="5B8D4E91">
                <wp:simplePos x="0" y="0"/>
                <wp:positionH relativeFrom="page">
                  <wp:posOffset>1346200</wp:posOffset>
                </wp:positionH>
                <wp:positionV relativeFrom="paragraph">
                  <wp:posOffset>274955</wp:posOffset>
                </wp:positionV>
                <wp:extent cx="685800" cy="0"/>
                <wp:effectExtent l="12700" t="12700" r="6350" b="6350"/>
                <wp:wrapNone/>
                <wp:docPr id="4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FCBB8" id="Line 31" o:spid="_x0000_s1026" style="position:absolute;z-index:-9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pt,21.65pt" to="160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" strokecolor="blue" strokeweight="1pt">
                <w10:wrap anchorx="page"/>
              </v:line>
            </w:pict>
          </mc:Fallback>
        </mc:AlternateContent>
      </w:r>
      <w:r w:rsidR="00572D7E" w:rsidRPr="00CA0A68">
        <w:rPr>
          <w:sz w:val="18"/>
          <w:szCs w:val="18"/>
        </w:rPr>
        <w:t xml:space="preserve">Para mais informações sobre a participação no atletismo, consulte o Guia Atlético para Pais/Alunos de Haverhill no </w:t>
      </w:r>
      <w:hyperlink r:id="rId15">
        <w:r w:rsidR="00572D7E" w:rsidRPr="00CA0A68">
          <w:rPr>
            <w:color w:val="0000FF"/>
            <w:sz w:val="18"/>
            <w:szCs w:val="18"/>
          </w:rPr>
          <w:t>www.hillie.org</w:t>
        </w:r>
      </w:hyperlink>
      <w:r w:rsidR="00572D7E" w:rsidRPr="00CA0A68">
        <w:rPr>
          <w:color w:val="0000FF"/>
          <w:sz w:val="18"/>
          <w:szCs w:val="18"/>
        </w:rPr>
        <w:t xml:space="preserve"> </w:t>
      </w:r>
      <w:r w:rsidR="00572D7E" w:rsidRPr="00CA0A68">
        <w:rPr>
          <w:color w:val="000000"/>
          <w:sz w:val="18"/>
          <w:szCs w:val="18"/>
        </w:rPr>
        <w:t>Se você tiver alguma dúvida, entre em contato com o Departamento de Atletismo pelo telefone em (978) 374-5732 ou</w:t>
      </w:r>
      <w:r w:rsidR="00B857FF">
        <w:rPr>
          <w:color w:val="000000"/>
          <w:sz w:val="18"/>
          <w:szCs w:val="18"/>
        </w:rPr>
        <w:t xml:space="preserve"> </w:t>
      </w:r>
      <w:hyperlink r:id="rId16">
        <w:r w:rsidR="00572D7E" w:rsidRPr="00CA0A68">
          <w:rPr>
            <w:sz w:val="18"/>
            <w:szCs w:val="18"/>
          </w:rPr>
          <w:t>athletics@haverhill-ps.org.</w:t>
        </w:r>
      </w:hyperlink>
    </w:p>
    <w:p w14:paraId="61397B84" w14:textId="77777777" w:rsidR="000E4DAA" w:rsidRPr="00CA0A68" w:rsidRDefault="000E4DAA">
      <w:pPr>
        <w:rPr>
          <w:sz w:val="18"/>
          <w:szCs w:val="20"/>
        </w:rPr>
        <w:sectPr w:rsidR="000E4DAA" w:rsidRPr="00CA0A68">
          <w:pgSz w:w="12240" w:h="15840"/>
          <w:pgMar w:top="900" w:right="800" w:bottom="640" w:left="500" w:header="0" w:footer="451" w:gutter="0"/>
          <w:cols w:space="720"/>
        </w:sectPr>
      </w:pPr>
    </w:p>
    <w:p w14:paraId="75447428" w14:textId="77777777" w:rsidR="000E4DAA" w:rsidRPr="00CA0A68" w:rsidRDefault="00572D7E">
      <w:pPr>
        <w:pStyle w:val="Heading2"/>
        <w:spacing w:before="62"/>
        <w:ind w:left="1469"/>
        <w:jc w:val="left"/>
        <w:rPr>
          <w:sz w:val="22"/>
          <w:szCs w:val="22"/>
        </w:rPr>
      </w:pPr>
      <w:bookmarkStart w:id="3" w:name="_TOC_250029"/>
      <w:bookmarkEnd w:id="3"/>
      <w:r w:rsidRPr="00CA0A68">
        <w:rPr>
          <w:sz w:val="22"/>
          <w:szCs w:val="22"/>
        </w:rPr>
        <w:lastRenderedPageBreak/>
        <w:t>Instalações e Serviços</w:t>
      </w:r>
    </w:p>
    <w:p w14:paraId="5E291060" w14:textId="77777777" w:rsidR="000E4DAA" w:rsidRPr="00CA0A68" w:rsidRDefault="000E4DAA">
      <w:pPr>
        <w:pStyle w:val="BodyText"/>
        <w:spacing w:before="1"/>
        <w:rPr>
          <w:b/>
          <w:sz w:val="24"/>
          <w:szCs w:val="18"/>
        </w:rPr>
      </w:pPr>
    </w:p>
    <w:p w14:paraId="686617CD" w14:textId="77777777" w:rsidR="000E4DAA" w:rsidRPr="00CA0A68" w:rsidRDefault="00572D7E">
      <w:pPr>
        <w:pStyle w:val="Heading9"/>
        <w:ind w:left="1484"/>
        <w:rPr>
          <w:sz w:val="18"/>
          <w:szCs w:val="18"/>
        </w:rPr>
      </w:pPr>
      <w:r w:rsidRPr="00CA0A68">
        <w:rPr>
          <w:sz w:val="18"/>
          <w:szCs w:val="18"/>
        </w:rPr>
        <w:t>P</w:t>
      </w:r>
      <w:r w:rsidRPr="00CA0A68">
        <w:rPr>
          <w:sz w:val="18"/>
          <w:szCs w:val="18"/>
          <w:u w:val="thick"/>
        </w:rPr>
        <w:t>rograma de Aconselhamento Escolar</w:t>
      </w:r>
    </w:p>
    <w:p w14:paraId="2FAC0703" w14:textId="77777777" w:rsidR="000E4DAA" w:rsidRPr="00CA0A68" w:rsidRDefault="000E4DAA">
      <w:pPr>
        <w:pStyle w:val="BodyText"/>
        <w:spacing w:before="3"/>
        <w:rPr>
          <w:b/>
          <w:i/>
          <w:sz w:val="20"/>
          <w:szCs w:val="18"/>
        </w:rPr>
      </w:pPr>
    </w:p>
    <w:p w14:paraId="7595DB5F" w14:textId="77777777" w:rsidR="000E4DAA" w:rsidRPr="00CA0A68" w:rsidRDefault="00572D7E">
      <w:pPr>
        <w:pStyle w:val="BodyText"/>
        <w:spacing w:line="261" w:lineRule="auto"/>
        <w:ind w:left="1484" w:right="182"/>
        <w:rPr>
          <w:sz w:val="18"/>
          <w:szCs w:val="18"/>
        </w:rPr>
      </w:pPr>
      <w:r w:rsidRPr="00CA0A68">
        <w:rPr>
          <w:sz w:val="18"/>
          <w:szCs w:val="18"/>
        </w:rPr>
        <w:t>Um programa abrangente de serviços e atividades de orientação é fornecido para ajudar os alunos a compreenderem a si mesmos, suas habilidades e interesses, e para melhorar sua experiência educacional dentro do sistema escolar. Administração, conselheiros escolares, professores e alunos trabalham juntos para promover os melhores interesses da escola e de cada aluno.</w:t>
      </w:r>
    </w:p>
    <w:p w14:paraId="110DD130" w14:textId="77777777" w:rsidR="000E4DAA" w:rsidRPr="00CA0A68" w:rsidRDefault="000E4DAA">
      <w:pPr>
        <w:pStyle w:val="BodyText"/>
        <w:spacing w:before="7"/>
        <w:rPr>
          <w:sz w:val="18"/>
          <w:szCs w:val="18"/>
        </w:rPr>
      </w:pPr>
    </w:p>
    <w:p w14:paraId="5A1ED3B6" w14:textId="77777777" w:rsidR="000E4DAA" w:rsidRPr="00CA0A68" w:rsidRDefault="00572D7E">
      <w:pPr>
        <w:pStyle w:val="BodyText"/>
        <w:spacing w:before="1" w:line="256" w:lineRule="auto"/>
        <w:ind w:left="1484" w:right="115"/>
        <w:jc w:val="both"/>
        <w:rPr>
          <w:sz w:val="18"/>
          <w:szCs w:val="18"/>
        </w:rPr>
      </w:pPr>
      <w:r w:rsidRPr="00CA0A68">
        <w:rPr>
          <w:sz w:val="18"/>
          <w:szCs w:val="18"/>
        </w:rPr>
        <w:t>Cada aluno é atribuído a um conselheiro escolar ao entrar na escola secundária. Geralmente, os alunos permanecem com o mesmo conselheiro durante os anos do ensino secundário. Como estudante, você tem direito e deve procurar os serviços de aconselhamento e outros tipos de assistência que são fornecidos no escritório de aconselhamento da escola.</w:t>
      </w:r>
    </w:p>
    <w:p w14:paraId="6BACCC93" w14:textId="77777777" w:rsidR="000E4DAA" w:rsidRPr="00CA0A68" w:rsidRDefault="000E4DAA">
      <w:pPr>
        <w:pStyle w:val="BodyText"/>
        <w:spacing w:before="8"/>
        <w:rPr>
          <w:sz w:val="18"/>
          <w:szCs w:val="18"/>
        </w:rPr>
      </w:pPr>
    </w:p>
    <w:p w14:paraId="5F310CFA" w14:textId="77777777" w:rsidR="000E4DAA" w:rsidRPr="00CA0A68" w:rsidRDefault="00572D7E">
      <w:pPr>
        <w:pStyle w:val="BodyText"/>
        <w:spacing w:line="261" w:lineRule="auto"/>
        <w:ind w:left="1484" w:right="182"/>
        <w:rPr>
          <w:sz w:val="18"/>
          <w:szCs w:val="18"/>
        </w:rPr>
      </w:pPr>
      <w:r w:rsidRPr="00CA0A68">
        <w:rPr>
          <w:sz w:val="18"/>
          <w:szCs w:val="18"/>
        </w:rPr>
        <w:t>O foco do conselheiro escolar é trabalhar com os alunos e seus pais/tutores em questões educacionais, questões vocacionais, pessoais, emocionais e sociais. Isso pode incluir adaptação à escola, inscrição em cursos, colocação em aulas, exploração de faculdade e carreira, testes, aulas particulares e preocupações pessoais/emocionais. Os conselheiros têm acesso a uma ampla variedade de recursos comunitários e universitários para fornecer aos alunos as melhores opções possíveis para todas as suas necessidades.</w:t>
      </w:r>
    </w:p>
    <w:p w14:paraId="77CBAA1C" w14:textId="77777777" w:rsidR="000E4DAA" w:rsidRPr="00CA0A68" w:rsidRDefault="000E4DAA">
      <w:pPr>
        <w:pStyle w:val="BodyText"/>
        <w:spacing w:before="8"/>
        <w:rPr>
          <w:sz w:val="18"/>
          <w:szCs w:val="18"/>
        </w:rPr>
      </w:pPr>
    </w:p>
    <w:p w14:paraId="5B49E576" w14:textId="77777777" w:rsidR="000E4DAA" w:rsidRPr="00CA0A68" w:rsidRDefault="00572D7E">
      <w:pPr>
        <w:pStyle w:val="BodyText"/>
        <w:spacing w:line="261" w:lineRule="auto"/>
        <w:ind w:left="1484" w:right="365" w:firstLine="15"/>
        <w:rPr>
          <w:sz w:val="18"/>
          <w:szCs w:val="18"/>
        </w:rPr>
      </w:pPr>
      <w:r w:rsidRPr="00CA0A68">
        <w:rPr>
          <w:sz w:val="18"/>
          <w:szCs w:val="18"/>
        </w:rPr>
        <w:t>Os alunos podem marcar uma consulta com o seu conselheiro visitando o Escritório de Aconselhamento da Escola na Ala L antes ou depois da escola. Os pais são incentivados a ligar ou enviar um e-mail para o conselheiro de seu filho para marcar uma consulta e discutir quaisquer áreas de preocupação. As conferências podem ser organizadas antes ou depois da escola ou na hora designada durante o dia escolar. Por favor, note que se um encontro for agendado durante o dia escolar, os pais/tutores devem ter uma identificação emitida pelo estado (licença de condução, ID estadual) a fim de obter acesso ao edifício.</w:t>
      </w:r>
    </w:p>
    <w:p w14:paraId="3CF4D248" w14:textId="77777777" w:rsidR="000E4DAA" w:rsidRPr="00CA0A68" w:rsidRDefault="000E4DAA">
      <w:pPr>
        <w:pStyle w:val="BodyText"/>
        <w:spacing w:before="2"/>
        <w:rPr>
          <w:sz w:val="10"/>
          <w:szCs w:val="18"/>
        </w:rPr>
      </w:pPr>
    </w:p>
    <w:p w14:paraId="1733FC02" w14:textId="77777777" w:rsidR="000E4DAA" w:rsidRPr="00CA0A68" w:rsidRDefault="00572D7E">
      <w:pPr>
        <w:pStyle w:val="Heading9"/>
        <w:spacing w:before="99"/>
        <w:ind w:left="1499"/>
        <w:rPr>
          <w:sz w:val="18"/>
          <w:szCs w:val="18"/>
        </w:rPr>
      </w:pPr>
      <w:r w:rsidRPr="00CA0A68">
        <w:rPr>
          <w:sz w:val="18"/>
          <w:szCs w:val="18"/>
          <w:u w:val="thick"/>
        </w:rPr>
        <w:t>Conferências com Representantes da Faculdade</w:t>
      </w:r>
    </w:p>
    <w:p w14:paraId="4057A920" w14:textId="77777777" w:rsidR="000E4DAA" w:rsidRPr="00CA0A68" w:rsidRDefault="00572D7E">
      <w:pPr>
        <w:pStyle w:val="BodyText"/>
        <w:spacing w:before="25" w:line="264" w:lineRule="auto"/>
        <w:ind w:left="1484"/>
        <w:rPr>
          <w:sz w:val="18"/>
          <w:szCs w:val="18"/>
        </w:rPr>
      </w:pPr>
      <w:r w:rsidRPr="00CA0A68">
        <w:rPr>
          <w:sz w:val="18"/>
          <w:szCs w:val="18"/>
        </w:rPr>
        <w:t>No outono, representantes de faculdades individuais marcam encontros para se encontrarem com alunos interessados da HHS. Uma lista de conselheiros de admissão que visitam cada outono está disponível no Naviance, na guia Faculdades. Essas visitas proporcionam aos alunos a oportunidade de falar individualmente com os oficiais de admissão em uma faculdade específica para aprender sobre as ofertas acadêmicas, o processo de inscrição, bolsas de estudo/ajuda financeira e muito mais.</w:t>
      </w:r>
    </w:p>
    <w:p w14:paraId="7E0006A4" w14:textId="77777777" w:rsidR="000E4DAA" w:rsidRPr="00CA0A68" w:rsidRDefault="000E4DAA">
      <w:pPr>
        <w:pStyle w:val="BodyText"/>
        <w:spacing w:before="6"/>
        <w:rPr>
          <w:sz w:val="18"/>
          <w:szCs w:val="18"/>
        </w:rPr>
      </w:pPr>
    </w:p>
    <w:p w14:paraId="620BAF7F" w14:textId="77777777" w:rsidR="000E4DAA" w:rsidRPr="00CA0A68" w:rsidRDefault="00572D7E">
      <w:pPr>
        <w:pStyle w:val="BodyText"/>
        <w:spacing w:line="256" w:lineRule="auto"/>
        <w:ind w:left="1484" w:right="613"/>
        <w:rPr>
          <w:sz w:val="18"/>
          <w:szCs w:val="18"/>
        </w:rPr>
      </w:pPr>
      <w:r w:rsidRPr="00CA0A68">
        <w:rPr>
          <w:sz w:val="18"/>
          <w:szCs w:val="18"/>
        </w:rPr>
        <w:t>Adicionalmente, o departamento sedia uma Feira Universitária a cada primavera para alunos do segundo e terceiro anos. Representantes de faculdades, universidades, programas técnicos e ramos das forças armadas estão presentes para falar com pais e alunos interessados.</w:t>
      </w:r>
    </w:p>
    <w:p w14:paraId="755886F5" w14:textId="77777777" w:rsidR="000E4DAA" w:rsidRPr="00CA0A68" w:rsidRDefault="000E4DAA">
      <w:pPr>
        <w:pStyle w:val="BodyText"/>
        <w:spacing w:before="8"/>
        <w:rPr>
          <w:sz w:val="18"/>
          <w:szCs w:val="18"/>
        </w:rPr>
      </w:pPr>
    </w:p>
    <w:p w14:paraId="603E4D74" w14:textId="77777777" w:rsidR="000E4DAA" w:rsidRPr="00CA0A68" w:rsidRDefault="00572D7E">
      <w:pPr>
        <w:pStyle w:val="BodyText"/>
        <w:spacing w:line="256" w:lineRule="auto"/>
        <w:ind w:left="1484" w:right="503"/>
        <w:rPr>
          <w:sz w:val="18"/>
          <w:szCs w:val="18"/>
        </w:rPr>
      </w:pPr>
      <w:r w:rsidRPr="00CA0A68">
        <w:rPr>
          <w:sz w:val="18"/>
          <w:szCs w:val="18"/>
        </w:rPr>
        <w:t>A notificação para esses eventos é feita por meio de anúncios, folhetos e telefonemas e e-mails do Messenger da escola. Além disso, todos os eventos agendados do departamento podem ser encontrados no calendário do HHS.</w:t>
      </w:r>
    </w:p>
    <w:p w14:paraId="512E3D12" w14:textId="77777777" w:rsidR="000E4DAA" w:rsidRPr="00CA0A68" w:rsidRDefault="000E4DAA">
      <w:pPr>
        <w:pStyle w:val="BodyText"/>
        <w:spacing w:before="1"/>
        <w:rPr>
          <w:sz w:val="20"/>
          <w:szCs w:val="18"/>
        </w:rPr>
      </w:pPr>
    </w:p>
    <w:p w14:paraId="75E9C4E3" w14:textId="77777777" w:rsidR="000E4DAA" w:rsidRPr="00CA0A68" w:rsidRDefault="00572D7E">
      <w:pPr>
        <w:pStyle w:val="Heading9"/>
        <w:ind w:left="1479"/>
        <w:rPr>
          <w:sz w:val="18"/>
          <w:szCs w:val="18"/>
        </w:rPr>
      </w:pPr>
      <w:r w:rsidRPr="00CA0A68">
        <w:rPr>
          <w:b w:val="0"/>
          <w:sz w:val="18"/>
          <w:szCs w:val="18"/>
          <w:u w:val="thick"/>
        </w:rPr>
        <w:t xml:space="preserve"> </w:t>
      </w:r>
      <w:r w:rsidRPr="00CA0A68">
        <w:rPr>
          <w:sz w:val="18"/>
          <w:szCs w:val="18"/>
          <w:u w:val="thick"/>
        </w:rPr>
        <w:t>Ajuda Financeira e Bolsas</w:t>
      </w:r>
    </w:p>
    <w:p w14:paraId="24332124" w14:textId="77777777" w:rsidR="000E4DAA" w:rsidRPr="00CA0A68" w:rsidRDefault="000E4DAA">
      <w:pPr>
        <w:pStyle w:val="BodyText"/>
        <w:spacing w:before="11"/>
        <w:rPr>
          <w:b/>
          <w:i/>
          <w:sz w:val="18"/>
          <w:szCs w:val="18"/>
        </w:rPr>
      </w:pPr>
    </w:p>
    <w:p w14:paraId="588B327A" w14:textId="77777777" w:rsidR="000E4DAA" w:rsidRPr="00CA0A68" w:rsidRDefault="00572D7E">
      <w:pPr>
        <w:pStyle w:val="BodyText"/>
        <w:spacing w:line="261" w:lineRule="auto"/>
        <w:ind w:left="1484" w:right="182"/>
        <w:rPr>
          <w:sz w:val="18"/>
          <w:szCs w:val="18"/>
        </w:rPr>
      </w:pPr>
      <w:r w:rsidRPr="00CA0A68">
        <w:rPr>
          <w:sz w:val="18"/>
          <w:szCs w:val="18"/>
        </w:rPr>
        <w:t>Tendo em conta os custos cada vez maiores da faculdade, as famílias são encorajadas a tirar partido de todos os recursos disponíveis para ajudar a financiar o ensino superior dos seus filhos. O departamento tem parceria com a MEFA (Autoridade de Financiamento Educacional de Massachusetts) para trazer aos pais e alunos as informações mais atualizadas e assistência em relação ao auxílio financeiro para a faculdade. Os pais podem acessar essas informações no site de aconselhamento da escola ou visitando o seguinte:</w:t>
      </w:r>
    </w:p>
    <w:p w14:paraId="6F1C4856" w14:textId="77777777" w:rsidR="000E4DAA" w:rsidRPr="00CA0A68" w:rsidRDefault="000E4DAA">
      <w:pPr>
        <w:pStyle w:val="BodyText"/>
        <w:spacing w:before="3"/>
        <w:rPr>
          <w:sz w:val="18"/>
          <w:szCs w:val="18"/>
        </w:rPr>
      </w:pPr>
    </w:p>
    <w:p w14:paraId="2B0FF92A" w14:textId="77777777" w:rsidR="000E4DAA" w:rsidRPr="00CA0A68" w:rsidRDefault="00572D7E">
      <w:pPr>
        <w:pStyle w:val="ListParagraph"/>
        <w:numPr>
          <w:ilvl w:val="0"/>
          <w:numId w:val="44"/>
        </w:numPr>
        <w:tabs>
          <w:tab w:val="left" w:pos="2080"/>
        </w:tabs>
        <w:spacing w:before="0"/>
        <w:ind w:left="2080" w:hanging="161"/>
        <w:rPr>
          <w:sz w:val="18"/>
          <w:szCs w:val="20"/>
        </w:rPr>
      </w:pPr>
      <w:r w:rsidRPr="00CA0A68">
        <w:rPr>
          <w:color w:val="0000FF"/>
          <w:sz w:val="18"/>
          <w:szCs w:val="20"/>
          <w:u w:val="thick" w:color="0000FF"/>
        </w:rPr>
        <w:t xml:space="preserve"> </w:t>
      </w:r>
      <w:hyperlink r:id="rId17">
        <w:r w:rsidRPr="00CA0A68">
          <w:rPr>
            <w:color w:val="0000FF"/>
            <w:sz w:val="18"/>
            <w:szCs w:val="20"/>
            <w:u w:val="thick" w:color="0000FF"/>
          </w:rPr>
          <w:t>www.mefa.org</w:t>
        </w:r>
      </w:hyperlink>
    </w:p>
    <w:p w14:paraId="1ED685B8" w14:textId="77777777" w:rsidR="000E4DAA" w:rsidRPr="00CA0A68" w:rsidRDefault="00572D7E">
      <w:pPr>
        <w:pStyle w:val="ListParagraph"/>
        <w:numPr>
          <w:ilvl w:val="0"/>
          <w:numId w:val="44"/>
        </w:numPr>
        <w:tabs>
          <w:tab w:val="left" w:pos="2080"/>
        </w:tabs>
        <w:spacing w:before="15"/>
        <w:ind w:left="2080" w:hanging="161"/>
        <w:rPr>
          <w:sz w:val="18"/>
          <w:szCs w:val="20"/>
        </w:rPr>
      </w:pPr>
      <w:r w:rsidRPr="00CA0A68">
        <w:rPr>
          <w:color w:val="0000FF"/>
          <w:sz w:val="18"/>
          <w:szCs w:val="20"/>
          <w:u w:val="thick" w:color="0000FF"/>
        </w:rPr>
        <w:t xml:space="preserve"> </w:t>
      </w:r>
      <w:hyperlink r:id="rId18">
        <w:r w:rsidRPr="00CA0A68">
          <w:rPr>
            <w:color w:val="0000FF"/>
            <w:sz w:val="18"/>
            <w:szCs w:val="20"/>
            <w:u w:val="thick" w:color="0000FF"/>
          </w:rPr>
          <w:t>www.fafsa.ed.gov</w:t>
        </w:r>
      </w:hyperlink>
    </w:p>
    <w:p w14:paraId="26D4A5EF" w14:textId="77777777" w:rsidR="000E4DAA" w:rsidRPr="00CA0A68" w:rsidRDefault="00572D7E">
      <w:pPr>
        <w:pStyle w:val="ListParagraph"/>
        <w:numPr>
          <w:ilvl w:val="0"/>
          <w:numId w:val="44"/>
        </w:numPr>
        <w:tabs>
          <w:tab w:val="left" w:pos="2080"/>
        </w:tabs>
        <w:ind w:left="2080" w:hanging="161"/>
        <w:rPr>
          <w:sz w:val="18"/>
          <w:szCs w:val="20"/>
        </w:rPr>
      </w:pPr>
      <w:r w:rsidRPr="00CA0A68">
        <w:rPr>
          <w:color w:val="1154CC"/>
          <w:sz w:val="18"/>
          <w:szCs w:val="20"/>
          <w:u w:val="thick" w:color="1154CC"/>
        </w:rPr>
        <w:t xml:space="preserve"> </w:t>
      </w:r>
      <w:hyperlink r:id="rId19">
        <w:r w:rsidRPr="00CA0A68">
          <w:rPr>
            <w:color w:val="1154CC"/>
            <w:sz w:val="18"/>
            <w:szCs w:val="20"/>
            <w:u w:val="thick" w:color="1154CC"/>
          </w:rPr>
          <w:t>www.collegeboard.org</w:t>
        </w:r>
      </w:hyperlink>
    </w:p>
    <w:p w14:paraId="46EE7D3E" w14:textId="77777777" w:rsidR="000E4DAA" w:rsidRPr="00CA0A68" w:rsidRDefault="000E4DAA">
      <w:pPr>
        <w:pStyle w:val="BodyText"/>
        <w:spacing w:before="7"/>
        <w:rPr>
          <w:sz w:val="20"/>
          <w:szCs w:val="18"/>
        </w:rPr>
      </w:pPr>
    </w:p>
    <w:p w14:paraId="46478EF0" w14:textId="77777777" w:rsidR="000E4DAA" w:rsidRPr="00CA0A68" w:rsidRDefault="00572D7E">
      <w:pPr>
        <w:pStyle w:val="BodyText"/>
        <w:spacing w:before="1" w:line="264" w:lineRule="auto"/>
        <w:ind w:left="1484" w:right="177"/>
        <w:rPr>
          <w:sz w:val="18"/>
          <w:szCs w:val="18"/>
        </w:rPr>
      </w:pPr>
      <w:r w:rsidRPr="00CA0A68">
        <w:rPr>
          <w:sz w:val="18"/>
          <w:szCs w:val="18"/>
        </w:rPr>
        <w:t>Como um serviço às famílias, o departamento de aconselhamento escolar patrocina vários Workshops de Ajuda Financeira a cada ano com pessoal do MEFA e outras organizações profissionais para auxiliar as famílias no processo de obtenção de ajuda financeira e na preparação do FAFSA (Aplicativo Gratuito para Auxílio Federal ao Estudante) e do CSS-PROFILE.</w:t>
      </w:r>
    </w:p>
    <w:p w14:paraId="424357BE" w14:textId="77777777" w:rsidR="000E4DAA" w:rsidRPr="00CA0A68" w:rsidRDefault="000E4DAA">
      <w:pPr>
        <w:pStyle w:val="BodyText"/>
        <w:spacing w:before="1"/>
        <w:rPr>
          <w:sz w:val="18"/>
          <w:szCs w:val="18"/>
        </w:rPr>
      </w:pPr>
    </w:p>
    <w:p w14:paraId="2C89E399" w14:textId="77777777" w:rsidR="000E4DAA" w:rsidRPr="00CA0A68" w:rsidRDefault="00572D7E">
      <w:pPr>
        <w:pStyle w:val="BodyText"/>
        <w:spacing w:before="1" w:line="261" w:lineRule="auto"/>
        <w:ind w:left="1484" w:right="182" w:hanging="5"/>
        <w:rPr>
          <w:sz w:val="18"/>
          <w:szCs w:val="18"/>
        </w:rPr>
      </w:pPr>
      <w:r w:rsidRPr="00CA0A68">
        <w:rPr>
          <w:sz w:val="18"/>
          <w:szCs w:val="18"/>
          <w:u w:val="thick"/>
        </w:rPr>
        <w:t xml:space="preserve"> </w:t>
      </w:r>
      <w:r w:rsidRPr="00CA0A68">
        <w:rPr>
          <w:b/>
          <w:i/>
          <w:sz w:val="18"/>
          <w:szCs w:val="18"/>
          <w:u w:val="thick"/>
        </w:rPr>
        <w:t xml:space="preserve">Bolsas de outras fontes: </w:t>
      </w:r>
      <w:r w:rsidRPr="00CA0A68">
        <w:rPr>
          <w:sz w:val="18"/>
          <w:szCs w:val="18"/>
        </w:rPr>
        <w:t>Ao longo do ano, organizações locais, estaduais e nacionais notificam o HHS sobre várias oportunidades de bolsas de estudo para nossos alunos. Essas bolsas são principalmente de organizações empresariais, industriais, profissionais e fraternas. Os critérios para esses prêmios geralmente baseiam-se no desempenho acadêmico, serviço comunitário, notas em testes, ensaios e qualidades de liderança. Essas bolsas são divulgadas e atualizadas</w:t>
      </w:r>
    </w:p>
    <w:p w14:paraId="40ED3AAD" w14:textId="77777777" w:rsidR="000E4DAA" w:rsidRPr="00CA0A68" w:rsidRDefault="000E4DAA">
      <w:pPr>
        <w:spacing w:line="261" w:lineRule="auto"/>
        <w:rPr>
          <w:sz w:val="18"/>
          <w:szCs w:val="20"/>
        </w:rPr>
        <w:sectPr w:rsidR="000E4DAA" w:rsidRPr="00CA0A68">
          <w:pgSz w:w="12240" w:h="15840"/>
          <w:pgMar w:top="1140" w:right="780" w:bottom="640" w:left="500" w:header="0" w:footer="451" w:gutter="0"/>
          <w:cols w:space="720"/>
        </w:sectPr>
      </w:pPr>
    </w:p>
    <w:p w14:paraId="67F0CD5F" w14:textId="77777777" w:rsidR="000E4DAA" w:rsidRPr="00CA0A68" w:rsidRDefault="00572D7E">
      <w:pPr>
        <w:pStyle w:val="BodyText"/>
        <w:spacing w:before="81" w:line="264" w:lineRule="auto"/>
        <w:ind w:left="1484" w:right="17"/>
        <w:rPr>
          <w:sz w:val="18"/>
          <w:szCs w:val="18"/>
        </w:rPr>
      </w:pPr>
      <w:r w:rsidRPr="00CA0A68">
        <w:rPr>
          <w:sz w:val="18"/>
          <w:szCs w:val="18"/>
        </w:rPr>
        <w:lastRenderedPageBreak/>
        <w:t>semanalmente na Naviance Family Connection da HHS e podem ser acedidas por meio da conta individual da Naviance de um aluno. É responsabilidade do aluno verificar regularmente a Naviance Family Connection para atualizações e prazos, e buscar essas oportunidades. Os conselheiros estão disponíveis para oferecer qualquer assistência neste processo no que diz respeito a informações, cartas de recomendação e transcrições.</w:t>
      </w:r>
    </w:p>
    <w:p w14:paraId="1C039D24" w14:textId="77777777" w:rsidR="000E4DAA" w:rsidRPr="00CA0A68" w:rsidRDefault="000E4DAA">
      <w:pPr>
        <w:pStyle w:val="BodyText"/>
        <w:spacing w:before="6"/>
        <w:rPr>
          <w:sz w:val="18"/>
          <w:szCs w:val="18"/>
        </w:rPr>
      </w:pPr>
    </w:p>
    <w:p w14:paraId="51B02992" w14:textId="77777777" w:rsidR="000E4DAA" w:rsidRPr="00CA0A68" w:rsidRDefault="00572D7E">
      <w:pPr>
        <w:pStyle w:val="BodyText"/>
        <w:spacing w:line="252" w:lineRule="auto"/>
        <w:ind w:left="1484"/>
        <w:rPr>
          <w:sz w:val="18"/>
          <w:szCs w:val="18"/>
        </w:rPr>
      </w:pPr>
      <w:r w:rsidRPr="00CA0A68">
        <w:rPr>
          <w:sz w:val="18"/>
          <w:szCs w:val="18"/>
        </w:rPr>
        <w:t>Além disso, é importante que as famílias perguntem sobre bolsas de estudo oferecidas por seus próprios empregadores, organizações fraternas e de veteranos e grupos religiosos.</w:t>
      </w:r>
    </w:p>
    <w:p w14:paraId="6E37A86B" w14:textId="77777777" w:rsidR="000E4DAA" w:rsidRPr="00CA0A68" w:rsidRDefault="000E4DAA">
      <w:pPr>
        <w:pStyle w:val="BodyText"/>
        <w:rPr>
          <w:sz w:val="20"/>
          <w:szCs w:val="18"/>
        </w:rPr>
      </w:pPr>
    </w:p>
    <w:p w14:paraId="6844FDAA" w14:textId="77777777" w:rsidR="000E4DAA" w:rsidRPr="00CA0A68" w:rsidRDefault="00572D7E">
      <w:pPr>
        <w:pStyle w:val="BodyText"/>
        <w:spacing w:line="261" w:lineRule="auto"/>
        <w:ind w:left="1484" w:hanging="25"/>
        <w:rPr>
          <w:sz w:val="18"/>
          <w:szCs w:val="18"/>
        </w:rPr>
      </w:pPr>
      <w:r w:rsidRPr="00CA0A68">
        <w:rPr>
          <w:sz w:val="18"/>
          <w:szCs w:val="18"/>
          <w:u w:val="thick"/>
        </w:rPr>
        <w:t xml:space="preserve"> </w:t>
      </w:r>
      <w:r w:rsidRPr="00CA0A68">
        <w:rPr>
          <w:b/>
          <w:i/>
          <w:sz w:val="18"/>
          <w:szCs w:val="18"/>
          <w:u w:val="thick"/>
        </w:rPr>
        <w:t>Bolsas locais para alunos da HHS</w:t>
      </w:r>
      <w:r w:rsidRPr="00CA0A68">
        <w:rPr>
          <w:sz w:val="18"/>
          <w:szCs w:val="18"/>
        </w:rPr>
        <w:t>: Além das bolsas de estudo da Naviance, várias bolsas locais também estão disponíveis especificamente para alunos da Haverhill na escola secundária. Essas bolsas são publicadas anualmente no nosso site do HHS com instruções para os alunos sobre como buscar cada bolsa. A seleção para a maioria dessas bolsas é baseada na necessidade e mérito e, ao serem concedidas, serão anunciadas nas várias cerimônias de final de ano realizadas para os finalistas. Verifique o site regularmente para atualizações sobre prazos e financiamento.</w:t>
      </w:r>
    </w:p>
    <w:p w14:paraId="39C45912" w14:textId="77777777" w:rsidR="000E4DAA" w:rsidRPr="00CA0A68" w:rsidRDefault="000E4DAA">
      <w:pPr>
        <w:pStyle w:val="BodyText"/>
        <w:spacing w:before="8"/>
        <w:rPr>
          <w:sz w:val="18"/>
          <w:szCs w:val="18"/>
        </w:rPr>
      </w:pPr>
    </w:p>
    <w:p w14:paraId="3C99DA1C" w14:textId="77777777" w:rsidR="000E4DAA" w:rsidRPr="00CA0A68" w:rsidRDefault="00572D7E">
      <w:pPr>
        <w:pStyle w:val="Heading9"/>
        <w:ind w:left="1479"/>
        <w:rPr>
          <w:sz w:val="18"/>
          <w:szCs w:val="18"/>
        </w:rPr>
      </w:pPr>
      <w:r w:rsidRPr="00CA0A68">
        <w:rPr>
          <w:b w:val="0"/>
          <w:sz w:val="18"/>
          <w:szCs w:val="18"/>
          <w:u w:val="thick"/>
        </w:rPr>
        <w:t xml:space="preserve"> </w:t>
      </w:r>
      <w:r w:rsidRPr="00CA0A68">
        <w:rPr>
          <w:sz w:val="18"/>
          <w:szCs w:val="18"/>
          <w:u w:val="thick"/>
        </w:rPr>
        <w:t>Gabinete de Aconselhamento Escolar</w:t>
      </w:r>
    </w:p>
    <w:p w14:paraId="75514474" w14:textId="77777777" w:rsidR="000E4DAA" w:rsidRPr="00CA0A68" w:rsidRDefault="000E4DAA">
      <w:pPr>
        <w:pStyle w:val="BodyText"/>
        <w:spacing w:before="11"/>
        <w:rPr>
          <w:b/>
          <w:i/>
          <w:sz w:val="18"/>
          <w:szCs w:val="18"/>
        </w:rPr>
      </w:pPr>
    </w:p>
    <w:p w14:paraId="49BBFFA4" w14:textId="2536E7AB" w:rsidR="000E4DAA" w:rsidRPr="00CA0A68" w:rsidRDefault="00572D7E">
      <w:pPr>
        <w:pStyle w:val="BodyText"/>
        <w:spacing w:line="256" w:lineRule="auto"/>
        <w:ind w:left="1484" w:right="2688"/>
        <w:rPr>
          <w:sz w:val="18"/>
          <w:szCs w:val="18"/>
        </w:rPr>
      </w:pPr>
      <w:r w:rsidRPr="00CA0A68">
        <w:rPr>
          <w:sz w:val="18"/>
          <w:szCs w:val="18"/>
          <w:shd w:val="clear" w:color="auto" w:fill="FFFF00"/>
        </w:rPr>
        <w:t xml:space="preserve"> Jim Carlson</w:t>
      </w:r>
      <w:r w:rsidRPr="00CA0A68">
        <w:rPr>
          <w:sz w:val="18"/>
          <w:szCs w:val="18"/>
        </w:rPr>
        <w:t>, Diretor de Orientação e Serviços de Apoio ao Aluno K-12 ext. 1133</w:t>
      </w:r>
      <w:r w:rsidR="00B857FF">
        <w:rPr>
          <w:sz w:val="18"/>
          <w:szCs w:val="18"/>
        </w:rPr>
        <w:br/>
      </w:r>
      <w:r w:rsidRPr="00CA0A68">
        <w:rPr>
          <w:sz w:val="18"/>
          <w:szCs w:val="18"/>
        </w:rPr>
        <w:t>Nicole St. Clair, Coordenadora do MCAS ext. 1130</w:t>
      </w:r>
    </w:p>
    <w:p w14:paraId="4C4B06D3" w14:textId="77777777" w:rsidR="000E4DAA" w:rsidRPr="00CA0A68" w:rsidRDefault="00572D7E">
      <w:pPr>
        <w:pStyle w:val="BodyText"/>
        <w:spacing w:before="5" w:line="264" w:lineRule="auto"/>
        <w:ind w:left="1484" w:right="5031"/>
        <w:rPr>
          <w:sz w:val="18"/>
          <w:szCs w:val="18"/>
        </w:rPr>
      </w:pPr>
      <w:r w:rsidRPr="00CA0A68">
        <w:rPr>
          <w:sz w:val="18"/>
          <w:szCs w:val="18"/>
        </w:rPr>
        <w:t>Marie Gravel, Escriturário Principal 978-374-5700, ext. 1134 TBD, Escriturário Principal 978-374-5700, ext. 1117</w:t>
      </w:r>
    </w:p>
    <w:p w14:paraId="7551BB18" w14:textId="77777777" w:rsidR="000E4DAA" w:rsidRPr="00CA0A68" w:rsidRDefault="000E4DAA">
      <w:pPr>
        <w:pStyle w:val="BodyText"/>
        <w:rPr>
          <w:sz w:val="18"/>
          <w:szCs w:val="18"/>
        </w:rPr>
      </w:pPr>
    </w:p>
    <w:p w14:paraId="5B837DE1" w14:textId="77777777" w:rsidR="000E4DAA" w:rsidRPr="00CA0A68" w:rsidRDefault="00572D7E">
      <w:pPr>
        <w:pStyle w:val="Heading9"/>
        <w:ind w:left="1479"/>
        <w:rPr>
          <w:sz w:val="18"/>
          <w:szCs w:val="18"/>
        </w:rPr>
      </w:pPr>
      <w:r w:rsidRPr="00CA0A68">
        <w:rPr>
          <w:b w:val="0"/>
          <w:sz w:val="18"/>
          <w:szCs w:val="18"/>
          <w:u w:val="thick"/>
        </w:rPr>
        <w:t xml:space="preserve"> </w:t>
      </w:r>
      <w:r w:rsidRPr="00CA0A68">
        <w:rPr>
          <w:sz w:val="18"/>
          <w:szCs w:val="18"/>
          <w:u w:val="thick"/>
        </w:rPr>
        <w:t>Conselheiros Escolares</w:t>
      </w:r>
    </w:p>
    <w:p w14:paraId="5E810BCF" w14:textId="77777777" w:rsidR="000E4DAA" w:rsidRPr="00CA0A68" w:rsidRDefault="000E4DAA">
      <w:pPr>
        <w:pStyle w:val="BodyText"/>
        <w:spacing w:before="4"/>
        <w:rPr>
          <w:b/>
          <w:i/>
          <w:sz w:val="20"/>
          <w:szCs w:val="18"/>
        </w:rPr>
      </w:pPr>
    </w:p>
    <w:p w14:paraId="17AEF3B2" w14:textId="77777777" w:rsidR="000E4DAA" w:rsidRPr="00CA0A68" w:rsidRDefault="00572D7E">
      <w:pPr>
        <w:pStyle w:val="BodyText"/>
        <w:spacing w:line="256" w:lineRule="auto"/>
        <w:ind w:left="1484" w:right="238"/>
        <w:rPr>
          <w:sz w:val="18"/>
          <w:szCs w:val="18"/>
        </w:rPr>
      </w:pPr>
      <w:r w:rsidRPr="00CA0A68">
        <w:rPr>
          <w:sz w:val="18"/>
          <w:szCs w:val="18"/>
        </w:rPr>
        <w:t>Sr. Andrew Alsup, ext. 1108 Sra. Susan Beaudoin, ext. 1106 Sra. Jennifer Breslin, ext. 1135 Sra. Samantha Horne, ext. 1137 Sr. Stephen Gwinn, ext. 1107 Sra. Erica Sullivan, ext. 1132 Sra. Jennifer Hart, ext. 1127</w:t>
      </w:r>
    </w:p>
    <w:p w14:paraId="2DC7B1EE" w14:textId="77777777" w:rsidR="000E4DAA" w:rsidRPr="00CA0A68" w:rsidRDefault="000E4DAA">
      <w:pPr>
        <w:pStyle w:val="BodyText"/>
        <w:spacing w:before="6"/>
        <w:rPr>
          <w:sz w:val="18"/>
          <w:szCs w:val="18"/>
        </w:rPr>
      </w:pPr>
    </w:p>
    <w:p w14:paraId="6101CF20" w14:textId="77777777" w:rsidR="000E4DAA" w:rsidRPr="00CA0A68" w:rsidRDefault="00572D7E">
      <w:pPr>
        <w:pStyle w:val="Heading2"/>
        <w:ind w:left="1353"/>
        <w:jc w:val="left"/>
        <w:rPr>
          <w:sz w:val="22"/>
          <w:szCs w:val="22"/>
        </w:rPr>
      </w:pPr>
      <w:bookmarkStart w:id="4" w:name="_TOC_250028"/>
      <w:bookmarkEnd w:id="4"/>
      <w:r w:rsidRPr="00CA0A68">
        <w:rPr>
          <w:sz w:val="22"/>
          <w:szCs w:val="22"/>
        </w:rPr>
        <w:t>Testes realizados</w:t>
      </w:r>
    </w:p>
    <w:p w14:paraId="1D73EC66" w14:textId="77777777" w:rsidR="000E4DAA" w:rsidRPr="00CA0A68" w:rsidRDefault="000E4DAA">
      <w:pPr>
        <w:pStyle w:val="BodyText"/>
        <w:spacing w:before="6"/>
        <w:rPr>
          <w:b/>
          <w:sz w:val="20"/>
          <w:szCs w:val="18"/>
        </w:rPr>
      </w:pPr>
    </w:p>
    <w:p w14:paraId="0340BC81" w14:textId="77777777" w:rsidR="000E4DAA" w:rsidRPr="00CA0A68" w:rsidRDefault="00572D7E">
      <w:pPr>
        <w:pStyle w:val="Heading9"/>
        <w:ind w:left="1479"/>
        <w:rPr>
          <w:sz w:val="18"/>
          <w:szCs w:val="18"/>
        </w:rPr>
      </w:pPr>
      <w:r w:rsidRPr="00CA0A68">
        <w:rPr>
          <w:b w:val="0"/>
          <w:sz w:val="18"/>
          <w:szCs w:val="18"/>
          <w:u w:val="thick"/>
        </w:rPr>
        <w:t xml:space="preserve"> </w:t>
      </w:r>
      <w:r w:rsidRPr="00CA0A68">
        <w:rPr>
          <w:sz w:val="18"/>
          <w:szCs w:val="18"/>
          <w:u w:val="thick"/>
        </w:rPr>
        <w:t>Testes Padronizados</w:t>
      </w:r>
    </w:p>
    <w:p w14:paraId="658C6439" w14:textId="77777777" w:rsidR="000E4DAA" w:rsidRPr="00CA0A68" w:rsidRDefault="000E4DAA">
      <w:pPr>
        <w:pStyle w:val="BodyText"/>
        <w:spacing w:before="5"/>
        <w:rPr>
          <w:b/>
          <w:i/>
          <w:sz w:val="20"/>
          <w:szCs w:val="18"/>
        </w:rPr>
      </w:pPr>
    </w:p>
    <w:p w14:paraId="55EDC3DD" w14:textId="77777777" w:rsidR="000E4DAA" w:rsidRPr="00CA0A68" w:rsidRDefault="00572D7E">
      <w:pPr>
        <w:pStyle w:val="BodyText"/>
        <w:spacing w:line="264" w:lineRule="auto"/>
        <w:ind w:left="1484" w:right="243"/>
        <w:rPr>
          <w:sz w:val="18"/>
          <w:szCs w:val="18"/>
        </w:rPr>
      </w:pPr>
      <w:r w:rsidRPr="00CA0A68">
        <w:rPr>
          <w:sz w:val="18"/>
          <w:szCs w:val="18"/>
        </w:rPr>
        <w:t>A seguir está um resumo dos programas de teste disponibilizados aos alunos por meio do escritório de aconselhamento escolar. A maior parte desse teste é voluntária; no entanto, os alunos que planejam frequentar a faculdade após o ensino médio devem levar vantagem de todas as oportunidades de teste disponíveis. Esses testes são geralmente um requisito para admissão em faculdades, portanto, os alunos devem fazer suas pesquisas para ver o que cada escola ou organização exige.</w:t>
      </w:r>
    </w:p>
    <w:p w14:paraId="1D7FC802" w14:textId="77777777" w:rsidR="000E4DAA" w:rsidRPr="00CA0A68" w:rsidRDefault="000E4DAA">
      <w:pPr>
        <w:pStyle w:val="BodyText"/>
        <w:spacing w:before="6"/>
        <w:rPr>
          <w:sz w:val="18"/>
          <w:szCs w:val="18"/>
        </w:rPr>
      </w:pPr>
    </w:p>
    <w:p w14:paraId="4A28BC95" w14:textId="77777777" w:rsidR="000E4DAA" w:rsidRPr="00CA0A68" w:rsidRDefault="00572D7E">
      <w:pPr>
        <w:pStyle w:val="BodyText"/>
        <w:spacing w:line="256" w:lineRule="auto"/>
        <w:ind w:left="1484"/>
        <w:rPr>
          <w:sz w:val="18"/>
          <w:szCs w:val="18"/>
        </w:rPr>
      </w:pPr>
      <w:r w:rsidRPr="00CA0A68">
        <w:rPr>
          <w:sz w:val="18"/>
          <w:szCs w:val="18"/>
        </w:rPr>
        <w:t>As informações sobre o teste estarão disponíveis no site de aconselhamento escolar do HHS e na Naviance Family Connection, no entanto, é responsabilidade do aluno se inscrever para esses exames, observar seus prazos e pesquisar quais faculdades exigem testes adicionais (como o Teste de Matéria do SAT).</w:t>
      </w:r>
    </w:p>
    <w:p w14:paraId="17D78163" w14:textId="77777777" w:rsidR="000E4DAA" w:rsidRPr="00CA0A68" w:rsidRDefault="000E4DAA">
      <w:pPr>
        <w:pStyle w:val="BodyText"/>
        <w:spacing w:before="7"/>
        <w:rPr>
          <w:sz w:val="18"/>
          <w:szCs w:val="18"/>
        </w:rPr>
      </w:pPr>
    </w:p>
    <w:p w14:paraId="418B83F6" w14:textId="77777777" w:rsidR="000E4DAA" w:rsidRPr="00CA0A68" w:rsidRDefault="00572D7E">
      <w:pPr>
        <w:pStyle w:val="BodyText"/>
        <w:spacing w:before="1"/>
        <w:ind w:left="1484"/>
        <w:rPr>
          <w:sz w:val="18"/>
          <w:szCs w:val="18"/>
        </w:rPr>
      </w:pPr>
      <w:r w:rsidRPr="00CA0A68">
        <w:rPr>
          <w:sz w:val="18"/>
          <w:szCs w:val="18"/>
        </w:rPr>
        <w:t>Os testes padronizados recomendados pelo departamento de orientação são:</w:t>
      </w:r>
    </w:p>
    <w:p w14:paraId="20525BC5" w14:textId="77777777" w:rsidR="000E4DAA" w:rsidRPr="00CA0A68" w:rsidRDefault="00572D7E">
      <w:pPr>
        <w:pStyle w:val="ListParagraph"/>
        <w:numPr>
          <w:ilvl w:val="0"/>
          <w:numId w:val="44"/>
        </w:numPr>
        <w:tabs>
          <w:tab w:val="left" w:pos="2028"/>
        </w:tabs>
        <w:spacing w:before="16"/>
        <w:ind w:hanging="345"/>
        <w:rPr>
          <w:b/>
          <w:sz w:val="18"/>
          <w:szCs w:val="20"/>
        </w:rPr>
      </w:pPr>
      <w:r w:rsidRPr="00CA0A68">
        <w:rPr>
          <w:b/>
          <w:sz w:val="18"/>
          <w:szCs w:val="20"/>
        </w:rPr>
        <w:t>PSAT/NMSQT- Teste Preliminar de Aptidão Escolar e Teste de Qualificação para Bolsa de Mérito Nacional</w:t>
      </w:r>
    </w:p>
    <w:p w14:paraId="12976185" w14:textId="77777777" w:rsidR="000E4DAA" w:rsidRPr="00CA0A68" w:rsidRDefault="00572D7E">
      <w:pPr>
        <w:pStyle w:val="ListParagraph"/>
        <w:numPr>
          <w:ilvl w:val="0"/>
          <w:numId w:val="44"/>
        </w:numPr>
        <w:tabs>
          <w:tab w:val="left" w:pos="2028"/>
        </w:tabs>
        <w:spacing w:before="26"/>
        <w:ind w:hanging="345"/>
        <w:rPr>
          <w:b/>
          <w:sz w:val="18"/>
          <w:szCs w:val="20"/>
        </w:rPr>
      </w:pPr>
      <w:r w:rsidRPr="00CA0A68">
        <w:rPr>
          <w:b/>
          <w:sz w:val="18"/>
          <w:szCs w:val="20"/>
        </w:rPr>
        <w:t>SAT - Teste de aptidão escolar</w:t>
      </w:r>
    </w:p>
    <w:p w14:paraId="5484F3B2" w14:textId="77777777" w:rsidR="000E4DAA" w:rsidRPr="00CA0A68" w:rsidRDefault="00572D7E">
      <w:pPr>
        <w:pStyle w:val="ListParagraph"/>
        <w:numPr>
          <w:ilvl w:val="0"/>
          <w:numId w:val="44"/>
        </w:numPr>
        <w:tabs>
          <w:tab w:val="left" w:pos="2028"/>
        </w:tabs>
        <w:spacing w:before="16"/>
        <w:ind w:hanging="345"/>
        <w:rPr>
          <w:b/>
          <w:sz w:val="18"/>
          <w:szCs w:val="20"/>
        </w:rPr>
      </w:pPr>
      <w:r w:rsidRPr="00CA0A68">
        <w:rPr>
          <w:b/>
          <w:sz w:val="18"/>
          <w:szCs w:val="20"/>
        </w:rPr>
        <w:t>ACT - Teste de colégio americano</w:t>
      </w:r>
    </w:p>
    <w:p w14:paraId="0B85DF57" w14:textId="77777777" w:rsidR="000E4DAA" w:rsidRPr="00CA0A68" w:rsidRDefault="000E4DAA">
      <w:pPr>
        <w:pStyle w:val="BodyText"/>
        <w:spacing w:before="7"/>
        <w:rPr>
          <w:b/>
          <w:sz w:val="20"/>
          <w:szCs w:val="18"/>
        </w:rPr>
      </w:pPr>
    </w:p>
    <w:p w14:paraId="29D5C0C2" w14:textId="77777777" w:rsidR="000E4DAA" w:rsidRPr="00CA0A68" w:rsidRDefault="00572D7E">
      <w:pPr>
        <w:ind w:left="1446"/>
        <w:rPr>
          <w:b/>
          <w:sz w:val="18"/>
          <w:szCs w:val="20"/>
        </w:rPr>
      </w:pPr>
      <w:r w:rsidRPr="00CA0A68">
        <w:rPr>
          <w:b/>
          <w:sz w:val="18"/>
          <w:szCs w:val="20"/>
        </w:rPr>
        <w:t>A Escola Secundária de Haverhill oferecerá o PSAT na QUARTA-FEIRA, 13 DE OUTUBRO DE 2021</w:t>
      </w:r>
    </w:p>
    <w:p w14:paraId="08509624" w14:textId="77777777" w:rsidR="000E4DAA" w:rsidRPr="00CA0A68" w:rsidRDefault="000E4DAA">
      <w:pPr>
        <w:pStyle w:val="BodyText"/>
        <w:spacing w:before="10"/>
        <w:rPr>
          <w:b/>
          <w:sz w:val="20"/>
          <w:szCs w:val="18"/>
        </w:rPr>
      </w:pPr>
    </w:p>
    <w:p w14:paraId="169C9762" w14:textId="652FB384" w:rsidR="000E4DAA" w:rsidRPr="00CA0A68" w:rsidRDefault="00FF5240">
      <w:pPr>
        <w:spacing w:line="259" w:lineRule="auto"/>
        <w:ind w:left="1469"/>
        <w:rPr>
          <w:sz w:val="18"/>
          <w:szCs w:val="20"/>
        </w:rPr>
      </w:pPr>
      <w:r>
        <w:rPr>
          <w:noProof/>
          <w:sz w:val="20"/>
          <w:szCs w:val="20"/>
        </w:rPr>
        <mc:AlternateContent>
          <mc:Choice Requires="wps">
            <w:drawing>
              <wp:anchor distT="0" distB="0" distL="114300" distR="114300" simplePos="0" relativeHeight="503219432" behindDoc="1" locked="0" layoutInCell="1" allowOverlap="1" wp14:anchorId="3A49B74B" wp14:editId="144CE667">
                <wp:simplePos x="0" y="0"/>
                <wp:positionH relativeFrom="page">
                  <wp:posOffset>1320800</wp:posOffset>
                </wp:positionH>
                <wp:positionV relativeFrom="paragraph">
                  <wp:posOffset>132080</wp:posOffset>
                </wp:positionV>
                <wp:extent cx="5130800" cy="0"/>
                <wp:effectExtent l="6350" t="11430" r="15875" b="7620"/>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800" cy="0"/>
                        </a:xfrm>
                        <a:prstGeom prst="line">
                          <a:avLst/>
                        </a:prstGeom>
                        <a:noFill/>
                        <a:ln w="12700">
                          <a:solidFill>
                            <a:srgbClr val="201F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EB5EA" id="Line 30" o:spid="_x0000_s1026" style="position:absolute;z-index:-97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pt,10.4pt" to="50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" strokecolor="#201f1d" strokeweight="1pt">
                <w10:wrap anchorx="page"/>
              </v:line>
            </w:pict>
          </mc:Fallback>
        </mc:AlternateContent>
      </w:r>
      <w:r w:rsidR="00572D7E" w:rsidRPr="00CA0A68">
        <w:rPr>
          <w:b/>
          <w:i/>
          <w:color w:val="201F1D"/>
          <w:sz w:val="18"/>
          <w:szCs w:val="20"/>
        </w:rPr>
        <w:t xml:space="preserve">PSAT/NMSQT- Teste Preliminar de Aptidão Escolar e Teste Nacional de Qualificação para Bolsas de Mérito </w:t>
      </w:r>
      <w:r w:rsidR="00572D7E" w:rsidRPr="00CA0A68">
        <w:rPr>
          <w:color w:val="201F1D"/>
          <w:sz w:val="18"/>
          <w:szCs w:val="20"/>
        </w:rPr>
        <w:t xml:space="preserve">Esta versão de duas horas do SAT é valiosa para a prática e para garantir que você esteja no caminho certo para o planejamento de </w:t>
      </w:r>
      <w:r w:rsidR="00572D7E" w:rsidRPr="00CA0A68">
        <w:rPr>
          <w:color w:val="000000"/>
          <w:sz w:val="18"/>
          <w:szCs w:val="20"/>
        </w:rPr>
        <w:t>faculdade. Há uma pequena taxa de registro para o PSAT. As taxas são definidas pela Diretoria da Faculdade e anunciadas em setembro de cada ano.</w:t>
      </w:r>
    </w:p>
    <w:p w14:paraId="106835D7" w14:textId="77777777" w:rsidR="000E4DAA" w:rsidRPr="00CA0A68" w:rsidRDefault="00572D7E">
      <w:pPr>
        <w:pStyle w:val="BodyText"/>
        <w:spacing w:before="4" w:line="264" w:lineRule="auto"/>
        <w:ind w:left="1469" w:right="312"/>
        <w:rPr>
          <w:sz w:val="18"/>
          <w:szCs w:val="18"/>
        </w:rPr>
      </w:pPr>
      <w:r w:rsidRPr="00CA0A68">
        <w:rPr>
          <w:sz w:val="18"/>
          <w:szCs w:val="18"/>
        </w:rPr>
        <w:t>A Escola Secundária de Haverhill administrará o PSAT a todos os alunos do segundo ano. As famílias terão a opção de não realizar este teste. Este teste está disponível para alunos do segundo e terceiro ano na Escola Secundária de Haverhill.</w:t>
      </w:r>
    </w:p>
    <w:p w14:paraId="08E6252B" w14:textId="77777777" w:rsidR="000E4DAA" w:rsidRPr="00CA0A68" w:rsidRDefault="00572D7E">
      <w:pPr>
        <w:pStyle w:val="BodyText"/>
        <w:spacing w:before="7" w:line="259" w:lineRule="auto"/>
        <w:ind w:left="1484" w:right="535"/>
        <w:rPr>
          <w:sz w:val="18"/>
          <w:szCs w:val="18"/>
        </w:rPr>
      </w:pPr>
      <w:r w:rsidRPr="00CA0A68">
        <w:rPr>
          <w:color w:val="201F1D"/>
          <w:sz w:val="18"/>
          <w:szCs w:val="18"/>
        </w:rPr>
        <w:t>Todos os alunos de segundo ano SÃO ALTAMENTE INCENTIVADOS a realizar este exame, pois ele o qualificará para oportunidades de Bolsa de Mérito Nacionais. Os juniores terão a inscrição oferecida por uma taxa de 18 $. Isenções de taxas podem estar disponíveis para alunos de secundário que se qualifiquem.</w:t>
      </w:r>
    </w:p>
    <w:p w14:paraId="002C8E9C" w14:textId="77777777" w:rsidR="000E4DAA" w:rsidRPr="00CA0A68" w:rsidRDefault="00572D7E">
      <w:pPr>
        <w:pStyle w:val="BodyText"/>
        <w:spacing w:before="10" w:line="261" w:lineRule="auto"/>
        <w:ind w:left="1484" w:right="171"/>
        <w:rPr>
          <w:sz w:val="18"/>
          <w:szCs w:val="18"/>
        </w:rPr>
      </w:pPr>
      <w:r w:rsidRPr="00CA0A68">
        <w:rPr>
          <w:color w:val="201F1D"/>
          <w:sz w:val="18"/>
          <w:szCs w:val="18"/>
        </w:rPr>
        <w:t xml:space="preserve">Um relatório online individual detalhado é fornecido a cada participante. Este relatório de pontuação online fornecerá resumos do desempenho de um aluno em cada teste e área de conteúdo, destacará o que o aluno fez bem e no que ele deve se concentrar para se preparar melhor para o SAT e avaliará a preparação para a faculdade e a carreira por meio de pontuações de benchmark. Este teste é oferecido apenas uma vez por ano e será oferecido na ESCOLA SECUNDÁRIA DE HAVERHILL </w:t>
      </w:r>
      <w:r w:rsidRPr="00CA0A68">
        <w:rPr>
          <w:color w:val="000000"/>
          <w:sz w:val="18"/>
          <w:szCs w:val="18"/>
        </w:rPr>
        <w:t>APENAS na data do teste de quarta-feira. As informações de registro estarão disponíveis no escritório de aconselhamento de estudantes no início de cada ano letivo.</w:t>
      </w:r>
    </w:p>
    <w:p w14:paraId="48679BB0" w14:textId="77777777" w:rsidR="000E4DAA" w:rsidRPr="00CA0A68" w:rsidRDefault="000E4DAA">
      <w:pPr>
        <w:spacing w:line="261" w:lineRule="auto"/>
        <w:rPr>
          <w:sz w:val="18"/>
          <w:szCs w:val="20"/>
        </w:rPr>
        <w:sectPr w:rsidR="000E4DAA" w:rsidRPr="00CA0A68">
          <w:pgSz w:w="12240" w:h="15840"/>
          <w:pgMar w:top="900" w:right="800" w:bottom="640" w:left="500" w:header="0" w:footer="451" w:gutter="0"/>
          <w:cols w:space="720"/>
        </w:sectPr>
      </w:pPr>
    </w:p>
    <w:p w14:paraId="49CC7E70" w14:textId="77777777" w:rsidR="000E4DAA" w:rsidRPr="00CA0A68" w:rsidRDefault="00572D7E">
      <w:pPr>
        <w:pStyle w:val="BodyText"/>
        <w:spacing w:before="81"/>
        <w:ind w:left="1484"/>
        <w:rPr>
          <w:sz w:val="18"/>
          <w:szCs w:val="18"/>
        </w:rPr>
      </w:pPr>
      <w:r w:rsidRPr="00CA0A68">
        <w:rPr>
          <w:sz w:val="18"/>
          <w:szCs w:val="18"/>
        </w:rPr>
        <w:lastRenderedPageBreak/>
        <w:t>O espaço é limitado e, portanto, os alunos são incentivados a se inscreverem com antecedência.</w:t>
      </w:r>
    </w:p>
    <w:p w14:paraId="451B6C33" w14:textId="77777777" w:rsidR="000E4DAA" w:rsidRPr="00CA0A68" w:rsidRDefault="000E4DAA">
      <w:pPr>
        <w:pStyle w:val="BodyText"/>
        <w:spacing w:before="8"/>
        <w:rPr>
          <w:sz w:val="20"/>
          <w:szCs w:val="18"/>
        </w:rPr>
      </w:pPr>
    </w:p>
    <w:p w14:paraId="4812AE61" w14:textId="77777777" w:rsidR="000E4DAA" w:rsidRPr="00CA0A68" w:rsidRDefault="00572D7E">
      <w:pPr>
        <w:pStyle w:val="BodyText"/>
        <w:spacing w:line="264" w:lineRule="auto"/>
        <w:ind w:left="1484"/>
        <w:rPr>
          <w:sz w:val="18"/>
          <w:szCs w:val="18"/>
        </w:rPr>
      </w:pPr>
      <w:r w:rsidRPr="00CA0A68">
        <w:rPr>
          <w:b/>
          <w:i/>
          <w:sz w:val="18"/>
          <w:szCs w:val="18"/>
        </w:rPr>
        <w:t>S</w:t>
      </w:r>
      <w:r w:rsidRPr="00CA0A68">
        <w:rPr>
          <w:b/>
          <w:i/>
          <w:sz w:val="18"/>
          <w:szCs w:val="18"/>
          <w:u w:val="thick"/>
        </w:rPr>
        <w:t xml:space="preserve">AT- Teste de Aptidão Padronizado </w:t>
      </w:r>
      <w:r w:rsidRPr="00CA0A68">
        <w:rPr>
          <w:b/>
          <w:i/>
          <w:sz w:val="18"/>
          <w:szCs w:val="18"/>
        </w:rPr>
        <w:t xml:space="preserve">- </w:t>
      </w:r>
      <w:r w:rsidRPr="00CA0A68">
        <w:rPr>
          <w:sz w:val="18"/>
          <w:szCs w:val="18"/>
        </w:rPr>
        <w:t>O SAT é um teste de admissão em faculdades reconhecido mundialmente que permite mostrar às faculdades o que você sabe e como você pode aplicar esse conhecimento. Ele testa seu conhecimento das disciplinas de leitura, escrita e matemática que são ensinadas todos os dias nas salas de aula do ensino secundário. A maioria dos alunos realiza o SAT durante o primeiro ou último ano do ensino secundário, e muitas faculdades e universidades usam o SAT para tomar decisões de admissão.</w:t>
      </w:r>
    </w:p>
    <w:p w14:paraId="0FB88E84" w14:textId="77777777" w:rsidR="000E4DAA" w:rsidRPr="00CA0A68" w:rsidRDefault="00572D7E">
      <w:pPr>
        <w:pStyle w:val="BodyText"/>
        <w:ind w:left="1484"/>
        <w:rPr>
          <w:sz w:val="18"/>
          <w:szCs w:val="18"/>
        </w:rPr>
      </w:pPr>
      <w:r w:rsidRPr="00CA0A68">
        <w:rPr>
          <w:sz w:val="18"/>
          <w:szCs w:val="18"/>
        </w:rPr>
        <w:t xml:space="preserve">Testes práticos, dicas e informações de registro estão disponíveis em </w:t>
      </w:r>
      <w:hyperlink r:id="rId20">
        <w:r w:rsidRPr="00CA0A68">
          <w:rPr>
            <w:color w:val="000000"/>
            <w:sz w:val="18"/>
            <w:szCs w:val="18"/>
          </w:rPr>
          <w:t>www.collegeboard.org.</w:t>
        </w:r>
      </w:hyperlink>
    </w:p>
    <w:p w14:paraId="3640182C" w14:textId="77777777" w:rsidR="000E4DAA" w:rsidRPr="00CA0A68" w:rsidRDefault="000E4DAA">
      <w:pPr>
        <w:pStyle w:val="BodyText"/>
        <w:spacing w:before="11"/>
        <w:rPr>
          <w:sz w:val="20"/>
          <w:szCs w:val="18"/>
        </w:rPr>
      </w:pPr>
    </w:p>
    <w:p w14:paraId="53EC2EFE" w14:textId="77777777" w:rsidR="000E4DAA" w:rsidRPr="00CA0A68" w:rsidRDefault="00572D7E">
      <w:pPr>
        <w:pStyle w:val="Heading8"/>
        <w:ind w:left="1446"/>
        <w:rPr>
          <w:sz w:val="18"/>
          <w:szCs w:val="18"/>
        </w:rPr>
      </w:pPr>
      <w:r w:rsidRPr="00CA0A68">
        <w:rPr>
          <w:sz w:val="18"/>
          <w:szCs w:val="18"/>
        </w:rPr>
        <w:t>O custo do SAT para o ano letivo de 2021-2022 será de 55 $</w:t>
      </w:r>
    </w:p>
    <w:p w14:paraId="26D3AC67" w14:textId="77777777" w:rsidR="000E4DAA" w:rsidRPr="00CA0A68" w:rsidRDefault="000E4DAA">
      <w:pPr>
        <w:pStyle w:val="BodyText"/>
        <w:spacing w:before="4"/>
        <w:rPr>
          <w:b/>
          <w:sz w:val="20"/>
          <w:szCs w:val="18"/>
        </w:rPr>
      </w:pPr>
    </w:p>
    <w:p w14:paraId="2189B500" w14:textId="2DAD9F5B" w:rsidR="000E4DAA" w:rsidRPr="00CA0A68" w:rsidRDefault="00572D7E" w:rsidP="000A7E60">
      <w:pPr>
        <w:pStyle w:val="BodyText"/>
        <w:spacing w:line="516" w:lineRule="auto"/>
        <w:ind w:left="1276" w:right="-820" w:hanging="49"/>
        <w:rPr>
          <w:sz w:val="18"/>
          <w:szCs w:val="18"/>
        </w:rPr>
      </w:pPr>
      <w:r w:rsidRPr="00CA0A68">
        <w:rPr>
          <w:sz w:val="18"/>
          <w:szCs w:val="18"/>
        </w:rPr>
        <w:t>Estão disponíveis isenções de taxas para os estudantes que se qualificam, cumprindo os critérios estabelecidos pela Diretoria da Faculdade.</w:t>
      </w:r>
      <w:r w:rsidR="000A7E60">
        <w:rPr>
          <w:sz w:val="18"/>
          <w:szCs w:val="18"/>
        </w:rPr>
        <w:br/>
      </w:r>
      <w:r w:rsidRPr="00CA0A68">
        <w:rPr>
          <w:sz w:val="18"/>
          <w:szCs w:val="18"/>
        </w:rPr>
        <w:t>Visit</w:t>
      </w:r>
      <w:r w:rsidR="000A7E60">
        <w:rPr>
          <w:sz w:val="18"/>
          <w:szCs w:val="18"/>
        </w:rPr>
        <w:t>e</w:t>
      </w:r>
      <w:r w:rsidRPr="00CA0A68">
        <w:rPr>
          <w:sz w:val="18"/>
          <w:szCs w:val="18"/>
        </w:rPr>
        <w:t xml:space="preserve"> </w:t>
      </w:r>
      <w:r w:rsidRPr="00CA0A68">
        <w:rPr>
          <w:color w:val="0000FF"/>
          <w:sz w:val="18"/>
          <w:szCs w:val="18"/>
          <w:u w:val="thick" w:color="0000FF"/>
        </w:rPr>
        <w:t xml:space="preserve">https://collegereadiness.collegeboard.org/sat/register/fees/fee-waivers </w:t>
      </w:r>
      <w:r w:rsidRPr="00CA0A68">
        <w:rPr>
          <w:color w:val="000000"/>
          <w:sz w:val="18"/>
          <w:szCs w:val="18"/>
        </w:rPr>
        <w:t>para obter as diretrizes de elegibilidade.</w:t>
      </w:r>
    </w:p>
    <w:p w14:paraId="3AF182B6" w14:textId="77777777" w:rsidR="000E4DAA" w:rsidRPr="00CA0A68" w:rsidRDefault="00572D7E">
      <w:pPr>
        <w:pStyle w:val="Heading8"/>
        <w:spacing w:before="3"/>
        <w:ind w:left="1440"/>
        <w:rPr>
          <w:sz w:val="18"/>
          <w:szCs w:val="18"/>
        </w:rPr>
      </w:pPr>
      <w:r w:rsidRPr="00CA0A68">
        <w:rPr>
          <w:b w:val="0"/>
          <w:sz w:val="18"/>
          <w:szCs w:val="18"/>
          <w:u w:val="thick"/>
        </w:rPr>
        <w:t xml:space="preserve"> </w:t>
      </w:r>
      <w:r w:rsidRPr="00CA0A68">
        <w:rPr>
          <w:sz w:val="18"/>
          <w:szCs w:val="18"/>
          <w:u w:val="thick"/>
        </w:rPr>
        <w:t>Datas de teste SAT</w:t>
      </w:r>
    </w:p>
    <w:p w14:paraId="5E30656B" w14:textId="77777777" w:rsidR="000E4DAA" w:rsidRPr="00CA0A68" w:rsidRDefault="000E4DAA">
      <w:pPr>
        <w:pStyle w:val="BodyText"/>
        <w:spacing w:before="10"/>
        <w:rPr>
          <w:b/>
          <w:sz w:val="18"/>
          <w:szCs w:val="18"/>
        </w:rPr>
      </w:pPr>
    </w:p>
    <w:p w14:paraId="4B155882" w14:textId="5A3F52A0" w:rsidR="000E4DAA" w:rsidRPr="00CA0A68" w:rsidRDefault="00572D7E" w:rsidP="000A7E60">
      <w:pPr>
        <w:pStyle w:val="BodyText"/>
        <w:spacing w:before="1" w:line="256" w:lineRule="auto"/>
        <w:ind w:left="1469" w:right="118"/>
        <w:rPr>
          <w:sz w:val="18"/>
          <w:szCs w:val="18"/>
        </w:rPr>
      </w:pPr>
      <w:r w:rsidRPr="00CA0A68">
        <w:rPr>
          <w:sz w:val="18"/>
          <w:szCs w:val="18"/>
        </w:rPr>
        <w:t>A Escola Secundária de Haverhill é um centro de testes oficial para o Programa SAT. Alunos interessados devem prestar atenção às datas de teste e registro. Os alunos devem se inscrever para este teste através do site da Diretoria da Faculdade. Por favor, visite</w:t>
      </w:r>
      <w:r w:rsidR="000A7E60">
        <w:rPr>
          <w:sz w:val="18"/>
          <w:szCs w:val="18"/>
        </w:rPr>
        <w:t xml:space="preserve"> </w:t>
      </w:r>
      <w:hyperlink r:id="rId21">
        <w:r w:rsidRPr="00CA0A68">
          <w:rPr>
            <w:sz w:val="18"/>
            <w:szCs w:val="18"/>
          </w:rPr>
          <w:t>www.collegeboard.org para</w:t>
        </w:r>
      </w:hyperlink>
      <w:r w:rsidRPr="00CA0A68">
        <w:rPr>
          <w:sz w:val="18"/>
          <w:szCs w:val="18"/>
        </w:rPr>
        <w:t xml:space="preserve"> obter as informações de inscrição e de teste, ou consulte o seu conselheiro a qualquer momento. Todos os testes SAT são administrados nas manhãs de sábado. As datas dos testes SAT para o ano letivo de 2021-2022 são as seguintes:</w:t>
      </w:r>
    </w:p>
    <w:p w14:paraId="0CF1546A" w14:textId="77777777" w:rsidR="000E4DAA" w:rsidRPr="00CA0A68" w:rsidRDefault="00572D7E">
      <w:pPr>
        <w:pStyle w:val="ListParagraph"/>
        <w:numPr>
          <w:ilvl w:val="0"/>
          <w:numId w:val="44"/>
        </w:numPr>
        <w:tabs>
          <w:tab w:val="left" w:pos="2017"/>
        </w:tabs>
        <w:spacing w:before="19"/>
        <w:ind w:left="2016" w:hanging="157"/>
        <w:rPr>
          <w:sz w:val="18"/>
          <w:szCs w:val="20"/>
        </w:rPr>
      </w:pPr>
      <w:r w:rsidRPr="00CA0A68">
        <w:rPr>
          <w:sz w:val="18"/>
          <w:szCs w:val="20"/>
        </w:rPr>
        <w:t>28 de agosto de 2021 (o prazo de inscrição é 30 de julho, a inscrição tardia é 17 de agosto (online/por telefone))</w:t>
      </w:r>
    </w:p>
    <w:p w14:paraId="2140212E" w14:textId="16BC33DD" w:rsidR="000E4DAA" w:rsidRPr="00CA0A68" w:rsidRDefault="00572D7E">
      <w:pPr>
        <w:pStyle w:val="ListParagraph"/>
        <w:numPr>
          <w:ilvl w:val="0"/>
          <w:numId w:val="44"/>
        </w:numPr>
        <w:tabs>
          <w:tab w:val="left" w:pos="2028"/>
        </w:tabs>
        <w:spacing w:before="36"/>
        <w:ind w:hanging="345"/>
        <w:rPr>
          <w:sz w:val="18"/>
          <w:szCs w:val="20"/>
        </w:rPr>
      </w:pPr>
      <w:r w:rsidRPr="00CA0A68">
        <w:rPr>
          <w:sz w:val="18"/>
          <w:szCs w:val="20"/>
        </w:rPr>
        <w:t xml:space="preserve">2 de </w:t>
      </w:r>
      <w:r w:rsidR="00D7045F" w:rsidRPr="00CA0A68">
        <w:rPr>
          <w:sz w:val="18"/>
          <w:szCs w:val="20"/>
        </w:rPr>
        <w:t>outubro</w:t>
      </w:r>
      <w:r w:rsidRPr="00CA0A68">
        <w:rPr>
          <w:sz w:val="18"/>
          <w:szCs w:val="20"/>
        </w:rPr>
        <w:t xml:space="preserve"> de 2021 (o prazo de inscrição é 3 de setembro, inscrição tardia em 21 de setembro</w:t>
      </w:r>
      <w:r w:rsidR="000A7E60">
        <w:rPr>
          <w:sz w:val="18"/>
          <w:szCs w:val="20"/>
          <w:vertAlign w:val="superscript"/>
        </w:rPr>
        <w:t xml:space="preserve"> </w:t>
      </w:r>
      <w:r w:rsidRPr="00CA0A68">
        <w:rPr>
          <w:sz w:val="18"/>
          <w:szCs w:val="20"/>
        </w:rPr>
        <w:t>(online/por telefone))</w:t>
      </w:r>
    </w:p>
    <w:p w14:paraId="34459DCE" w14:textId="77777777" w:rsidR="000E4DAA" w:rsidRPr="00CA0A68" w:rsidRDefault="00572D7E">
      <w:pPr>
        <w:pStyle w:val="ListParagraph"/>
        <w:numPr>
          <w:ilvl w:val="0"/>
          <w:numId w:val="44"/>
        </w:numPr>
        <w:tabs>
          <w:tab w:val="left" w:pos="2028"/>
        </w:tabs>
        <w:spacing w:before="41"/>
        <w:ind w:hanging="345"/>
        <w:rPr>
          <w:sz w:val="18"/>
          <w:szCs w:val="20"/>
        </w:rPr>
      </w:pPr>
      <w:r w:rsidRPr="00CA0A68">
        <w:rPr>
          <w:sz w:val="18"/>
          <w:szCs w:val="20"/>
        </w:rPr>
        <w:t>6 de novembro de 2021 (o prazo de inscrição é 8 de outubro, inscrição tardia em 26 de outubro (online/por telefone))</w:t>
      </w:r>
    </w:p>
    <w:p w14:paraId="6DC3B53C" w14:textId="77777777" w:rsidR="000E4DAA" w:rsidRPr="00CA0A68" w:rsidRDefault="00572D7E">
      <w:pPr>
        <w:pStyle w:val="ListParagraph"/>
        <w:numPr>
          <w:ilvl w:val="0"/>
          <w:numId w:val="44"/>
        </w:numPr>
        <w:tabs>
          <w:tab w:val="left" w:pos="2028"/>
        </w:tabs>
        <w:spacing w:before="27"/>
        <w:ind w:hanging="345"/>
        <w:rPr>
          <w:sz w:val="18"/>
          <w:szCs w:val="20"/>
        </w:rPr>
      </w:pPr>
      <w:r w:rsidRPr="00CA0A68">
        <w:rPr>
          <w:sz w:val="18"/>
          <w:szCs w:val="20"/>
        </w:rPr>
        <w:t>4 de dezembro de 2021</w:t>
      </w:r>
    </w:p>
    <w:p w14:paraId="080CB0FE" w14:textId="77777777" w:rsidR="000E4DAA" w:rsidRPr="00CA0A68" w:rsidRDefault="00572D7E">
      <w:pPr>
        <w:pStyle w:val="ListParagraph"/>
        <w:numPr>
          <w:ilvl w:val="0"/>
          <w:numId w:val="44"/>
        </w:numPr>
        <w:tabs>
          <w:tab w:val="left" w:pos="2028"/>
        </w:tabs>
        <w:ind w:hanging="345"/>
        <w:rPr>
          <w:sz w:val="18"/>
          <w:szCs w:val="20"/>
        </w:rPr>
      </w:pPr>
      <w:r w:rsidRPr="00CA0A68">
        <w:rPr>
          <w:sz w:val="18"/>
          <w:szCs w:val="20"/>
        </w:rPr>
        <w:t>12 de março de 2022</w:t>
      </w:r>
    </w:p>
    <w:p w14:paraId="69EEACDB" w14:textId="77777777" w:rsidR="000E4DAA" w:rsidRPr="00CA0A68" w:rsidRDefault="00572D7E">
      <w:pPr>
        <w:pStyle w:val="ListParagraph"/>
        <w:numPr>
          <w:ilvl w:val="0"/>
          <w:numId w:val="44"/>
        </w:numPr>
        <w:tabs>
          <w:tab w:val="left" w:pos="2028"/>
        </w:tabs>
        <w:ind w:hanging="345"/>
        <w:rPr>
          <w:sz w:val="18"/>
          <w:szCs w:val="20"/>
        </w:rPr>
      </w:pPr>
      <w:r w:rsidRPr="00CA0A68">
        <w:rPr>
          <w:sz w:val="18"/>
          <w:szCs w:val="20"/>
        </w:rPr>
        <w:t>7 de maio de 2022</w:t>
      </w:r>
    </w:p>
    <w:p w14:paraId="046A2A53" w14:textId="77777777" w:rsidR="000E4DAA" w:rsidRPr="00CA0A68" w:rsidRDefault="00572D7E">
      <w:pPr>
        <w:pStyle w:val="ListParagraph"/>
        <w:numPr>
          <w:ilvl w:val="0"/>
          <w:numId w:val="44"/>
        </w:numPr>
        <w:tabs>
          <w:tab w:val="left" w:pos="2028"/>
        </w:tabs>
        <w:spacing w:before="20"/>
        <w:ind w:hanging="345"/>
        <w:rPr>
          <w:sz w:val="18"/>
          <w:szCs w:val="20"/>
        </w:rPr>
      </w:pPr>
      <w:r w:rsidRPr="00CA0A68">
        <w:rPr>
          <w:sz w:val="18"/>
          <w:szCs w:val="20"/>
        </w:rPr>
        <w:t>4 de junho de 2022</w:t>
      </w:r>
    </w:p>
    <w:p w14:paraId="77E660AE" w14:textId="77777777" w:rsidR="000E4DAA" w:rsidRPr="00CA0A68" w:rsidRDefault="000E4DAA">
      <w:pPr>
        <w:pStyle w:val="BodyText"/>
        <w:spacing w:before="10"/>
        <w:rPr>
          <w:sz w:val="20"/>
          <w:szCs w:val="18"/>
        </w:rPr>
      </w:pPr>
    </w:p>
    <w:p w14:paraId="5C17EBB2" w14:textId="131D1927" w:rsidR="000E4DAA" w:rsidRPr="00CA0A68" w:rsidRDefault="00FF5240">
      <w:pPr>
        <w:pStyle w:val="BodyText"/>
        <w:spacing w:before="1" w:line="261" w:lineRule="auto"/>
        <w:ind w:left="1484" w:hanging="15"/>
        <w:rPr>
          <w:sz w:val="18"/>
          <w:szCs w:val="18"/>
        </w:rPr>
      </w:pPr>
      <w:r>
        <w:rPr>
          <w:noProof/>
          <w:sz w:val="18"/>
          <w:szCs w:val="18"/>
        </w:rPr>
        <mc:AlternateContent>
          <mc:Choice Requires="wps">
            <w:drawing>
              <wp:anchor distT="0" distB="0" distL="114300" distR="114300" simplePos="0" relativeHeight="503219456" behindDoc="1" locked="0" layoutInCell="1" allowOverlap="1" wp14:anchorId="390993E2" wp14:editId="083923BF">
                <wp:simplePos x="0" y="0"/>
                <wp:positionH relativeFrom="page">
                  <wp:posOffset>1333500</wp:posOffset>
                </wp:positionH>
                <wp:positionV relativeFrom="paragraph">
                  <wp:posOffset>123190</wp:posOffset>
                </wp:positionV>
                <wp:extent cx="1473200" cy="0"/>
                <wp:effectExtent l="9525" t="8255" r="12700" b="10795"/>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37935" id="Line 29" o:spid="_x0000_s1026" style="position:absolute;z-index:-9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pt,9.7pt" to="22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" strokeweight="1pt">
                <w10:wrap anchorx="page"/>
              </v:line>
            </w:pict>
          </mc:Fallback>
        </mc:AlternateContent>
      </w:r>
      <w:r w:rsidR="00572D7E" w:rsidRPr="00CA0A68">
        <w:rPr>
          <w:b/>
          <w:i/>
          <w:sz w:val="18"/>
          <w:szCs w:val="18"/>
        </w:rPr>
        <w:t>ACT - Teste de colégio americano</w:t>
      </w:r>
      <w:r w:rsidR="00572D7E" w:rsidRPr="00CA0A68">
        <w:rPr>
          <w:sz w:val="18"/>
          <w:szCs w:val="18"/>
        </w:rPr>
        <w:t xml:space="preserve">- O ACT também é um exame de entrada na faculdade nacionalmente aceite e é visto de forma intercambiável com o SAT e os testes de Disciplinas do SAT. Ele avalia o desenvolvimento da educação geral dos alunos do ensino secundário e a sua capacidade de concluir o trabalho de nível universitário. O teste de escolha múltipla cobre quatro áreas de habilidade: Inglês, matemática, leitura e ciências. O teste de escrita, que é opcional, mede a habilidade de planejamento e escrita de um pequeno ensaio. Para que o ACT seja considerado no lugar do SAT para entrada em faculdades, o aluno DEVE fazer a secção opcional de escrita. Visite </w:t>
      </w:r>
      <w:hyperlink r:id="rId22">
        <w:r w:rsidR="00572D7E" w:rsidRPr="00CA0A68">
          <w:rPr>
            <w:sz w:val="18"/>
            <w:szCs w:val="18"/>
          </w:rPr>
          <w:t>www.actstudent.org para</w:t>
        </w:r>
      </w:hyperlink>
      <w:r w:rsidR="00572D7E" w:rsidRPr="00CA0A68">
        <w:rPr>
          <w:sz w:val="18"/>
          <w:szCs w:val="18"/>
        </w:rPr>
        <w:t xml:space="preserve"> obter informações adicionais, testes práticos e informações de inscrição e local de teste.</w:t>
      </w:r>
    </w:p>
    <w:p w14:paraId="1CB9E881" w14:textId="77777777" w:rsidR="000E4DAA" w:rsidRPr="00CA0A68" w:rsidRDefault="000E4DAA">
      <w:pPr>
        <w:pStyle w:val="BodyText"/>
        <w:spacing w:before="8"/>
        <w:rPr>
          <w:sz w:val="18"/>
          <w:szCs w:val="18"/>
        </w:rPr>
      </w:pPr>
    </w:p>
    <w:p w14:paraId="2319525D" w14:textId="77777777" w:rsidR="000E4DAA" w:rsidRPr="00CA0A68" w:rsidRDefault="00572D7E">
      <w:pPr>
        <w:pStyle w:val="BodyText"/>
        <w:ind w:left="1469"/>
        <w:rPr>
          <w:sz w:val="18"/>
          <w:szCs w:val="18"/>
        </w:rPr>
      </w:pPr>
      <w:r w:rsidRPr="00CA0A68">
        <w:rPr>
          <w:sz w:val="18"/>
          <w:szCs w:val="18"/>
        </w:rPr>
        <w:t>O custo do ACT para o ano letivo de 2021-2022 será:</w:t>
      </w:r>
    </w:p>
    <w:p w14:paraId="1D7987CA" w14:textId="77777777" w:rsidR="000E4DAA" w:rsidRPr="00CA0A68" w:rsidRDefault="00572D7E">
      <w:pPr>
        <w:pStyle w:val="Heading8"/>
        <w:numPr>
          <w:ilvl w:val="0"/>
          <w:numId w:val="41"/>
        </w:numPr>
        <w:tabs>
          <w:tab w:val="left" w:pos="1638"/>
        </w:tabs>
        <w:spacing w:before="10"/>
        <w:ind w:firstLine="0"/>
        <w:rPr>
          <w:sz w:val="18"/>
          <w:szCs w:val="18"/>
        </w:rPr>
      </w:pPr>
      <w:r w:rsidRPr="00CA0A68">
        <w:rPr>
          <w:sz w:val="18"/>
          <w:szCs w:val="18"/>
        </w:rPr>
        <w:t>$ 60,00</w:t>
      </w:r>
      <w:r w:rsidRPr="00CA0A68">
        <w:rPr>
          <w:sz w:val="18"/>
          <w:szCs w:val="18"/>
          <w:u w:val="thick"/>
        </w:rPr>
        <w:t xml:space="preserve"> sem</w:t>
      </w:r>
      <w:r w:rsidRPr="00CA0A68">
        <w:rPr>
          <w:sz w:val="18"/>
          <w:szCs w:val="18"/>
        </w:rPr>
        <w:t xml:space="preserve"> a opção de escrita</w:t>
      </w:r>
    </w:p>
    <w:p w14:paraId="5A5B073B" w14:textId="77777777" w:rsidR="000E4DAA" w:rsidRPr="00CA0A68" w:rsidRDefault="00572D7E">
      <w:pPr>
        <w:pStyle w:val="ListParagraph"/>
        <w:numPr>
          <w:ilvl w:val="0"/>
          <w:numId w:val="41"/>
        </w:numPr>
        <w:tabs>
          <w:tab w:val="left" w:pos="1638"/>
        </w:tabs>
        <w:spacing w:before="20"/>
        <w:ind w:firstLine="0"/>
        <w:rPr>
          <w:b/>
          <w:sz w:val="18"/>
          <w:szCs w:val="20"/>
        </w:rPr>
      </w:pPr>
      <w:r w:rsidRPr="00CA0A68">
        <w:rPr>
          <w:b/>
          <w:sz w:val="18"/>
          <w:szCs w:val="20"/>
        </w:rPr>
        <w:t>$ 85,00</w:t>
      </w:r>
      <w:r w:rsidRPr="00CA0A68">
        <w:rPr>
          <w:b/>
          <w:sz w:val="18"/>
          <w:szCs w:val="20"/>
          <w:u w:val="thick"/>
        </w:rPr>
        <w:t xml:space="preserve"> com</w:t>
      </w:r>
      <w:r w:rsidRPr="00CA0A68">
        <w:rPr>
          <w:b/>
          <w:sz w:val="18"/>
          <w:szCs w:val="20"/>
        </w:rPr>
        <w:t xml:space="preserve"> a opção de escrita</w:t>
      </w:r>
    </w:p>
    <w:p w14:paraId="71313AC5" w14:textId="77777777" w:rsidR="000E4DAA" w:rsidRPr="00CA0A68" w:rsidRDefault="000E4DAA">
      <w:pPr>
        <w:pStyle w:val="BodyText"/>
        <w:spacing w:before="10"/>
        <w:rPr>
          <w:b/>
          <w:sz w:val="20"/>
          <w:szCs w:val="18"/>
        </w:rPr>
      </w:pPr>
    </w:p>
    <w:p w14:paraId="08A89DB1" w14:textId="77777777" w:rsidR="000E4DAA" w:rsidRPr="00CA0A68" w:rsidRDefault="00572D7E">
      <w:pPr>
        <w:pStyle w:val="BodyText"/>
        <w:spacing w:before="1" w:line="256" w:lineRule="auto"/>
        <w:ind w:left="1484"/>
        <w:rPr>
          <w:sz w:val="18"/>
          <w:szCs w:val="18"/>
        </w:rPr>
      </w:pPr>
      <w:r w:rsidRPr="00CA0A68">
        <w:rPr>
          <w:sz w:val="18"/>
          <w:szCs w:val="18"/>
        </w:rPr>
        <w:t xml:space="preserve">Encorajamos todos os alunos a optar pelo ACT </w:t>
      </w:r>
      <w:r w:rsidRPr="00CA0A68">
        <w:rPr>
          <w:sz w:val="18"/>
          <w:szCs w:val="18"/>
          <w:u w:val="thick"/>
        </w:rPr>
        <w:t xml:space="preserve">com </w:t>
      </w:r>
      <w:r w:rsidRPr="00CA0A68">
        <w:rPr>
          <w:sz w:val="18"/>
          <w:szCs w:val="18"/>
        </w:rPr>
        <w:t>a escrita. Estão disponíveis isenções de taxas para os estudantes que atendem aos critérios de elegibilidade conforme declarado no Formulário de Isenção de Taxas da ACT. Os alunos devem consultar seu conselheiro para determinar a elegibilidade.</w:t>
      </w:r>
    </w:p>
    <w:p w14:paraId="47B6482C" w14:textId="77777777" w:rsidR="000E4DAA" w:rsidRPr="00CA0A68" w:rsidRDefault="000E4DAA">
      <w:pPr>
        <w:pStyle w:val="BodyText"/>
        <w:spacing w:before="1"/>
        <w:rPr>
          <w:sz w:val="20"/>
          <w:szCs w:val="18"/>
        </w:rPr>
      </w:pPr>
    </w:p>
    <w:p w14:paraId="36FB94A7" w14:textId="77777777" w:rsidR="000E4DAA" w:rsidRPr="00CA0A68" w:rsidRDefault="00572D7E">
      <w:pPr>
        <w:pStyle w:val="Heading8"/>
        <w:ind w:left="1479"/>
        <w:rPr>
          <w:sz w:val="18"/>
          <w:szCs w:val="18"/>
        </w:rPr>
      </w:pPr>
      <w:r w:rsidRPr="00CA0A68">
        <w:rPr>
          <w:b w:val="0"/>
          <w:sz w:val="18"/>
          <w:szCs w:val="18"/>
          <w:u w:val="thick"/>
        </w:rPr>
        <w:t xml:space="preserve"> </w:t>
      </w:r>
      <w:r w:rsidRPr="00CA0A68">
        <w:rPr>
          <w:sz w:val="18"/>
          <w:szCs w:val="18"/>
          <w:u w:val="thick"/>
        </w:rPr>
        <w:t>Datas de teste ACT</w:t>
      </w:r>
    </w:p>
    <w:p w14:paraId="6C82AE3F" w14:textId="77777777" w:rsidR="000E4DAA" w:rsidRPr="00CA0A68" w:rsidRDefault="00572D7E">
      <w:pPr>
        <w:pStyle w:val="BodyText"/>
        <w:spacing w:before="11" w:line="264" w:lineRule="auto"/>
        <w:ind w:left="1484" w:right="236"/>
        <w:rPr>
          <w:sz w:val="18"/>
          <w:szCs w:val="18"/>
        </w:rPr>
      </w:pPr>
      <w:r w:rsidRPr="00CA0A68">
        <w:rPr>
          <w:sz w:val="18"/>
          <w:szCs w:val="18"/>
        </w:rPr>
        <w:t>A Escola Secundária de Haverhill é um centro de testes oficial para o Programa ACT. Alunos interessados devem prestar atenção às datas de teste e registro. O teste ACT é administrado nas manhãs de sábado. As datas dos testes ACT para o ano letivo de 2021-2022 são as seguintes:</w:t>
      </w:r>
    </w:p>
    <w:p w14:paraId="6C639015" w14:textId="77777777" w:rsidR="000E4DAA" w:rsidRPr="00CA0A68" w:rsidRDefault="00572D7E">
      <w:pPr>
        <w:pStyle w:val="ListParagraph"/>
        <w:numPr>
          <w:ilvl w:val="1"/>
          <w:numId w:val="41"/>
        </w:numPr>
        <w:tabs>
          <w:tab w:val="left" w:pos="2388"/>
        </w:tabs>
        <w:spacing w:before="6"/>
        <w:rPr>
          <w:sz w:val="18"/>
          <w:szCs w:val="20"/>
        </w:rPr>
      </w:pPr>
      <w:r w:rsidRPr="00CA0A68">
        <w:rPr>
          <w:sz w:val="18"/>
          <w:szCs w:val="20"/>
        </w:rPr>
        <w:t>11 de setembro de 2021</w:t>
      </w:r>
    </w:p>
    <w:p w14:paraId="429B76BB" w14:textId="77777777" w:rsidR="000E4DAA" w:rsidRPr="00CA0A68" w:rsidRDefault="00572D7E">
      <w:pPr>
        <w:pStyle w:val="ListParagraph"/>
        <w:numPr>
          <w:ilvl w:val="1"/>
          <w:numId w:val="41"/>
        </w:numPr>
        <w:tabs>
          <w:tab w:val="left" w:pos="2388"/>
        </w:tabs>
        <w:spacing w:before="15"/>
        <w:rPr>
          <w:sz w:val="18"/>
          <w:szCs w:val="20"/>
        </w:rPr>
      </w:pPr>
      <w:r w:rsidRPr="00CA0A68">
        <w:rPr>
          <w:sz w:val="18"/>
          <w:szCs w:val="20"/>
        </w:rPr>
        <w:t>23 de outubro de 2021</w:t>
      </w:r>
    </w:p>
    <w:p w14:paraId="6126BC92" w14:textId="77777777" w:rsidR="000E4DAA" w:rsidRPr="00CA0A68" w:rsidRDefault="00572D7E">
      <w:pPr>
        <w:pStyle w:val="ListParagraph"/>
        <w:numPr>
          <w:ilvl w:val="1"/>
          <w:numId w:val="41"/>
        </w:numPr>
        <w:tabs>
          <w:tab w:val="left" w:pos="2388"/>
        </w:tabs>
        <w:rPr>
          <w:sz w:val="18"/>
          <w:szCs w:val="20"/>
        </w:rPr>
      </w:pPr>
      <w:r w:rsidRPr="00CA0A68">
        <w:rPr>
          <w:sz w:val="18"/>
          <w:szCs w:val="20"/>
        </w:rPr>
        <w:t>11 de dezembro de 2021</w:t>
      </w:r>
    </w:p>
    <w:p w14:paraId="261D28AC" w14:textId="77777777" w:rsidR="000E4DAA" w:rsidRPr="00CA0A68" w:rsidRDefault="00572D7E">
      <w:pPr>
        <w:pStyle w:val="ListParagraph"/>
        <w:numPr>
          <w:ilvl w:val="1"/>
          <w:numId w:val="41"/>
        </w:numPr>
        <w:tabs>
          <w:tab w:val="left" w:pos="2388"/>
        </w:tabs>
        <w:rPr>
          <w:sz w:val="18"/>
          <w:szCs w:val="20"/>
        </w:rPr>
      </w:pPr>
      <w:r w:rsidRPr="00CA0A68">
        <w:rPr>
          <w:sz w:val="18"/>
          <w:szCs w:val="20"/>
        </w:rPr>
        <w:t>12 de fevereiro de 2022</w:t>
      </w:r>
    </w:p>
    <w:p w14:paraId="47AE1D16" w14:textId="77777777" w:rsidR="000E4DAA" w:rsidRPr="00CA0A68" w:rsidRDefault="00572D7E">
      <w:pPr>
        <w:pStyle w:val="ListParagraph"/>
        <w:numPr>
          <w:ilvl w:val="1"/>
          <w:numId w:val="41"/>
        </w:numPr>
        <w:tabs>
          <w:tab w:val="left" w:pos="2377"/>
        </w:tabs>
        <w:ind w:left="2376" w:hanging="157"/>
        <w:rPr>
          <w:sz w:val="18"/>
          <w:szCs w:val="20"/>
        </w:rPr>
      </w:pPr>
      <w:r w:rsidRPr="00CA0A68">
        <w:rPr>
          <w:sz w:val="18"/>
          <w:szCs w:val="20"/>
        </w:rPr>
        <w:t>2 de abril de 2022</w:t>
      </w:r>
    </w:p>
    <w:p w14:paraId="7D9E9D38" w14:textId="77777777" w:rsidR="000E4DAA" w:rsidRPr="00CA0A68" w:rsidRDefault="00572D7E">
      <w:pPr>
        <w:pStyle w:val="ListParagraph"/>
        <w:numPr>
          <w:ilvl w:val="1"/>
          <w:numId w:val="41"/>
        </w:numPr>
        <w:tabs>
          <w:tab w:val="left" w:pos="2388"/>
        </w:tabs>
        <w:rPr>
          <w:sz w:val="18"/>
          <w:szCs w:val="20"/>
        </w:rPr>
      </w:pPr>
      <w:r w:rsidRPr="00CA0A68">
        <w:rPr>
          <w:sz w:val="18"/>
          <w:szCs w:val="20"/>
        </w:rPr>
        <w:t>11 de junho de 2022</w:t>
      </w:r>
    </w:p>
    <w:p w14:paraId="49027171" w14:textId="77777777" w:rsidR="000E4DAA" w:rsidRPr="00CA0A68" w:rsidRDefault="00572D7E">
      <w:pPr>
        <w:pStyle w:val="ListParagraph"/>
        <w:numPr>
          <w:ilvl w:val="1"/>
          <w:numId w:val="41"/>
        </w:numPr>
        <w:tabs>
          <w:tab w:val="left" w:pos="2388"/>
        </w:tabs>
        <w:rPr>
          <w:sz w:val="18"/>
          <w:szCs w:val="20"/>
        </w:rPr>
      </w:pPr>
      <w:r w:rsidRPr="00CA0A68">
        <w:rPr>
          <w:sz w:val="18"/>
          <w:szCs w:val="20"/>
        </w:rPr>
        <w:t>16 de julho de 2022</w:t>
      </w:r>
    </w:p>
    <w:p w14:paraId="7DC6DEE1" w14:textId="77777777" w:rsidR="000E4DAA" w:rsidRPr="00CA0A68" w:rsidRDefault="000E4DAA">
      <w:pPr>
        <w:pStyle w:val="BodyText"/>
        <w:spacing w:before="9"/>
        <w:rPr>
          <w:sz w:val="20"/>
          <w:szCs w:val="18"/>
        </w:rPr>
      </w:pPr>
    </w:p>
    <w:p w14:paraId="51614DFB" w14:textId="77777777" w:rsidR="000E4DAA" w:rsidRPr="00CA0A68" w:rsidRDefault="00572D7E">
      <w:pPr>
        <w:pStyle w:val="BodyText"/>
        <w:spacing w:before="1" w:line="266" w:lineRule="auto"/>
        <w:ind w:left="1484" w:right="118" w:hanging="15"/>
        <w:rPr>
          <w:sz w:val="18"/>
          <w:szCs w:val="18"/>
        </w:rPr>
      </w:pPr>
      <w:r w:rsidRPr="00CA0A68">
        <w:rPr>
          <w:i/>
          <w:sz w:val="18"/>
          <w:szCs w:val="18"/>
        </w:rPr>
        <w:t xml:space="preserve">Processo de apelação do MCAS: </w:t>
      </w:r>
      <w:r w:rsidRPr="00CA0A68">
        <w:rPr>
          <w:sz w:val="18"/>
          <w:szCs w:val="18"/>
        </w:rPr>
        <w:t>Os alunos que não passarem no exame MCAS, mas puderem provar de outras maneiras que são capazes de fazer um trabalho de nível 240, estarão elegíveis para serem considerados para a graduação. Para serem considerados, os alunos deverão ter: terminado o MCAS da 10</w:t>
      </w:r>
      <w:r w:rsidRPr="00CA0A68">
        <w:rPr>
          <w:sz w:val="18"/>
          <w:szCs w:val="18"/>
          <w:vertAlign w:val="superscript"/>
        </w:rPr>
        <w:t>a</w:t>
      </w:r>
      <w:r w:rsidRPr="00CA0A68">
        <w:rPr>
          <w:sz w:val="18"/>
          <w:szCs w:val="18"/>
        </w:rPr>
        <w:t xml:space="preserve"> série pelo menos 3 vezes; mantido o nível de assiduidade de pelo menos 95% durante o ano letivo anterior e o ano do apelo; e participou dos serviços de tutoria e apoio acadêmico</w:t>
      </w:r>
    </w:p>
    <w:p w14:paraId="1CF973EC" w14:textId="77777777" w:rsidR="000E4DAA" w:rsidRPr="00CA0A68" w:rsidRDefault="000E4DAA">
      <w:pPr>
        <w:spacing w:line="266" w:lineRule="auto"/>
        <w:rPr>
          <w:sz w:val="18"/>
          <w:szCs w:val="20"/>
        </w:rPr>
        <w:sectPr w:rsidR="000E4DAA" w:rsidRPr="00CA0A68">
          <w:pgSz w:w="12240" w:h="15840"/>
          <w:pgMar w:top="900" w:right="820" w:bottom="640" w:left="500" w:header="0" w:footer="451" w:gutter="0"/>
          <w:cols w:space="720"/>
        </w:sectPr>
      </w:pPr>
    </w:p>
    <w:p w14:paraId="28E0E121" w14:textId="77777777" w:rsidR="000E4DAA" w:rsidRPr="00CA0A68" w:rsidRDefault="00572D7E">
      <w:pPr>
        <w:pStyle w:val="BodyText"/>
        <w:spacing w:before="81"/>
        <w:ind w:left="1484"/>
        <w:rPr>
          <w:sz w:val="18"/>
          <w:szCs w:val="18"/>
        </w:rPr>
      </w:pPr>
      <w:r w:rsidRPr="00CA0A68">
        <w:rPr>
          <w:sz w:val="18"/>
          <w:szCs w:val="18"/>
        </w:rPr>
        <w:lastRenderedPageBreak/>
        <w:t>disponibilizados pela escola.</w:t>
      </w:r>
    </w:p>
    <w:p w14:paraId="562971E6" w14:textId="77777777" w:rsidR="000E4DAA" w:rsidRPr="00CA0A68" w:rsidRDefault="000E4DAA">
      <w:pPr>
        <w:pStyle w:val="BodyText"/>
        <w:spacing w:before="4"/>
        <w:rPr>
          <w:sz w:val="20"/>
          <w:szCs w:val="18"/>
        </w:rPr>
      </w:pPr>
    </w:p>
    <w:p w14:paraId="0F036644" w14:textId="77777777" w:rsidR="000E4DAA" w:rsidRPr="00CA0A68" w:rsidRDefault="00572D7E">
      <w:pPr>
        <w:pStyle w:val="BodyText"/>
        <w:spacing w:line="259" w:lineRule="auto"/>
        <w:ind w:left="1484" w:right="182" w:firstLine="15"/>
        <w:rPr>
          <w:sz w:val="18"/>
          <w:szCs w:val="18"/>
        </w:rPr>
      </w:pPr>
      <w:r w:rsidRPr="00CA0A68">
        <w:rPr>
          <w:sz w:val="18"/>
          <w:szCs w:val="18"/>
        </w:rPr>
        <w:t>Os alunos que fizeram a Avaliação Alternativa do MCAS serão considerados elegíveis se o aluno tiver enviado pelo menos dois portfólios na área disciplinar em questão e alcançaram um nível mínimo de progressão. Para que um diploma seja concedido, uma determinação de competência deve ser concedida pelo Departamento de Educação Elementar e Secundária de Massachusetts após a revisão do Portfólio de Avaliação Alternativa de um aluno.</w:t>
      </w:r>
    </w:p>
    <w:p w14:paraId="1076ECCA" w14:textId="77777777" w:rsidR="000E4DAA" w:rsidRPr="00CA0A68" w:rsidRDefault="000E4DAA">
      <w:pPr>
        <w:pStyle w:val="BodyText"/>
        <w:spacing w:before="10"/>
        <w:rPr>
          <w:sz w:val="18"/>
          <w:szCs w:val="18"/>
        </w:rPr>
      </w:pPr>
    </w:p>
    <w:p w14:paraId="3D66A9B2" w14:textId="77777777" w:rsidR="000E4DAA" w:rsidRPr="00CA0A68" w:rsidRDefault="00572D7E">
      <w:pPr>
        <w:pStyle w:val="BodyText"/>
        <w:spacing w:line="261" w:lineRule="auto"/>
        <w:ind w:left="1484" w:right="104"/>
        <w:rPr>
          <w:b/>
          <w:sz w:val="18"/>
          <w:szCs w:val="18"/>
        </w:rPr>
      </w:pPr>
      <w:r w:rsidRPr="00CA0A68">
        <w:rPr>
          <w:sz w:val="18"/>
          <w:szCs w:val="18"/>
        </w:rPr>
        <w:t xml:space="preserve">Uma vez considerado elegível para o apelo, o superintendente do distrito estudantil entrará com a apelo por desempenho. O apelo conterá provas dos conhecimentos e habilidades do aluno na área disciplinar, incluindo recomendações do professor, as notas do aluno ou a média das notas dos cursos realizados na área disciplinar. O apelo também pode incluir notas e pontuações MCAS de outros alunos que passaram no MCAS na área de estudo a ser apelada. Todos os apelos serão analisados por um conselho de apelos de desempenho nomeado pelo Comissário de Educação. Os alunos que receberem um apelo serão elegíveis para receber um diploma. </w:t>
      </w:r>
      <w:r w:rsidRPr="00CA0A68">
        <w:rPr>
          <w:b/>
          <w:sz w:val="18"/>
          <w:szCs w:val="18"/>
        </w:rPr>
        <w:t>(Sujeito a revisão pelo Departamento de Educação Elementar e Secundária de Massachusetts)</w:t>
      </w:r>
    </w:p>
    <w:p w14:paraId="2688E0DD" w14:textId="77777777" w:rsidR="000E4DAA" w:rsidRPr="00CA0A68" w:rsidRDefault="000E4DAA">
      <w:pPr>
        <w:pStyle w:val="BodyText"/>
        <w:rPr>
          <w:b/>
          <w:sz w:val="20"/>
          <w:szCs w:val="18"/>
        </w:rPr>
      </w:pPr>
    </w:p>
    <w:p w14:paraId="6C2757E6" w14:textId="77777777" w:rsidR="000E4DAA" w:rsidRPr="00CA0A68" w:rsidRDefault="000E4DAA">
      <w:pPr>
        <w:pStyle w:val="BodyText"/>
        <w:spacing w:before="7"/>
        <w:rPr>
          <w:b/>
          <w:sz w:val="16"/>
          <w:szCs w:val="18"/>
        </w:rPr>
      </w:pPr>
    </w:p>
    <w:p w14:paraId="3C63F5AF" w14:textId="77777777" w:rsidR="000E4DAA" w:rsidRPr="00CA0A68" w:rsidRDefault="00572D7E">
      <w:pPr>
        <w:pStyle w:val="Heading8"/>
        <w:ind w:left="1459"/>
        <w:rPr>
          <w:sz w:val="18"/>
          <w:szCs w:val="18"/>
        </w:rPr>
      </w:pPr>
      <w:bookmarkStart w:id="5" w:name="_TOC_250027"/>
      <w:r w:rsidRPr="00CA0A68">
        <w:rPr>
          <w:b w:val="0"/>
          <w:sz w:val="18"/>
          <w:szCs w:val="18"/>
          <w:u w:val="thick"/>
        </w:rPr>
        <w:t xml:space="preserve"> </w:t>
      </w:r>
      <w:bookmarkEnd w:id="5"/>
      <w:r w:rsidRPr="00CA0A68">
        <w:rPr>
          <w:sz w:val="18"/>
          <w:szCs w:val="18"/>
          <w:u w:val="thick"/>
        </w:rPr>
        <w:t>Serviços de Saúde</w:t>
      </w:r>
    </w:p>
    <w:p w14:paraId="61D52066" w14:textId="77777777" w:rsidR="000E4DAA" w:rsidRPr="00CA0A68" w:rsidRDefault="000E4DAA">
      <w:pPr>
        <w:pStyle w:val="BodyText"/>
        <w:spacing w:before="10"/>
        <w:rPr>
          <w:b/>
          <w:sz w:val="20"/>
          <w:szCs w:val="18"/>
        </w:rPr>
      </w:pPr>
    </w:p>
    <w:p w14:paraId="4848E37D" w14:textId="77777777" w:rsidR="000E4DAA" w:rsidRPr="00CA0A68" w:rsidRDefault="00572D7E">
      <w:pPr>
        <w:pStyle w:val="BodyText"/>
        <w:spacing w:line="261" w:lineRule="auto"/>
        <w:ind w:left="1484" w:right="104"/>
        <w:rPr>
          <w:sz w:val="18"/>
          <w:szCs w:val="18"/>
        </w:rPr>
      </w:pPr>
      <w:r w:rsidRPr="00CA0A68">
        <w:rPr>
          <w:sz w:val="18"/>
          <w:szCs w:val="18"/>
        </w:rPr>
        <w:t>Os serviços de saúde estão disponíveis para todos os alunos do ensino secundário para lesões, doenças e acidentes relacionados à escola. Os alunos são avaliados por uma enfermeira registrada e o tratamento é fornecido conforme apropriado. Em consideração à importância do tempo de aprendizado e frequência, todos os esforços serão feitos para ver os alunos em tempo hábil, em um esforço para trazê-los de volta às aulas.</w:t>
      </w:r>
    </w:p>
    <w:p w14:paraId="2F4C049C" w14:textId="77777777" w:rsidR="000E4DAA" w:rsidRPr="00CA0A68" w:rsidRDefault="000E4DAA">
      <w:pPr>
        <w:pStyle w:val="BodyText"/>
        <w:spacing w:before="3"/>
        <w:rPr>
          <w:sz w:val="18"/>
          <w:szCs w:val="18"/>
        </w:rPr>
      </w:pPr>
    </w:p>
    <w:p w14:paraId="1259921E" w14:textId="77777777" w:rsidR="000E4DAA" w:rsidRPr="00CA0A68" w:rsidRDefault="00572D7E">
      <w:pPr>
        <w:pStyle w:val="BodyText"/>
        <w:spacing w:line="261" w:lineRule="auto"/>
        <w:ind w:left="1484" w:right="117"/>
        <w:jc w:val="both"/>
        <w:rPr>
          <w:sz w:val="18"/>
          <w:szCs w:val="18"/>
        </w:rPr>
      </w:pPr>
      <w:r w:rsidRPr="00CA0A68">
        <w:rPr>
          <w:b/>
          <w:sz w:val="18"/>
          <w:szCs w:val="18"/>
        </w:rPr>
        <w:t xml:space="preserve">Medicamentos: </w:t>
      </w:r>
      <w:r w:rsidRPr="00CA0A68">
        <w:rPr>
          <w:sz w:val="18"/>
          <w:szCs w:val="18"/>
        </w:rPr>
        <w:t xml:space="preserve">Os alunos não estão autorizados a carregar medicamentos (com receita ou sem receita) na escola, </w:t>
      </w:r>
      <w:r w:rsidRPr="00CA0A68">
        <w:rPr>
          <w:i/>
          <w:sz w:val="18"/>
          <w:szCs w:val="18"/>
        </w:rPr>
        <w:t xml:space="preserve">a não ser que </w:t>
      </w:r>
      <w:r w:rsidRPr="00CA0A68">
        <w:rPr>
          <w:sz w:val="18"/>
          <w:szCs w:val="18"/>
        </w:rPr>
        <w:t>os documentos de administração de medicamentos apropriados estejam arquivados no escritório da enfermeira, incluindo prescrição médica atual, formulário de permissão dos pais/responsáveis e validação da capacidade de transporte do enfermeiro por conta própria. Isso inclui Epi-pens e inaladores de resgate. Se um aluno tiver de tomar medicamentos durante o horário escolar, um pedido de um</w:t>
      </w:r>
    </w:p>
    <w:p w14:paraId="11473A48" w14:textId="718CB8BC" w:rsidR="000E4DAA" w:rsidRPr="00CA0A68" w:rsidRDefault="00572D7E">
      <w:pPr>
        <w:pStyle w:val="BodyText"/>
        <w:spacing w:before="8" w:line="261" w:lineRule="auto"/>
        <w:ind w:left="1484" w:right="221"/>
        <w:rPr>
          <w:sz w:val="18"/>
          <w:szCs w:val="18"/>
        </w:rPr>
      </w:pPr>
      <w:r w:rsidRPr="00CA0A68">
        <w:rPr>
          <w:sz w:val="18"/>
          <w:szCs w:val="18"/>
        </w:rPr>
        <w:t xml:space="preserve">um médico licenciado e um formulário de permissão assinado por um dos pais ou tutores devem estar arquivados a cada ano letivo no escritório da enfermaria. Todos os medicamentos devem ser entregues na enfermaria por um adulto. A medicação deve estar em </w:t>
      </w:r>
      <w:r w:rsidR="00D7045F" w:rsidRPr="00CA0A68">
        <w:rPr>
          <w:sz w:val="18"/>
          <w:szCs w:val="18"/>
        </w:rPr>
        <w:t>uma embalagem original</w:t>
      </w:r>
      <w:r w:rsidRPr="00CA0A68">
        <w:rPr>
          <w:sz w:val="18"/>
          <w:szCs w:val="18"/>
        </w:rPr>
        <w:t xml:space="preserve"> com etiqueta da farmácia e receita atual. A enfermeira e o aluno identificarão um horário apropriado do dia para a administração de medicamentos de rotina no escritório da enfermeira.</w:t>
      </w:r>
    </w:p>
    <w:p w14:paraId="7493842A" w14:textId="77777777" w:rsidR="000E4DAA" w:rsidRPr="00CA0A68" w:rsidRDefault="000E4DAA">
      <w:pPr>
        <w:pStyle w:val="BodyText"/>
        <w:spacing w:before="8"/>
        <w:rPr>
          <w:sz w:val="18"/>
          <w:szCs w:val="18"/>
        </w:rPr>
      </w:pPr>
    </w:p>
    <w:p w14:paraId="5A423F4F" w14:textId="77777777" w:rsidR="000E4DAA" w:rsidRPr="00CA0A68" w:rsidRDefault="00572D7E">
      <w:pPr>
        <w:pStyle w:val="BodyText"/>
        <w:spacing w:line="261" w:lineRule="auto"/>
        <w:ind w:left="1484"/>
        <w:rPr>
          <w:sz w:val="18"/>
          <w:szCs w:val="18"/>
        </w:rPr>
      </w:pPr>
      <w:r w:rsidRPr="00CA0A68">
        <w:rPr>
          <w:i/>
          <w:sz w:val="18"/>
          <w:szCs w:val="18"/>
        </w:rPr>
        <w:t xml:space="preserve">Folhas de informações do perfil do aluno </w:t>
      </w:r>
      <w:r w:rsidRPr="00CA0A68">
        <w:rPr>
          <w:sz w:val="18"/>
          <w:szCs w:val="18"/>
        </w:rPr>
        <w:t>devem ser devolvidas ao escritório central completamente preenchidas e assinadas por um dos pais ou tutor imediatamente após serem recebidas no primeiro dia de aula ou antes dele. Esta informação é necessária caso um dos pais ou tutor deva ser encontrado durante o dia. Nesta folha de informações, você também pode incluir nomes e números de contato adicionais em caso de emergência. Notifique a escola sobre quaisquer mudanças nos números de telefone de emergência durante o ano escolar.</w:t>
      </w:r>
    </w:p>
    <w:p w14:paraId="3A83A3E0" w14:textId="77777777" w:rsidR="000E4DAA" w:rsidRPr="00CA0A68" w:rsidRDefault="000E4DAA">
      <w:pPr>
        <w:pStyle w:val="BodyText"/>
        <w:spacing w:before="9"/>
        <w:rPr>
          <w:sz w:val="18"/>
          <w:szCs w:val="18"/>
        </w:rPr>
      </w:pPr>
    </w:p>
    <w:p w14:paraId="67328A9C" w14:textId="77777777" w:rsidR="000E4DAA" w:rsidRPr="00CA0A68" w:rsidRDefault="00572D7E">
      <w:pPr>
        <w:pStyle w:val="BodyText"/>
        <w:spacing w:line="266" w:lineRule="auto"/>
        <w:ind w:left="1484" w:right="182"/>
        <w:rPr>
          <w:sz w:val="18"/>
          <w:szCs w:val="18"/>
        </w:rPr>
      </w:pPr>
      <w:r w:rsidRPr="00CA0A68">
        <w:rPr>
          <w:sz w:val="18"/>
          <w:szCs w:val="18"/>
        </w:rPr>
        <w:t>Ausências de cinco (5) ou mais dias consecutivos devido a doença exigem um atestado de um médico quando o aluno retorna à escola.</w:t>
      </w:r>
    </w:p>
    <w:p w14:paraId="18FC7265" w14:textId="77777777" w:rsidR="000E4DAA" w:rsidRPr="00CA0A68" w:rsidRDefault="000E4DAA">
      <w:pPr>
        <w:pStyle w:val="BodyText"/>
        <w:spacing w:before="4"/>
        <w:rPr>
          <w:sz w:val="18"/>
          <w:szCs w:val="18"/>
        </w:rPr>
      </w:pPr>
    </w:p>
    <w:p w14:paraId="27BD3980" w14:textId="74A943DB" w:rsidR="000E4DAA" w:rsidRPr="00CA0A68" w:rsidRDefault="00572D7E">
      <w:pPr>
        <w:spacing w:line="259" w:lineRule="auto"/>
        <w:ind w:left="1484" w:right="373"/>
        <w:rPr>
          <w:sz w:val="18"/>
          <w:szCs w:val="20"/>
        </w:rPr>
      </w:pPr>
      <w:r w:rsidRPr="00CA0A68">
        <w:rPr>
          <w:b/>
          <w:sz w:val="18"/>
          <w:szCs w:val="20"/>
        </w:rPr>
        <w:t xml:space="preserve">Pais e os alunos com graves problemas de saúde (ou seja, diabetes, </w:t>
      </w:r>
      <w:r w:rsidR="00D7045F" w:rsidRPr="00CA0A68">
        <w:rPr>
          <w:b/>
          <w:sz w:val="18"/>
          <w:szCs w:val="20"/>
        </w:rPr>
        <w:t>convulsões etc.</w:t>
      </w:r>
      <w:r w:rsidRPr="00CA0A68">
        <w:rPr>
          <w:b/>
          <w:sz w:val="18"/>
          <w:szCs w:val="20"/>
        </w:rPr>
        <w:t>) devem notificar a enfermeira da escola anualmente</w:t>
      </w:r>
      <w:r w:rsidRPr="00CA0A68">
        <w:rPr>
          <w:sz w:val="18"/>
          <w:szCs w:val="20"/>
        </w:rPr>
        <w:t>. Os pais são incentivados a ligar ou visitar a enfermeira a respeito de qualquer problema de saúde do aluno. O número de telefone é 374-5700, ext. 1111 ou 1112. Os pais são notificados sobre as imunizações exigidas necessárias. Os alunos serão excluídos da escola se não forem devidamente imunizados.</w:t>
      </w:r>
    </w:p>
    <w:p w14:paraId="2153AECE" w14:textId="77777777" w:rsidR="000E4DAA" w:rsidRPr="00CA0A68" w:rsidRDefault="000E4DAA">
      <w:pPr>
        <w:pStyle w:val="BodyText"/>
        <w:spacing w:before="5"/>
        <w:rPr>
          <w:sz w:val="18"/>
          <w:szCs w:val="18"/>
        </w:rPr>
      </w:pPr>
    </w:p>
    <w:p w14:paraId="2265DD5E" w14:textId="77777777" w:rsidR="000E4DAA" w:rsidRPr="00CA0A68" w:rsidRDefault="00572D7E">
      <w:pPr>
        <w:pStyle w:val="BodyText"/>
        <w:ind w:left="1484"/>
        <w:rPr>
          <w:sz w:val="18"/>
          <w:szCs w:val="18"/>
        </w:rPr>
      </w:pPr>
      <w:r w:rsidRPr="00CA0A68">
        <w:rPr>
          <w:sz w:val="18"/>
          <w:szCs w:val="18"/>
        </w:rPr>
        <w:t>Observe os seguintes procedimentos ao visitar o escritório da enfermeira:</w:t>
      </w:r>
    </w:p>
    <w:p w14:paraId="38EA3265" w14:textId="77777777" w:rsidR="000E4DAA" w:rsidRPr="00CA0A68" w:rsidRDefault="000E4DAA">
      <w:pPr>
        <w:pStyle w:val="BodyText"/>
        <w:spacing w:before="4"/>
        <w:rPr>
          <w:sz w:val="20"/>
          <w:szCs w:val="18"/>
        </w:rPr>
      </w:pPr>
    </w:p>
    <w:p w14:paraId="0B9C1EF7" w14:textId="77777777" w:rsidR="000E4DAA" w:rsidRPr="00CA0A68" w:rsidRDefault="00572D7E">
      <w:pPr>
        <w:pStyle w:val="ListParagraph"/>
        <w:numPr>
          <w:ilvl w:val="0"/>
          <w:numId w:val="40"/>
        </w:numPr>
        <w:tabs>
          <w:tab w:val="left" w:pos="2045"/>
        </w:tabs>
        <w:spacing w:before="0" w:line="256" w:lineRule="auto"/>
        <w:ind w:right="167" w:firstLine="15"/>
        <w:rPr>
          <w:b/>
          <w:sz w:val="18"/>
          <w:szCs w:val="20"/>
        </w:rPr>
      </w:pPr>
      <w:r w:rsidRPr="00CA0A68">
        <w:rPr>
          <w:sz w:val="18"/>
          <w:szCs w:val="20"/>
        </w:rPr>
        <w:t xml:space="preserve">Um aluno que se sente doente deve obter um </w:t>
      </w:r>
      <w:r w:rsidRPr="00CA0A68">
        <w:rPr>
          <w:b/>
          <w:i/>
          <w:sz w:val="18"/>
          <w:szCs w:val="20"/>
        </w:rPr>
        <w:t xml:space="preserve">passe de aluno </w:t>
      </w:r>
      <w:r w:rsidRPr="00CA0A68">
        <w:rPr>
          <w:sz w:val="18"/>
          <w:szCs w:val="20"/>
        </w:rPr>
        <w:t xml:space="preserve">da professora dessa programação para a enfermaria. </w:t>
      </w:r>
      <w:r w:rsidRPr="00CA0A68">
        <w:rPr>
          <w:b/>
          <w:sz w:val="18"/>
          <w:szCs w:val="20"/>
        </w:rPr>
        <w:t>[Os alunos não devem chamar seus pais para serem dispensados antes de ver a enfermeira]</w:t>
      </w:r>
    </w:p>
    <w:p w14:paraId="7F5CAE23" w14:textId="77777777" w:rsidR="000E4DAA" w:rsidRPr="00CA0A68" w:rsidRDefault="00572D7E">
      <w:pPr>
        <w:pStyle w:val="ListParagraph"/>
        <w:numPr>
          <w:ilvl w:val="0"/>
          <w:numId w:val="40"/>
        </w:numPr>
        <w:tabs>
          <w:tab w:val="left" w:pos="2045"/>
        </w:tabs>
        <w:spacing w:before="6"/>
        <w:ind w:firstLine="15"/>
        <w:rPr>
          <w:sz w:val="18"/>
          <w:szCs w:val="20"/>
        </w:rPr>
      </w:pPr>
      <w:r w:rsidRPr="00CA0A68">
        <w:rPr>
          <w:sz w:val="18"/>
          <w:szCs w:val="20"/>
        </w:rPr>
        <w:t>Um aluno não deve se apresentar ao escritório da enfermeira sem um passe, exceto em uma emergência.</w:t>
      </w:r>
    </w:p>
    <w:p w14:paraId="21916EB3" w14:textId="77777777" w:rsidR="000E4DAA" w:rsidRPr="00CA0A68" w:rsidRDefault="00572D7E">
      <w:pPr>
        <w:pStyle w:val="ListParagraph"/>
        <w:numPr>
          <w:ilvl w:val="0"/>
          <w:numId w:val="40"/>
        </w:numPr>
        <w:tabs>
          <w:tab w:val="left" w:pos="2045"/>
        </w:tabs>
        <w:ind w:firstLine="15"/>
        <w:rPr>
          <w:sz w:val="18"/>
          <w:szCs w:val="20"/>
        </w:rPr>
      </w:pPr>
      <w:r w:rsidRPr="00CA0A68">
        <w:rPr>
          <w:sz w:val="18"/>
          <w:szCs w:val="20"/>
        </w:rPr>
        <w:t>Um aluno não deve deixar a escola a menos que seja dispensado pela enfermeira da escola.</w:t>
      </w:r>
    </w:p>
    <w:p w14:paraId="635097C6" w14:textId="77777777" w:rsidR="000E4DAA" w:rsidRPr="00CA0A68" w:rsidRDefault="00572D7E">
      <w:pPr>
        <w:pStyle w:val="ListParagraph"/>
        <w:numPr>
          <w:ilvl w:val="0"/>
          <w:numId w:val="40"/>
        </w:numPr>
        <w:tabs>
          <w:tab w:val="left" w:pos="2030"/>
        </w:tabs>
        <w:spacing w:before="27"/>
        <w:ind w:left="2029" w:hanging="185"/>
        <w:rPr>
          <w:sz w:val="18"/>
          <w:szCs w:val="20"/>
        </w:rPr>
      </w:pPr>
      <w:r w:rsidRPr="00CA0A68">
        <w:rPr>
          <w:sz w:val="18"/>
          <w:szCs w:val="20"/>
        </w:rPr>
        <w:t>Um aluno não deve deixar de assistir a uma aula, a menos que seja concedida permissão.</w:t>
      </w:r>
    </w:p>
    <w:p w14:paraId="25DB8376" w14:textId="55036912" w:rsidR="000E4DAA" w:rsidRPr="00CA0A68" w:rsidRDefault="00572D7E">
      <w:pPr>
        <w:pStyle w:val="ListParagraph"/>
        <w:numPr>
          <w:ilvl w:val="0"/>
          <w:numId w:val="40"/>
        </w:numPr>
        <w:tabs>
          <w:tab w:val="left" w:pos="2056"/>
        </w:tabs>
        <w:spacing w:before="16" w:line="264" w:lineRule="auto"/>
        <w:ind w:left="2204" w:right="186" w:hanging="345"/>
        <w:rPr>
          <w:sz w:val="18"/>
          <w:szCs w:val="20"/>
        </w:rPr>
      </w:pPr>
      <w:r w:rsidRPr="00CA0A68">
        <w:rPr>
          <w:sz w:val="18"/>
          <w:szCs w:val="20"/>
        </w:rPr>
        <w:t xml:space="preserve">Lesões que ocorram ou tenham ocorrido fora da propriedade da escola ou durante atividades patrocinadas pela escola não podem ser tratadas pela enfermeira da escola ou outro pessoal da escola, exceto em uma </w:t>
      </w:r>
      <w:r w:rsidR="00D7045F" w:rsidRPr="00CA0A68">
        <w:rPr>
          <w:sz w:val="18"/>
          <w:szCs w:val="20"/>
        </w:rPr>
        <w:t>emergência</w:t>
      </w:r>
      <w:r w:rsidRPr="00CA0A68">
        <w:rPr>
          <w:sz w:val="18"/>
          <w:szCs w:val="20"/>
        </w:rPr>
        <w:t>.</w:t>
      </w:r>
    </w:p>
    <w:p w14:paraId="714F1B5C" w14:textId="77777777" w:rsidR="000E4DAA" w:rsidRPr="00CA0A68" w:rsidRDefault="00572D7E">
      <w:pPr>
        <w:pStyle w:val="ListParagraph"/>
        <w:numPr>
          <w:ilvl w:val="0"/>
          <w:numId w:val="40"/>
        </w:numPr>
        <w:tabs>
          <w:tab w:val="left" w:pos="2030"/>
        </w:tabs>
        <w:spacing w:before="5" w:line="256" w:lineRule="auto"/>
        <w:ind w:left="2219" w:right="589" w:hanging="375"/>
        <w:rPr>
          <w:sz w:val="18"/>
          <w:szCs w:val="20"/>
        </w:rPr>
      </w:pPr>
      <w:r w:rsidRPr="00CA0A68">
        <w:rPr>
          <w:sz w:val="18"/>
          <w:szCs w:val="20"/>
        </w:rPr>
        <w:t>Todos os acidentes ou lesões que ocorrem na escola ou atividades patrocinadas pela escola devem ser relatados à enfermeira da escola.</w:t>
      </w:r>
    </w:p>
    <w:p w14:paraId="02D97BEE" w14:textId="77777777" w:rsidR="000E4DAA" w:rsidRPr="00CA0A68" w:rsidRDefault="000E4DAA">
      <w:pPr>
        <w:spacing w:line="256" w:lineRule="auto"/>
        <w:rPr>
          <w:sz w:val="18"/>
          <w:szCs w:val="20"/>
        </w:rPr>
        <w:sectPr w:rsidR="000E4DAA" w:rsidRPr="00CA0A68">
          <w:pgSz w:w="12240" w:h="15840"/>
          <w:pgMar w:top="900" w:right="780" w:bottom="640" w:left="500" w:header="0" w:footer="451" w:gutter="0"/>
          <w:cols w:space="720"/>
        </w:sectPr>
      </w:pPr>
    </w:p>
    <w:p w14:paraId="6C741554" w14:textId="77777777" w:rsidR="000E4DAA" w:rsidRPr="00CA0A68" w:rsidRDefault="00572D7E">
      <w:pPr>
        <w:pStyle w:val="Heading9"/>
        <w:spacing w:before="81"/>
        <w:ind w:left="1469"/>
        <w:rPr>
          <w:sz w:val="18"/>
          <w:szCs w:val="18"/>
        </w:rPr>
      </w:pPr>
      <w:bookmarkStart w:id="6" w:name="_TOC_250026"/>
      <w:bookmarkEnd w:id="6"/>
      <w:r w:rsidRPr="00CA0A68">
        <w:rPr>
          <w:sz w:val="18"/>
          <w:szCs w:val="18"/>
        </w:rPr>
        <w:lastRenderedPageBreak/>
        <w:t>Perdidos e Achados</w:t>
      </w:r>
    </w:p>
    <w:p w14:paraId="3C631661" w14:textId="471AC5A2" w:rsidR="000E4DAA" w:rsidRPr="00CA0A68" w:rsidRDefault="00572D7E">
      <w:pPr>
        <w:spacing w:line="20" w:lineRule="exact"/>
        <w:ind w:left="1570"/>
        <w:rPr>
          <w:sz w:val="2"/>
          <w:szCs w:val="20"/>
        </w:rPr>
      </w:pPr>
      <w:r w:rsidRPr="00CA0A68">
        <w:rPr>
          <w:sz w:val="2"/>
          <w:szCs w:val="20"/>
        </w:rPr>
        <w:t xml:space="preserve"> </w:t>
      </w:r>
      <w:r w:rsidR="00FF5240">
        <w:rPr>
          <w:noProof/>
          <w:sz w:val="20"/>
          <w:szCs w:val="20"/>
        </w:rPr>
        <mc:AlternateContent>
          <mc:Choice Requires="wpg">
            <w:drawing>
              <wp:inline distT="0" distB="0" distL="0" distR="0" wp14:anchorId="72366B85" wp14:editId="136FE7C2">
                <wp:extent cx="660400" cy="12700"/>
                <wp:effectExtent l="12700" t="2540" r="12700" b="3810"/>
                <wp:docPr id="4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12700"/>
                          <a:chOff x="0" y="0"/>
                          <a:chExt cx="1040" cy="20"/>
                        </a:xfrm>
                      </wpg:grpSpPr>
                      <wps:wsp>
                        <wps:cNvPr id="43" name="Line 28"/>
                        <wps:cNvCnPr>
                          <a:cxnSpLocks noChangeShapeType="1"/>
                        </wps:cNvCnPr>
                        <wps:spPr bwMode="auto">
                          <a:xfrm>
                            <a:off x="0" y="10"/>
                            <a:ext cx="1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52F4AF" id="Group 27" o:spid="_x0000_s1026" style="width:52pt;height:1pt;mso-position-horizontal-relative:char;mso-position-vertical-relative:line" coordsize="1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">
                <v:line id="Line 28" o:spid="_x0000_s1027" style="position:absolute;visibility:visible;mso-wrap-style:square" from="0,10" to="10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ciwwAAANsAAAAPAAAAZHJzL2Rvd25yZXYueG1sRI/RagIx&#10;FETfC/5DuAXfNGst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Lj9XIsMAAADbAAAADwAA&#10;AAAAAAAAAAAAAAAHAgAAZHJzL2Rvd25yZXYueG1sUEsFBgAAAAADAAMAtwAAAPcCAAAAAA==&#10;" strokeweight="1pt"/>
                <w10:anchorlock/>
              </v:group>
            </w:pict>
          </mc:Fallback>
        </mc:AlternateContent>
      </w:r>
    </w:p>
    <w:p w14:paraId="405E5025" w14:textId="77777777" w:rsidR="000E4DAA" w:rsidRPr="00CA0A68" w:rsidRDefault="000E4DAA">
      <w:pPr>
        <w:pStyle w:val="BodyText"/>
        <w:spacing w:before="2"/>
        <w:rPr>
          <w:b/>
          <w:i/>
          <w:sz w:val="18"/>
          <w:szCs w:val="18"/>
        </w:rPr>
      </w:pPr>
    </w:p>
    <w:p w14:paraId="7D356B29" w14:textId="77777777" w:rsidR="000E4DAA" w:rsidRPr="00CA0A68" w:rsidRDefault="00572D7E">
      <w:pPr>
        <w:pStyle w:val="BodyText"/>
        <w:spacing w:line="261" w:lineRule="auto"/>
        <w:ind w:left="1484" w:right="238" w:firstLine="15"/>
        <w:rPr>
          <w:sz w:val="18"/>
          <w:szCs w:val="18"/>
        </w:rPr>
      </w:pPr>
      <w:r w:rsidRPr="00CA0A68">
        <w:rPr>
          <w:sz w:val="18"/>
          <w:szCs w:val="18"/>
        </w:rPr>
        <w:t>Alunos que perderam artigos devem ir ao escritório central para relatar o que perderam. Os artigos encontrados serão levados ao escritório central. Recomenda-se que os alunos visitem o escritório central com frequência, pois o artigo pode não ser entregue imediatamente. Se todos seguirem este procedimento, a devolução dos artigos perdidos aos seus proprietários será agilizada.</w:t>
      </w:r>
    </w:p>
    <w:p w14:paraId="055D0E4A" w14:textId="77777777" w:rsidR="000E4DAA" w:rsidRPr="00CA0A68" w:rsidRDefault="000E4DAA">
      <w:pPr>
        <w:pStyle w:val="BodyText"/>
        <w:rPr>
          <w:sz w:val="20"/>
          <w:szCs w:val="18"/>
        </w:rPr>
      </w:pPr>
    </w:p>
    <w:p w14:paraId="5DF9F33D" w14:textId="77777777" w:rsidR="000E4DAA" w:rsidRPr="00CA0A68" w:rsidRDefault="00572D7E">
      <w:pPr>
        <w:pStyle w:val="Heading9"/>
        <w:rPr>
          <w:sz w:val="18"/>
          <w:szCs w:val="18"/>
        </w:rPr>
      </w:pPr>
      <w:bookmarkStart w:id="7" w:name="_TOC_250025"/>
      <w:r w:rsidRPr="00CA0A68">
        <w:rPr>
          <w:b w:val="0"/>
          <w:sz w:val="18"/>
          <w:szCs w:val="18"/>
          <w:u w:val="thick"/>
        </w:rPr>
        <w:t xml:space="preserve"> </w:t>
      </w:r>
      <w:bookmarkEnd w:id="7"/>
      <w:r w:rsidRPr="00CA0A68">
        <w:rPr>
          <w:sz w:val="18"/>
          <w:szCs w:val="18"/>
          <w:u w:val="thick"/>
        </w:rPr>
        <w:t>Refeitório</w:t>
      </w:r>
    </w:p>
    <w:p w14:paraId="58F55A81" w14:textId="77777777" w:rsidR="000E4DAA" w:rsidRPr="00CA0A68" w:rsidRDefault="000E4DAA">
      <w:pPr>
        <w:pStyle w:val="BodyText"/>
        <w:spacing w:before="10"/>
        <w:rPr>
          <w:b/>
          <w:i/>
          <w:sz w:val="20"/>
          <w:szCs w:val="18"/>
        </w:rPr>
      </w:pPr>
    </w:p>
    <w:p w14:paraId="579DDD8E" w14:textId="77777777" w:rsidR="000E4DAA" w:rsidRPr="00CA0A68" w:rsidRDefault="00572D7E">
      <w:pPr>
        <w:ind w:left="1479"/>
        <w:rPr>
          <w:b/>
          <w:sz w:val="18"/>
          <w:szCs w:val="20"/>
        </w:rPr>
      </w:pPr>
      <w:r w:rsidRPr="00CA0A68">
        <w:rPr>
          <w:sz w:val="18"/>
          <w:szCs w:val="20"/>
          <w:u w:val="thick"/>
        </w:rPr>
        <w:t xml:space="preserve"> </w:t>
      </w:r>
      <w:r w:rsidRPr="00CA0A68">
        <w:rPr>
          <w:b/>
          <w:sz w:val="18"/>
          <w:szCs w:val="20"/>
          <w:u w:val="thick"/>
        </w:rPr>
        <w:t>Tenha em atenção:</w:t>
      </w:r>
    </w:p>
    <w:p w14:paraId="5E49707E" w14:textId="77777777" w:rsidR="000E4DAA" w:rsidRPr="00CA0A68" w:rsidRDefault="00572D7E">
      <w:pPr>
        <w:spacing w:before="15"/>
        <w:ind w:left="1484"/>
        <w:rPr>
          <w:b/>
          <w:i/>
          <w:sz w:val="18"/>
          <w:szCs w:val="20"/>
        </w:rPr>
      </w:pPr>
      <w:r w:rsidRPr="00CA0A68">
        <w:rPr>
          <w:b/>
          <w:i/>
          <w:sz w:val="18"/>
          <w:szCs w:val="20"/>
        </w:rPr>
        <w:t>A partir do SY19/20, todos os alunos receberão café da manhã/almoço grátis.</w:t>
      </w:r>
    </w:p>
    <w:p w14:paraId="426D7ECB" w14:textId="77777777" w:rsidR="000E4DAA" w:rsidRPr="00CA0A68" w:rsidRDefault="00572D7E">
      <w:pPr>
        <w:pStyle w:val="BodyText"/>
        <w:spacing w:before="21"/>
        <w:ind w:left="1559"/>
        <w:rPr>
          <w:sz w:val="18"/>
          <w:szCs w:val="18"/>
        </w:rPr>
      </w:pPr>
      <w:r w:rsidRPr="00CA0A68">
        <w:rPr>
          <w:sz w:val="18"/>
          <w:szCs w:val="18"/>
        </w:rPr>
        <w:t>Nota: Os alunos não estão autorizados a fazer pedidos de alimentos externos para serem entregues na escola.</w:t>
      </w:r>
    </w:p>
    <w:p w14:paraId="7DA61699" w14:textId="77777777" w:rsidR="000E4DAA" w:rsidRPr="00CA0A68" w:rsidRDefault="000E4DAA">
      <w:pPr>
        <w:pStyle w:val="BodyText"/>
        <w:spacing w:before="10"/>
        <w:rPr>
          <w:sz w:val="20"/>
          <w:szCs w:val="18"/>
        </w:rPr>
      </w:pPr>
    </w:p>
    <w:p w14:paraId="67BDD827" w14:textId="77777777" w:rsidR="000E4DAA" w:rsidRPr="00CA0A68" w:rsidRDefault="00572D7E">
      <w:pPr>
        <w:pStyle w:val="BodyText"/>
        <w:spacing w:line="259" w:lineRule="auto"/>
        <w:ind w:left="1484" w:right="106"/>
        <w:jc w:val="both"/>
        <w:rPr>
          <w:sz w:val="18"/>
          <w:szCs w:val="18"/>
        </w:rPr>
      </w:pPr>
      <w:r w:rsidRPr="00CA0A68">
        <w:rPr>
          <w:sz w:val="18"/>
          <w:szCs w:val="18"/>
        </w:rPr>
        <w:t xml:space="preserve">Embora o café da manhã/almoço escolar não tenha nenhum custo para todos os alunos, todos os alunos recebem um cartão de identidade/bilhete para uso diário. O custo de uma substituição será cobrado para cartões perdidos. </w:t>
      </w:r>
      <w:r w:rsidRPr="00CA0A68">
        <w:rPr>
          <w:b/>
          <w:sz w:val="18"/>
          <w:szCs w:val="18"/>
        </w:rPr>
        <w:t>O uso indevido de cartão de identidade/bilhete pode resultar em ação disciplinar</w:t>
      </w:r>
      <w:r w:rsidRPr="00CA0A68">
        <w:rPr>
          <w:sz w:val="18"/>
          <w:szCs w:val="18"/>
        </w:rPr>
        <w:t>. Os alunos devem apresentar documento de identidade válido para receber o café da manhã/almoço.</w:t>
      </w:r>
    </w:p>
    <w:p w14:paraId="791A31A6" w14:textId="77777777" w:rsidR="000E4DAA" w:rsidRPr="00CA0A68" w:rsidRDefault="000E4DAA">
      <w:pPr>
        <w:pStyle w:val="BodyText"/>
        <w:rPr>
          <w:sz w:val="20"/>
          <w:szCs w:val="18"/>
        </w:rPr>
      </w:pPr>
    </w:p>
    <w:p w14:paraId="7CEF9334" w14:textId="77777777" w:rsidR="000E4DAA" w:rsidRPr="00CA0A68" w:rsidRDefault="00572D7E">
      <w:pPr>
        <w:pStyle w:val="BodyText"/>
        <w:spacing w:line="264" w:lineRule="auto"/>
        <w:ind w:left="1484"/>
        <w:rPr>
          <w:sz w:val="18"/>
          <w:szCs w:val="18"/>
        </w:rPr>
      </w:pPr>
      <w:r w:rsidRPr="00CA0A68">
        <w:rPr>
          <w:sz w:val="18"/>
          <w:szCs w:val="18"/>
        </w:rPr>
        <w:t>O refeitório deve ser usado como o aluno usaria a área de jantar de sua própria casa. Os alunos são responsáveis pelo comportamento social adequado no refeitório em todos os momentos. Bandejas e recipientes vazios devem ser removidos e todo o lixo descartado antes que os alunos deixem o refeitório. Os alunos não devem levar alimentos ou bebidas (exceto água) da área do refeitório. Qualquer comportamento impróprio resultará em ação disciplinar que pode incluir assento designado, detenção ou suspensão. Espera-se a cooperação de todos os alunos. Todas as regras da escola se aplicam ao refeitório. Os alunos só podem ir ao refeitório/shopping durante a hora do almoço. Os alunos que precisam deixar as áreas designadas para o almoço devem primeiro ter permissão administrativa.</w:t>
      </w:r>
    </w:p>
    <w:p w14:paraId="0DEF334C" w14:textId="77777777" w:rsidR="000E4DAA" w:rsidRPr="00CA0A68" w:rsidRDefault="000E4DAA">
      <w:pPr>
        <w:pStyle w:val="BodyText"/>
        <w:spacing w:before="5"/>
        <w:rPr>
          <w:sz w:val="18"/>
          <w:szCs w:val="18"/>
        </w:rPr>
      </w:pPr>
    </w:p>
    <w:p w14:paraId="2C8F9266" w14:textId="77777777" w:rsidR="000E4DAA" w:rsidRPr="00CA0A68" w:rsidRDefault="00572D7E">
      <w:pPr>
        <w:pStyle w:val="BodyText"/>
        <w:spacing w:line="259" w:lineRule="auto"/>
        <w:ind w:left="1484" w:right="164"/>
        <w:rPr>
          <w:sz w:val="18"/>
          <w:szCs w:val="18"/>
        </w:rPr>
      </w:pPr>
      <w:r w:rsidRPr="00CA0A68">
        <w:rPr>
          <w:sz w:val="18"/>
          <w:szCs w:val="18"/>
        </w:rPr>
        <w:t>Uma opção de pagamento online chamada,</w:t>
      </w:r>
      <w:r w:rsidRPr="00CA0A68">
        <w:rPr>
          <w:sz w:val="18"/>
          <w:szCs w:val="18"/>
          <w:u w:val="thick"/>
        </w:rPr>
        <w:t xml:space="preserve"> My School Bucks</w:t>
      </w:r>
      <w:r w:rsidRPr="00CA0A68">
        <w:rPr>
          <w:sz w:val="18"/>
          <w:szCs w:val="18"/>
        </w:rPr>
        <w:t>, estará disponível no início do ano escolar. O My School Bucks permite que os pais monitorem o histórico das refeições dos alunos, estabeleçam limites de gastos, configurem pagamentos recorrentes e recebam notificações de baixo saldo por e-mail. Para se inscrever, visite</w:t>
      </w:r>
      <w:r w:rsidRPr="00CA0A68">
        <w:rPr>
          <w:sz w:val="18"/>
          <w:szCs w:val="18"/>
          <w:u w:val="thick"/>
        </w:rPr>
        <w:t xml:space="preserve"> </w:t>
      </w:r>
      <w:hyperlink r:id="rId23">
        <w:r w:rsidRPr="00CA0A68">
          <w:rPr>
            <w:b/>
            <w:sz w:val="18"/>
            <w:szCs w:val="18"/>
          </w:rPr>
          <w:t>www.MySchoolbucks.com.</w:t>
        </w:r>
      </w:hyperlink>
      <w:r w:rsidRPr="00CA0A68">
        <w:rPr>
          <w:b/>
          <w:sz w:val="18"/>
          <w:szCs w:val="18"/>
        </w:rPr>
        <w:t xml:space="preserve"> </w:t>
      </w:r>
      <w:r w:rsidRPr="00CA0A68">
        <w:rPr>
          <w:sz w:val="18"/>
          <w:szCs w:val="18"/>
        </w:rPr>
        <w:t xml:space="preserve">O número da conta do distrito é </w:t>
      </w:r>
      <w:r w:rsidRPr="00CA0A68">
        <w:rPr>
          <w:b/>
          <w:sz w:val="18"/>
          <w:szCs w:val="18"/>
        </w:rPr>
        <w:t>122249</w:t>
      </w:r>
      <w:r w:rsidRPr="00CA0A68">
        <w:rPr>
          <w:sz w:val="18"/>
          <w:szCs w:val="18"/>
        </w:rPr>
        <w:t>. Os aplicativos também estão disponíveis no site da Escola Pública de Haverhill em Food Services (Serviços de Alimentação).</w:t>
      </w:r>
    </w:p>
    <w:p w14:paraId="1AF017D7" w14:textId="77777777" w:rsidR="000E4DAA" w:rsidRPr="00CA0A68" w:rsidRDefault="000E4DAA">
      <w:pPr>
        <w:pStyle w:val="BodyText"/>
        <w:spacing w:before="10"/>
        <w:rPr>
          <w:sz w:val="18"/>
          <w:szCs w:val="18"/>
        </w:rPr>
      </w:pPr>
    </w:p>
    <w:p w14:paraId="07CF6335" w14:textId="77777777" w:rsidR="000E4DAA" w:rsidRPr="00CA0A68" w:rsidRDefault="00572D7E">
      <w:pPr>
        <w:pStyle w:val="BodyText"/>
        <w:spacing w:before="1" w:line="264" w:lineRule="auto"/>
        <w:ind w:left="1484" w:right="138"/>
        <w:rPr>
          <w:sz w:val="18"/>
          <w:szCs w:val="18"/>
        </w:rPr>
      </w:pPr>
      <w:r w:rsidRPr="00CA0A68">
        <w:rPr>
          <w:b/>
          <w:sz w:val="18"/>
          <w:szCs w:val="18"/>
        </w:rPr>
        <w:t xml:space="preserve">Declaração de não-discriminação: </w:t>
      </w:r>
      <w:r w:rsidRPr="00CA0A68">
        <w:rPr>
          <w:sz w:val="18"/>
          <w:szCs w:val="18"/>
        </w:rPr>
        <w:t>Isso explica o que fazer se você acreditar que foi tratado injustamente. De acordo com os direitos civis federais e os regulamentos e políticas de direitos civis do Departamento de Agricultura dos Estados Unidos (USDA), o USDA, suas agências, escritórios e funcionários e instituições que participam ou administram programas do USDA estão proibidos de discriminar com base na raça, cor, nacionalidade origem, sexo, incapacidade, idade ou represália ou retaliação por atividades anteriores de direitos civis em qualquer programa ou atividade realizada ou financiada pelo USDA.</w:t>
      </w:r>
    </w:p>
    <w:p w14:paraId="3A1DA266" w14:textId="77777777" w:rsidR="000E4DAA" w:rsidRPr="00CA0A68" w:rsidRDefault="000E4DAA">
      <w:pPr>
        <w:pStyle w:val="BodyText"/>
        <w:spacing w:before="8"/>
        <w:rPr>
          <w:sz w:val="22"/>
          <w:szCs w:val="18"/>
        </w:rPr>
      </w:pPr>
    </w:p>
    <w:p w14:paraId="1DEBFB19" w14:textId="5A933E36" w:rsidR="000E4DAA" w:rsidRPr="00CA0A68" w:rsidRDefault="00572D7E">
      <w:pPr>
        <w:pStyle w:val="BodyText"/>
        <w:spacing w:line="264" w:lineRule="auto"/>
        <w:ind w:left="1484"/>
        <w:rPr>
          <w:sz w:val="18"/>
          <w:szCs w:val="18"/>
        </w:rPr>
      </w:pPr>
      <w:r w:rsidRPr="00CA0A68">
        <w:rPr>
          <w:sz w:val="18"/>
          <w:szCs w:val="18"/>
        </w:rPr>
        <w:t xml:space="preserve">Pessoas com incapacidades que necessitem de meios alternativos de comunicação para obter informações sobre o programa (por exemplo, Braille, fita cassete em letras grandes, linguagem gestual </w:t>
      </w:r>
      <w:r w:rsidR="00D7045F" w:rsidRPr="00CA0A68">
        <w:rPr>
          <w:sz w:val="18"/>
          <w:szCs w:val="18"/>
        </w:rPr>
        <w:t>americana etc.</w:t>
      </w:r>
      <w:r w:rsidRPr="00CA0A68">
        <w:rPr>
          <w:sz w:val="18"/>
          <w:szCs w:val="18"/>
        </w:rPr>
        <w:t>), devem entrar em contato com a Agência (estadual ou local) onde se candidataram aos benefícios. Indivíduos surdos, com deficiência auditiva ou com deficiência de fala podem entrar em contato com o USDA por meio do Federal Relay Service pelo telefone (800) 877-8339. Além disso, as informações do programa podem ser disponibilizadas em outros idiomas além do inglês.</w:t>
      </w:r>
    </w:p>
    <w:p w14:paraId="010CB1F9" w14:textId="77777777" w:rsidR="000E4DAA" w:rsidRPr="00CA0A68" w:rsidRDefault="000E4DAA">
      <w:pPr>
        <w:pStyle w:val="BodyText"/>
        <w:spacing w:before="5"/>
        <w:rPr>
          <w:sz w:val="20"/>
          <w:szCs w:val="18"/>
        </w:rPr>
      </w:pPr>
    </w:p>
    <w:p w14:paraId="26F38F36" w14:textId="326FECF0" w:rsidR="000E4DAA" w:rsidRPr="00CA0A68" w:rsidRDefault="00572D7E" w:rsidP="000A7E60">
      <w:pPr>
        <w:pStyle w:val="BodyText"/>
        <w:ind w:left="1484"/>
        <w:rPr>
          <w:sz w:val="18"/>
          <w:szCs w:val="18"/>
        </w:rPr>
      </w:pPr>
      <w:r w:rsidRPr="00CA0A68">
        <w:rPr>
          <w:sz w:val="18"/>
          <w:szCs w:val="18"/>
        </w:rPr>
        <w:t>Para registrar uma reclamação de discriminação de programa, preencha o</w:t>
      </w:r>
      <w:r w:rsidRPr="00CA0A68">
        <w:rPr>
          <w:sz w:val="18"/>
          <w:szCs w:val="18"/>
          <w:u w:val="thick"/>
        </w:rPr>
        <w:t xml:space="preserve"> Formulário de reclamação de discriminação do programa USDA</w:t>
      </w:r>
      <w:r w:rsidR="000A7E60">
        <w:rPr>
          <w:sz w:val="18"/>
          <w:szCs w:val="18"/>
          <w:u w:val="thick"/>
        </w:rPr>
        <w:t xml:space="preserve"> </w:t>
      </w:r>
      <w:r w:rsidRPr="00CA0A68">
        <w:rPr>
          <w:sz w:val="18"/>
          <w:szCs w:val="18"/>
        </w:rPr>
        <w:t>(AD-3027) encontrado online em</w:t>
      </w:r>
      <w:r w:rsidRPr="00CA0A68">
        <w:rPr>
          <w:sz w:val="18"/>
          <w:szCs w:val="18"/>
          <w:u w:val="thick"/>
        </w:rPr>
        <w:t xml:space="preserve"> </w:t>
      </w:r>
      <w:hyperlink r:id="rId24">
        <w:r w:rsidRPr="00CA0A68">
          <w:rPr>
            <w:sz w:val="18"/>
            <w:szCs w:val="18"/>
          </w:rPr>
          <w:t>http://www.ascr.usda.gov/complaints_filing_cust.html,</w:t>
        </w:r>
      </w:hyperlink>
      <w:r w:rsidRPr="00CA0A68">
        <w:rPr>
          <w:sz w:val="18"/>
          <w:szCs w:val="18"/>
        </w:rPr>
        <w:t xml:space="preserve"> e em qualquer escritório do USDA, ou escreva uma carta endereçada ao USDA e forneça na carta todas as informações solicitadas no formulário. Para solicitar uma cópia do formulário de reclamação, ligue (866) 632-9992. Envie seu formulário preenchido ou carta para o USDA até:</w:t>
      </w:r>
    </w:p>
    <w:p w14:paraId="68C9C343" w14:textId="77777777" w:rsidR="000E4DAA" w:rsidRPr="00CA0A68" w:rsidRDefault="000E4DAA">
      <w:pPr>
        <w:pStyle w:val="BodyText"/>
        <w:spacing w:before="6"/>
        <w:rPr>
          <w:sz w:val="18"/>
          <w:szCs w:val="18"/>
        </w:rPr>
      </w:pPr>
    </w:p>
    <w:p w14:paraId="1F54C778" w14:textId="77777777" w:rsidR="000E4DAA" w:rsidRPr="00CA0A68" w:rsidRDefault="00572D7E">
      <w:pPr>
        <w:pStyle w:val="BodyText"/>
        <w:ind w:left="1484"/>
        <w:rPr>
          <w:sz w:val="18"/>
          <w:szCs w:val="18"/>
        </w:rPr>
      </w:pPr>
      <w:r w:rsidRPr="00CA0A68">
        <w:rPr>
          <w:b/>
          <w:sz w:val="18"/>
          <w:szCs w:val="18"/>
        </w:rPr>
        <w:t xml:space="preserve">Correio: </w:t>
      </w:r>
      <w:r w:rsidRPr="00CA0A68">
        <w:rPr>
          <w:sz w:val="18"/>
          <w:szCs w:val="18"/>
        </w:rPr>
        <w:t>Departamento de Agricultura dos EUA</w:t>
      </w:r>
    </w:p>
    <w:p w14:paraId="1275102D" w14:textId="064E80DD" w:rsidR="000E4DAA" w:rsidRPr="00CA0A68" w:rsidRDefault="00572D7E" w:rsidP="000A7E60">
      <w:pPr>
        <w:pStyle w:val="BodyText"/>
        <w:spacing w:before="10" w:line="264" w:lineRule="auto"/>
        <w:ind w:left="1499" w:right="5411" w:hanging="15"/>
        <w:rPr>
          <w:sz w:val="18"/>
          <w:szCs w:val="18"/>
        </w:rPr>
      </w:pPr>
      <w:r w:rsidRPr="00CA0A68">
        <w:rPr>
          <w:sz w:val="18"/>
          <w:szCs w:val="18"/>
        </w:rPr>
        <w:t>Escritório do Secretário Adjunto para os Direitos Civis,</w:t>
      </w:r>
      <w:r w:rsidR="000A7E60">
        <w:rPr>
          <w:sz w:val="18"/>
          <w:szCs w:val="18"/>
        </w:rPr>
        <w:br/>
      </w:r>
      <w:r w:rsidRPr="00CA0A68">
        <w:rPr>
          <w:sz w:val="18"/>
          <w:szCs w:val="18"/>
        </w:rPr>
        <w:t>1400 Independent Avenue, SW</w:t>
      </w:r>
    </w:p>
    <w:p w14:paraId="2FFA5010" w14:textId="77777777" w:rsidR="000E4DAA" w:rsidRPr="00CA0A68" w:rsidRDefault="00572D7E">
      <w:pPr>
        <w:pStyle w:val="BodyText"/>
        <w:ind w:left="1484"/>
        <w:rPr>
          <w:sz w:val="18"/>
          <w:szCs w:val="18"/>
        </w:rPr>
      </w:pPr>
      <w:r w:rsidRPr="00CA0A68">
        <w:rPr>
          <w:sz w:val="18"/>
          <w:szCs w:val="18"/>
        </w:rPr>
        <w:t>Washington, D.C. 20250-9410</w:t>
      </w:r>
    </w:p>
    <w:p w14:paraId="30DE34C1" w14:textId="77777777" w:rsidR="000E4DAA" w:rsidRPr="00CA0A68" w:rsidRDefault="00572D7E">
      <w:pPr>
        <w:spacing w:before="21"/>
        <w:ind w:left="1484"/>
        <w:rPr>
          <w:sz w:val="18"/>
          <w:szCs w:val="20"/>
        </w:rPr>
      </w:pPr>
      <w:r w:rsidRPr="00CA0A68">
        <w:rPr>
          <w:b/>
          <w:sz w:val="18"/>
          <w:szCs w:val="20"/>
        </w:rPr>
        <w:t xml:space="preserve">Fax: </w:t>
      </w:r>
      <w:r w:rsidRPr="00CA0A68">
        <w:rPr>
          <w:sz w:val="18"/>
          <w:szCs w:val="20"/>
        </w:rPr>
        <w:t>(202) 690-7442</w:t>
      </w:r>
    </w:p>
    <w:p w14:paraId="579A99C4" w14:textId="77777777" w:rsidR="000E4DAA" w:rsidRPr="00CA0A68" w:rsidRDefault="00572D7E">
      <w:pPr>
        <w:spacing w:before="22"/>
        <w:ind w:left="1484"/>
        <w:rPr>
          <w:sz w:val="18"/>
          <w:szCs w:val="20"/>
        </w:rPr>
      </w:pPr>
      <w:r w:rsidRPr="00CA0A68">
        <w:rPr>
          <w:b/>
          <w:sz w:val="18"/>
          <w:szCs w:val="20"/>
        </w:rPr>
        <w:t>E-mail:</w:t>
      </w:r>
      <w:r w:rsidRPr="00CA0A68">
        <w:rPr>
          <w:b/>
          <w:color w:val="1154CC"/>
          <w:sz w:val="18"/>
          <w:szCs w:val="20"/>
          <w:u w:val="thick" w:color="1154CC"/>
        </w:rPr>
        <w:t xml:space="preserve"> </w:t>
      </w:r>
      <w:hyperlink r:id="rId25">
        <w:r w:rsidRPr="00CA0A68">
          <w:rPr>
            <w:color w:val="1154CC"/>
            <w:sz w:val="18"/>
            <w:szCs w:val="20"/>
            <w:u w:val="thick" w:color="1154CC"/>
          </w:rPr>
          <w:t>program.intake@usda.gov</w:t>
        </w:r>
      </w:hyperlink>
    </w:p>
    <w:p w14:paraId="6109E33F" w14:textId="77777777" w:rsidR="000E4DAA" w:rsidRPr="00CA0A68" w:rsidRDefault="00572D7E">
      <w:pPr>
        <w:pStyle w:val="BodyText"/>
        <w:spacing w:before="21"/>
        <w:ind w:left="1484"/>
        <w:rPr>
          <w:sz w:val="18"/>
          <w:szCs w:val="18"/>
        </w:rPr>
      </w:pPr>
      <w:r w:rsidRPr="00CA0A68">
        <w:rPr>
          <w:sz w:val="18"/>
          <w:szCs w:val="18"/>
        </w:rPr>
        <w:t>Esta instituição é um provedor de oportunidades iguais.</w:t>
      </w:r>
    </w:p>
    <w:p w14:paraId="535FC911" w14:textId="77777777" w:rsidR="000E4DAA" w:rsidRPr="00CA0A68" w:rsidRDefault="000E4DAA">
      <w:pPr>
        <w:rPr>
          <w:sz w:val="18"/>
          <w:szCs w:val="20"/>
        </w:rPr>
        <w:sectPr w:rsidR="000E4DAA" w:rsidRPr="00CA0A68">
          <w:pgSz w:w="12240" w:h="15840"/>
          <w:pgMar w:top="1140" w:right="800" w:bottom="640" w:left="500" w:header="0" w:footer="451" w:gutter="0"/>
          <w:cols w:space="720"/>
        </w:sectPr>
      </w:pPr>
    </w:p>
    <w:p w14:paraId="1CB18192" w14:textId="77777777" w:rsidR="000E4DAA" w:rsidRPr="00CA0A68" w:rsidRDefault="00572D7E">
      <w:pPr>
        <w:pStyle w:val="Heading8"/>
        <w:spacing w:before="81"/>
        <w:ind w:left="1459"/>
        <w:rPr>
          <w:sz w:val="18"/>
          <w:szCs w:val="18"/>
        </w:rPr>
      </w:pPr>
      <w:bookmarkStart w:id="8" w:name="_TOC_250024"/>
      <w:r w:rsidRPr="00CA0A68">
        <w:rPr>
          <w:b w:val="0"/>
          <w:sz w:val="18"/>
          <w:szCs w:val="18"/>
          <w:u w:val="thick"/>
        </w:rPr>
        <w:lastRenderedPageBreak/>
        <w:t xml:space="preserve"> </w:t>
      </w:r>
      <w:bookmarkEnd w:id="8"/>
      <w:r w:rsidRPr="00CA0A68">
        <w:rPr>
          <w:sz w:val="18"/>
          <w:szCs w:val="18"/>
          <w:u w:val="thick"/>
        </w:rPr>
        <w:t>Loja Escolar</w:t>
      </w:r>
    </w:p>
    <w:p w14:paraId="60C48332" w14:textId="77777777" w:rsidR="000E4DAA" w:rsidRPr="00CA0A68" w:rsidRDefault="000E4DAA">
      <w:pPr>
        <w:pStyle w:val="BodyText"/>
        <w:spacing w:before="11"/>
        <w:rPr>
          <w:b/>
          <w:sz w:val="20"/>
          <w:szCs w:val="18"/>
        </w:rPr>
      </w:pPr>
    </w:p>
    <w:p w14:paraId="6DEA081A" w14:textId="44C379AE" w:rsidR="000E4DAA" w:rsidRPr="00CA0A68" w:rsidRDefault="00572D7E">
      <w:pPr>
        <w:pStyle w:val="BodyText"/>
        <w:spacing w:line="256" w:lineRule="auto"/>
        <w:ind w:left="1499" w:right="182" w:hanging="15"/>
        <w:rPr>
          <w:sz w:val="18"/>
          <w:szCs w:val="18"/>
        </w:rPr>
      </w:pPr>
      <w:r w:rsidRPr="00CA0A68">
        <w:rPr>
          <w:sz w:val="18"/>
          <w:szCs w:val="18"/>
        </w:rPr>
        <w:t>A Hillies Shop é administrada por alunos das classes Learning for Life e vende roupas e suprimentos escolares. A loja está localizada no shopping entre a Biblioteca e o Refeitório.</w:t>
      </w:r>
    </w:p>
    <w:p w14:paraId="4645BFB6" w14:textId="77777777" w:rsidR="000E4DAA" w:rsidRPr="00CA0A68" w:rsidRDefault="000E4DAA">
      <w:pPr>
        <w:pStyle w:val="BodyText"/>
        <w:spacing w:before="7"/>
        <w:rPr>
          <w:sz w:val="18"/>
          <w:szCs w:val="18"/>
        </w:rPr>
      </w:pPr>
    </w:p>
    <w:p w14:paraId="7CD8831A" w14:textId="77777777" w:rsidR="000E4DAA" w:rsidRPr="00CA0A68" w:rsidRDefault="00572D7E">
      <w:pPr>
        <w:pStyle w:val="Heading8"/>
        <w:spacing w:before="1"/>
        <w:ind w:left="1479"/>
        <w:rPr>
          <w:sz w:val="18"/>
          <w:szCs w:val="18"/>
        </w:rPr>
      </w:pPr>
      <w:bookmarkStart w:id="9" w:name="_TOC_250023"/>
      <w:r w:rsidRPr="00CA0A68">
        <w:rPr>
          <w:b w:val="0"/>
          <w:sz w:val="18"/>
          <w:szCs w:val="18"/>
          <w:u w:val="thick"/>
        </w:rPr>
        <w:t xml:space="preserve"> </w:t>
      </w:r>
      <w:bookmarkEnd w:id="9"/>
      <w:r w:rsidRPr="00CA0A68">
        <w:rPr>
          <w:sz w:val="18"/>
          <w:szCs w:val="18"/>
          <w:u w:val="thick"/>
        </w:rPr>
        <w:t>Serviços de Apoio ao Aluno</w:t>
      </w:r>
    </w:p>
    <w:p w14:paraId="192A826B" w14:textId="77777777" w:rsidR="000E4DAA" w:rsidRPr="00CA0A68" w:rsidRDefault="000E4DAA">
      <w:pPr>
        <w:pStyle w:val="BodyText"/>
        <w:spacing w:before="5"/>
        <w:rPr>
          <w:b/>
          <w:sz w:val="20"/>
          <w:szCs w:val="18"/>
        </w:rPr>
      </w:pPr>
    </w:p>
    <w:p w14:paraId="0EDA1406" w14:textId="77777777" w:rsidR="000E4DAA" w:rsidRPr="00CA0A68" w:rsidRDefault="00572D7E">
      <w:pPr>
        <w:pStyle w:val="Heading9"/>
        <w:ind w:left="1479"/>
        <w:rPr>
          <w:sz w:val="18"/>
          <w:szCs w:val="18"/>
        </w:rPr>
      </w:pPr>
      <w:bookmarkStart w:id="10" w:name="_TOC_250022"/>
      <w:r w:rsidRPr="00CA0A68">
        <w:rPr>
          <w:b w:val="0"/>
          <w:sz w:val="18"/>
          <w:szCs w:val="18"/>
          <w:u w:val="thick"/>
        </w:rPr>
        <w:t xml:space="preserve"> </w:t>
      </w:r>
      <w:bookmarkEnd w:id="10"/>
      <w:r w:rsidRPr="00CA0A68">
        <w:rPr>
          <w:sz w:val="18"/>
          <w:szCs w:val="18"/>
          <w:u w:val="thick"/>
        </w:rPr>
        <w:t>Serviços de Educação Especial</w:t>
      </w:r>
    </w:p>
    <w:p w14:paraId="08297A76" w14:textId="525593BC" w:rsidR="000E4DAA" w:rsidRPr="00CA0A68" w:rsidRDefault="00572D7E" w:rsidP="000A7E60">
      <w:pPr>
        <w:pStyle w:val="BodyText"/>
        <w:spacing w:before="16" w:line="264" w:lineRule="auto"/>
        <w:ind w:left="1484" w:right="104" w:firstLine="15"/>
        <w:rPr>
          <w:sz w:val="18"/>
          <w:szCs w:val="18"/>
        </w:rPr>
      </w:pPr>
      <w:r w:rsidRPr="00CA0A68">
        <w:rPr>
          <w:sz w:val="18"/>
          <w:szCs w:val="18"/>
        </w:rPr>
        <w:t>Serviços de educação especial estão em vigor na Escola Secundária de Haverhill para melhorar e complementar as oportunidades de aprendizado para alunos qualificados que apresentam necessidades específicas. Os serviços de apoio são oferecidos na sala de aula do ensino regular e em centros de recursos de apoio acadêmico. Além de apoiar o currículo tradicional, a sala de recursos serve como um ambiente onde os alunos podem se envolver em trabalhos de curso separados e modificados. Serviços de Educação Especial, incluindo</w:t>
      </w:r>
      <w:r w:rsidR="000A7E60">
        <w:rPr>
          <w:sz w:val="18"/>
          <w:szCs w:val="18"/>
        </w:rPr>
        <w:t xml:space="preserve"> </w:t>
      </w:r>
      <w:r w:rsidRPr="00CA0A68">
        <w:rPr>
          <w:sz w:val="18"/>
          <w:szCs w:val="18"/>
        </w:rPr>
        <w:t>oportunidades pré-vocacionais por meio de um café escolar, loja da escola e programa de trabalho e estudo estão disponíveis. Esta área inclui exposição experiencial e de sala de aula ao mundo do trabalho. Uma sala de recursos orientada para um assunto em tempo integral é uma parte importante dos Serviços de Educação Especial na Escola Secundária de Haverhill. Este recurso fornece um ambiente com vários níveis, onde os alunos podem atender aos requisitos educacionais enquanto recebem suporte significativo. Além disso, são oferecidos aos nossos alunos aconselhamento, fonoaudiologia, fisioterapia e terapia ocupacional. Esses serviços podem ser fornecidos em várias combinações. Uma equipe de avaliação interna, incluindo o aluno e seus pais, determina a entrega dos serviços.</w:t>
      </w:r>
    </w:p>
    <w:p w14:paraId="3A4BA3A2" w14:textId="77777777" w:rsidR="000E4DAA" w:rsidRPr="00CA0A68" w:rsidRDefault="000E4DAA">
      <w:pPr>
        <w:pStyle w:val="BodyText"/>
        <w:spacing w:before="6"/>
        <w:rPr>
          <w:sz w:val="18"/>
          <w:szCs w:val="18"/>
        </w:rPr>
      </w:pPr>
    </w:p>
    <w:p w14:paraId="02D1627C" w14:textId="77777777" w:rsidR="000E4DAA" w:rsidRPr="00CA0A68" w:rsidRDefault="00572D7E">
      <w:pPr>
        <w:pStyle w:val="BodyText"/>
        <w:spacing w:line="264" w:lineRule="auto"/>
        <w:ind w:left="1484" w:right="125"/>
        <w:rPr>
          <w:sz w:val="18"/>
          <w:szCs w:val="18"/>
        </w:rPr>
      </w:pPr>
      <w:r w:rsidRPr="00CA0A68">
        <w:rPr>
          <w:sz w:val="18"/>
          <w:szCs w:val="18"/>
        </w:rPr>
        <w:t>Transição o planejamento é uma parte importante do Programa de Necessidades Especiais. Os pais podem solicitar mais informações diretamente da equipe de Necessidades Especiais da Escola Secundária de Haverhill. O planejamento da transição também faz parte da preparação para a graduação. Durante os anos do ensino médio, a equipe discute as metas futuras de vida, trabalho e educação superior. Essas metas também fazem parte do Plano de Educação Individual e podem envolver provedores de serviços para adultos, como o Departamento de Serviços de Desenvolvimento, o Departamento de Saúde Mental e o Departamento de Reabilitação de Massachusetts.</w:t>
      </w:r>
    </w:p>
    <w:p w14:paraId="35BBE05A" w14:textId="77777777" w:rsidR="000E4DAA" w:rsidRPr="00CA0A68" w:rsidRDefault="000E4DAA">
      <w:pPr>
        <w:pStyle w:val="BodyText"/>
        <w:spacing w:before="1"/>
        <w:rPr>
          <w:sz w:val="18"/>
          <w:szCs w:val="18"/>
        </w:rPr>
      </w:pPr>
    </w:p>
    <w:p w14:paraId="039AA41C" w14:textId="77777777" w:rsidR="000E4DAA" w:rsidRPr="00CA0A68" w:rsidRDefault="00572D7E">
      <w:pPr>
        <w:pStyle w:val="Heading9"/>
        <w:ind w:left="1479"/>
        <w:rPr>
          <w:sz w:val="18"/>
          <w:szCs w:val="18"/>
        </w:rPr>
      </w:pPr>
      <w:bookmarkStart w:id="11" w:name="_TOC_250021"/>
      <w:r w:rsidRPr="00CA0A68">
        <w:rPr>
          <w:b w:val="0"/>
          <w:sz w:val="18"/>
          <w:szCs w:val="18"/>
          <w:u w:val="thick"/>
        </w:rPr>
        <w:t xml:space="preserve"> </w:t>
      </w:r>
      <w:bookmarkEnd w:id="11"/>
      <w:r w:rsidRPr="00CA0A68">
        <w:rPr>
          <w:sz w:val="18"/>
          <w:szCs w:val="18"/>
          <w:u w:val="thick"/>
        </w:rPr>
        <w:t>Procedimento de ajuste de programação</w:t>
      </w:r>
    </w:p>
    <w:p w14:paraId="5E966E42" w14:textId="77777777" w:rsidR="000E4DAA" w:rsidRPr="00CA0A68" w:rsidRDefault="000E4DAA">
      <w:pPr>
        <w:pStyle w:val="BodyText"/>
        <w:spacing w:before="4"/>
        <w:rPr>
          <w:b/>
          <w:i/>
          <w:sz w:val="20"/>
          <w:szCs w:val="18"/>
        </w:rPr>
      </w:pPr>
    </w:p>
    <w:p w14:paraId="4C10BAA2" w14:textId="77777777" w:rsidR="000E4DAA" w:rsidRPr="00CA0A68" w:rsidRDefault="00572D7E">
      <w:pPr>
        <w:pStyle w:val="BodyText"/>
        <w:spacing w:line="261" w:lineRule="auto"/>
        <w:ind w:left="1484" w:right="240"/>
        <w:rPr>
          <w:sz w:val="18"/>
          <w:szCs w:val="18"/>
        </w:rPr>
      </w:pPr>
      <w:r w:rsidRPr="00CA0A68">
        <w:rPr>
          <w:sz w:val="18"/>
          <w:szCs w:val="18"/>
        </w:rPr>
        <w:t>O processo de registro é projetado para selecionar uma programação apropriada para cada aluno. Os requisitos de graduação, a opinião do professor e as escolhas dos alunos são cuidadosamente considerados quando a programação de um aluno é criada. O departamento de aconselhamento escolar incentiva os alunos a selecionarem cuidadosamente seus cursos a cada ano, pois a oportunidade de mudar ou descartar as disciplinas eletivas é extremamente limitada, uma vez que a programação é criada. Eliminar, adicionar e alterar classes deve ser feito com consideração cuidadosa e com base no espaço disponível. Se um ajuste pode ser apropriado para a programação do aluno durante o ano escolar, não deve ser feita a menos que os seguintes critérios sejam atendidos:</w:t>
      </w:r>
    </w:p>
    <w:p w14:paraId="38D4BED4" w14:textId="77777777" w:rsidR="000E4DAA" w:rsidRPr="00CA0A68" w:rsidRDefault="000E4DAA">
      <w:pPr>
        <w:pStyle w:val="BodyText"/>
        <w:spacing w:before="7"/>
        <w:rPr>
          <w:sz w:val="18"/>
          <w:szCs w:val="18"/>
        </w:rPr>
      </w:pPr>
    </w:p>
    <w:p w14:paraId="54A9AD05" w14:textId="77777777" w:rsidR="000E4DAA" w:rsidRPr="00CA0A68" w:rsidRDefault="00572D7E">
      <w:pPr>
        <w:pStyle w:val="ListParagraph"/>
        <w:numPr>
          <w:ilvl w:val="0"/>
          <w:numId w:val="39"/>
        </w:numPr>
        <w:tabs>
          <w:tab w:val="left" w:pos="2053"/>
        </w:tabs>
        <w:spacing w:before="1" w:line="259" w:lineRule="auto"/>
        <w:ind w:right="236" w:hanging="345"/>
        <w:rPr>
          <w:sz w:val="18"/>
          <w:szCs w:val="20"/>
        </w:rPr>
      </w:pPr>
      <w:r w:rsidRPr="00CA0A68">
        <w:rPr>
          <w:sz w:val="18"/>
          <w:szCs w:val="20"/>
        </w:rPr>
        <w:t>O professor da sala de aula fornecerá informações sobre o desempenho do aluno em sala de aula. O professor pode determinar se o aluno é ou não capaz de fazer o trabalho atribuído conforme evidenciado por dados de apoio ou se uma mudança de horário é apropriada. É altamente recomendável que o contato seja feito entre os pais e o professor para discutir possíveis mudanças.</w:t>
      </w:r>
    </w:p>
    <w:p w14:paraId="0C5F8923" w14:textId="77777777" w:rsidR="000E4DAA" w:rsidRPr="00CA0A68" w:rsidRDefault="00572D7E">
      <w:pPr>
        <w:pStyle w:val="ListParagraph"/>
        <w:numPr>
          <w:ilvl w:val="0"/>
          <w:numId w:val="39"/>
        </w:numPr>
        <w:tabs>
          <w:tab w:val="left" w:pos="2030"/>
        </w:tabs>
        <w:spacing w:before="11" w:line="261" w:lineRule="auto"/>
        <w:ind w:right="125" w:hanging="360"/>
        <w:rPr>
          <w:sz w:val="18"/>
          <w:szCs w:val="20"/>
        </w:rPr>
      </w:pPr>
      <w:r w:rsidRPr="00CA0A68">
        <w:rPr>
          <w:sz w:val="18"/>
          <w:szCs w:val="20"/>
        </w:rPr>
        <w:t>O aluno deve se reunir com o orientador da escola para discutir uma proposta de mudança de horário. Se essa mudança de horário for em relação à mudança de nível de uma classe, a conversa deve sempre começar com o aluno e o professor da sala de aula. Se um aluno quiser abandonar uma aula, ele deve manter um mínimo de 6 unidades de crédito em sua programação. O orientador da escola pode então fornecer ao aluno um Formulário de Solicitação de Mudança de Programação. Este formulário coleta feedback do aluno, professor, pais, orientador escolar e supervisor do departamento.</w:t>
      </w:r>
    </w:p>
    <w:p w14:paraId="481CC1E8" w14:textId="77777777" w:rsidR="000E4DAA" w:rsidRPr="00CA0A68" w:rsidRDefault="00572D7E">
      <w:pPr>
        <w:pStyle w:val="ListParagraph"/>
        <w:numPr>
          <w:ilvl w:val="0"/>
          <w:numId w:val="39"/>
        </w:numPr>
        <w:tabs>
          <w:tab w:val="left" w:pos="2030"/>
        </w:tabs>
        <w:spacing w:before="7" w:line="261" w:lineRule="auto"/>
        <w:ind w:right="317" w:hanging="360"/>
        <w:jc w:val="both"/>
        <w:rPr>
          <w:sz w:val="18"/>
          <w:szCs w:val="20"/>
        </w:rPr>
      </w:pPr>
      <w:r w:rsidRPr="00CA0A68">
        <w:rPr>
          <w:sz w:val="18"/>
          <w:szCs w:val="20"/>
        </w:rPr>
        <w:t>Uma declaração de um dos pais ou responsável deve ser incluída no Formulário de Solicitação de Mudança de Programação. A declaração do pai ou tutor será incluída após considerar a contribuição do professor. Se o pai ou tutor não concordar com a declaração do professor, uma reunião dos pais com o professor é altamente recomendada.</w:t>
      </w:r>
    </w:p>
    <w:p w14:paraId="1247B1FB" w14:textId="77777777" w:rsidR="000E4DAA" w:rsidRPr="00CA0A68" w:rsidRDefault="00572D7E">
      <w:pPr>
        <w:pStyle w:val="ListParagraph"/>
        <w:numPr>
          <w:ilvl w:val="0"/>
          <w:numId w:val="39"/>
        </w:numPr>
        <w:tabs>
          <w:tab w:val="left" w:pos="2030"/>
        </w:tabs>
        <w:spacing w:before="9" w:line="261" w:lineRule="auto"/>
        <w:ind w:right="279" w:hanging="360"/>
        <w:rPr>
          <w:sz w:val="18"/>
          <w:szCs w:val="20"/>
        </w:rPr>
      </w:pPr>
      <w:r w:rsidRPr="00CA0A68">
        <w:rPr>
          <w:sz w:val="18"/>
          <w:szCs w:val="20"/>
        </w:rPr>
        <w:t>Um membro da administração analisará as declarações do professor da classe e dos pais ou responsáveis e determinará se um ajuste pode ser feito. Se o administrador achar que o ajuste não é apropriado, o conselheiro da escola entrará em contato com os pais. Uma conferência envolvendo o professor, aluno, pais, administrador e conselheiro escolar será organizada.</w:t>
      </w:r>
    </w:p>
    <w:p w14:paraId="6383B5B6" w14:textId="77777777" w:rsidR="000E4DAA" w:rsidRPr="00CA0A68" w:rsidRDefault="00572D7E">
      <w:pPr>
        <w:pStyle w:val="ListParagraph"/>
        <w:numPr>
          <w:ilvl w:val="0"/>
          <w:numId w:val="39"/>
        </w:numPr>
        <w:tabs>
          <w:tab w:val="left" w:pos="2056"/>
        </w:tabs>
        <w:spacing w:before="2" w:line="264" w:lineRule="auto"/>
        <w:ind w:right="451" w:hanging="345"/>
        <w:rPr>
          <w:sz w:val="18"/>
          <w:szCs w:val="20"/>
        </w:rPr>
      </w:pPr>
      <w:r w:rsidRPr="00CA0A68">
        <w:rPr>
          <w:sz w:val="18"/>
          <w:szCs w:val="20"/>
        </w:rPr>
        <w:t>Os alunos que desejam abandonar uma aula devem continuar frequentando essa aula até que todos os critérios sejam atendidos e seu orientador informa que a classe foi alterada. Eles então receberão uma nova programação. Os alunos que pararem de frequentar as aulas sem atender a todos os critérios enfrentarão ação disciplinar.</w:t>
      </w:r>
    </w:p>
    <w:p w14:paraId="4EDEE48D" w14:textId="77777777" w:rsidR="000E4DAA" w:rsidRPr="00CA0A68" w:rsidRDefault="000E4DAA">
      <w:pPr>
        <w:spacing w:line="264" w:lineRule="auto"/>
        <w:rPr>
          <w:sz w:val="18"/>
          <w:szCs w:val="20"/>
        </w:rPr>
        <w:sectPr w:rsidR="000E4DAA" w:rsidRPr="00CA0A68">
          <w:pgSz w:w="12240" w:h="15840"/>
          <w:pgMar w:top="900" w:right="780" w:bottom="640" w:left="500" w:header="0" w:footer="451" w:gutter="0"/>
          <w:cols w:space="720"/>
        </w:sectPr>
      </w:pPr>
    </w:p>
    <w:p w14:paraId="57F2E278" w14:textId="77777777" w:rsidR="000E4DAA" w:rsidRPr="00CA0A68" w:rsidRDefault="000E4DAA">
      <w:pPr>
        <w:pStyle w:val="BodyText"/>
        <w:spacing w:before="6"/>
        <w:rPr>
          <w:sz w:val="24"/>
          <w:szCs w:val="18"/>
        </w:rPr>
      </w:pPr>
    </w:p>
    <w:p w14:paraId="1BE6E8FE" w14:textId="0EE4A582" w:rsidR="000E4DAA" w:rsidRPr="00CA0A68" w:rsidRDefault="00FF5240">
      <w:pPr>
        <w:pStyle w:val="Heading9"/>
        <w:spacing w:before="98"/>
        <w:ind w:left="1279"/>
        <w:rPr>
          <w:sz w:val="18"/>
          <w:szCs w:val="18"/>
        </w:rPr>
      </w:pPr>
      <w:r>
        <w:rPr>
          <w:noProof/>
          <w:sz w:val="18"/>
          <w:szCs w:val="18"/>
        </w:rPr>
        <mc:AlternateContent>
          <mc:Choice Requires="wps">
            <w:drawing>
              <wp:anchor distT="0" distB="0" distL="114300" distR="114300" simplePos="0" relativeHeight="503219504" behindDoc="1" locked="0" layoutInCell="1" allowOverlap="1" wp14:anchorId="2CC7CAE6" wp14:editId="3CCFE72E">
                <wp:simplePos x="0" y="0"/>
                <wp:positionH relativeFrom="page">
                  <wp:posOffset>2413000</wp:posOffset>
                </wp:positionH>
                <wp:positionV relativeFrom="paragraph">
                  <wp:posOffset>561340</wp:posOffset>
                </wp:positionV>
                <wp:extent cx="431800" cy="0"/>
                <wp:effectExtent l="12700" t="6985" r="12700" b="12065"/>
                <wp:wrapNone/>
                <wp:docPr id="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6AE62" id="Line 26" o:spid="_x0000_s1026" style="position:absolute;z-index:-9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0pt,44.2pt" to="224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" strokeweight="1pt">
                <w10:wrap anchorx="page"/>
              </v:line>
            </w:pict>
          </mc:Fallback>
        </mc:AlternateContent>
      </w:r>
      <w:r>
        <w:rPr>
          <w:noProof/>
          <w:sz w:val="18"/>
          <w:szCs w:val="18"/>
        </w:rPr>
        <mc:AlternateContent>
          <mc:Choice Requires="wps">
            <w:drawing>
              <wp:anchor distT="0" distB="0" distL="114300" distR="114300" simplePos="0" relativeHeight="503219528" behindDoc="1" locked="0" layoutInCell="1" allowOverlap="1" wp14:anchorId="07BF9D85" wp14:editId="7C9E1F0F">
                <wp:simplePos x="0" y="0"/>
                <wp:positionH relativeFrom="page">
                  <wp:posOffset>3721100</wp:posOffset>
                </wp:positionH>
                <wp:positionV relativeFrom="paragraph">
                  <wp:posOffset>561340</wp:posOffset>
                </wp:positionV>
                <wp:extent cx="635000" cy="0"/>
                <wp:effectExtent l="6350" t="6985" r="6350" b="12065"/>
                <wp:wrapNone/>
                <wp:docPr id="4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656CB" id="Line 25" o:spid="_x0000_s1026" style="position:absolute;z-index:-96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3pt,44.2pt" to="343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" strokeweight="1pt">
                <w10:wrap anchorx="page"/>
              </v:line>
            </w:pict>
          </mc:Fallback>
        </mc:AlternateContent>
      </w:r>
      <w:r w:rsidR="00572D7E" w:rsidRPr="00CA0A68">
        <w:rPr>
          <w:b w:val="0"/>
          <w:sz w:val="18"/>
          <w:szCs w:val="18"/>
          <w:u w:val="thick"/>
        </w:rPr>
        <w:t xml:space="preserve"> </w:t>
      </w:r>
      <w:r w:rsidR="00572D7E" w:rsidRPr="00CA0A68">
        <w:rPr>
          <w:sz w:val="18"/>
          <w:szCs w:val="18"/>
          <w:u w:val="thick"/>
        </w:rPr>
        <w:t>Cronograma para ajustes de programação</w:t>
      </w:r>
    </w:p>
    <w:p w14:paraId="0485121F" w14:textId="77777777" w:rsidR="000E4DAA" w:rsidRPr="00CA0A68" w:rsidRDefault="000E4DAA">
      <w:pPr>
        <w:pStyle w:val="BodyText"/>
        <w:spacing w:before="7"/>
        <w:rPr>
          <w:b/>
          <w:i/>
          <w:sz w:val="18"/>
          <w:szCs w:val="18"/>
        </w:rPr>
      </w:pPr>
    </w:p>
    <w:tbl>
      <w:tblPr>
        <w:tblStyle w:val="TableNormal1"/>
        <w:tblW w:w="0" w:type="auto"/>
        <w:tblInd w:w="13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60"/>
        <w:gridCol w:w="1440"/>
        <w:gridCol w:w="2400"/>
        <w:gridCol w:w="3120"/>
      </w:tblGrid>
      <w:tr w:rsidR="000E4DAA" w:rsidRPr="00CA0A68" w14:paraId="09A83545" w14:textId="77777777">
        <w:trPr>
          <w:trHeight w:val="429"/>
        </w:trPr>
        <w:tc>
          <w:tcPr>
            <w:tcW w:w="1260" w:type="dxa"/>
          </w:tcPr>
          <w:p w14:paraId="0014EB6F" w14:textId="77777777" w:rsidR="000E4DAA" w:rsidRPr="00CA0A68" w:rsidRDefault="00572D7E">
            <w:pPr>
              <w:pStyle w:val="TableParagraph"/>
              <w:spacing w:before="111"/>
              <w:ind w:left="608"/>
              <w:rPr>
                <w:b/>
                <w:i/>
                <w:sz w:val="18"/>
                <w:szCs w:val="20"/>
              </w:rPr>
            </w:pPr>
            <w:r w:rsidRPr="00CA0A68">
              <w:rPr>
                <w:b/>
                <w:i/>
                <w:sz w:val="18"/>
                <w:szCs w:val="20"/>
                <w:u w:val="single"/>
              </w:rPr>
              <w:t>Ação</w:t>
            </w:r>
          </w:p>
        </w:tc>
        <w:tc>
          <w:tcPr>
            <w:tcW w:w="1440" w:type="dxa"/>
          </w:tcPr>
          <w:p w14:paraId="3D98AF55" w14:textId="77777777" w:rsidR="000E4DAA" w:rsidRPr="00CA0A68" w:rsidRDefault="00572D7E">
            <w:pPr>
              <w:pStyle w:val="TableParagraph"/>
              <w:spacing w:before="111"/>
              <w:ind w:left="530"/>
              <w:rPr>
                <w:b/>
                <w:i/>
                <w:sz w:val="18"/>
                <w:szCs w:val="20"/>
              </w:rPr>
            </w:pPr>
            <w:r w:rsidRPr="00CA0A68">
              <w:rPr>
                <w:b/>
                <w:i/>
                <w:sz w:val="18"/>
                <w:szCs w:val="20"/>
              </w:rPr>
              <w:t>Prazos</w:t>
            </w:r>
          </w:p>
        </w:tc>
        <w:tc>
          <w:tcPr>
            <w:tcW w:w="2400" w:type="dxa"/>
          </w:tcPr>
          <w:p w14:paraId="258B1797" w14:textId="77777777" w:rsidR="000E4DAA" w:rsidRPr="00CA0A68" w:rsidRDefault="00572D7E" w:rsidP="000A7E60">
            <w:pPr>
              <w:pStyle w:val="TableParagraph"/>
              <w:spacing w:before="111"/>
              <w:ind w:left="1307"/>
              <w:rPr>
                <w:b/>
                <w:i/>
                <w:sz w:val="18"/>
                <w:szCs w:val="20"/>
              </w:rPr>
            </w:pPr>
            <w:r w:rsidRPr="00CA0A68">
              <w:rPr>
                <w:b/>
                <w:i/>
                <w:sz w:val="18"/>
                <w:szCs w:val="20"/>
              </w:rPr>
              <w:t>Requisitos</w:t>
            </w:r>
          </w:p>
        </w:tc>
        <w:tc>
          <w:tcPr>
            <w:tcW w:w="3120" w:type="dxa"/>
          </w:tcPr>
          <w:p w14:paraId="6414B673" w14:textId="77777777" w:rsidR="000E4DAA" w:rsidRPr="00CA0A68" w:rsidRDefault="00572D7E">
            <w:pPr>
              <w:pStyle w:val="TableParagraph"/>
              <w:spacing w:before="111"/>
              <w:ind w:left="424"/>
              <w:rPr>
                <w:b/>
                <w:i/>
                <w:sz w:val="18"/>
                <w:szCs w:val="20"/>
              </w:rPr>
            </w:pPr>
            <w:r w:rsidRPr="00CA0A68">
              <w:rPr>
                <w:b/>
                <w:i/>
                <w:sz w:val="18"/>
                <w:szCs w:val="20"/>
                <w:u w:val="thick"/>
              </w:rPr>
              <w:t>Comentários e notas importantes</w:t>
            </w:r>
          </w:p>
        </w:tc>
      </w:tr>
      <w:tr w:rsidR="000E4DAA" w:rsidRPr="00CA0A68" w14:paraId="604F3D2B" w14:textId="77777777">
        <w:trPr>
          <w:trHeight w:val="2830"/>
        </w:trPr>
        <w:tc>
          <w:tcPr>
            <w:tcW w:w="1260" w:type="dxa"/>
          </w:tcPr>
          <w:p w14:paraId="1510433A" w14:textId="77777777" w:rsidR="000E4DAA" w:rsidRPr="00CA0A68" w:rsidRDefault="00572D7E">
            <w:pPr>
              <w:pStyle w:val="TableParagraph"/>
              <w:spacing w:before="116" w:line="264" w:lineRule="auto"/>
              <w:ind w:left="334"/>
              <w:rPr>
                <w:b/>
                <w:sz w:val="18"/>
                <w:szCs w:val="20"/>
              </w:rPr>
            </w:pPr>
            <w:r w:rsidRPr="00CA0A68">
              <w:rPr>
                <w:b/>
                <w:sz w:val="18"/>
                <w:szCs w:val="20"/>
              </w:rPr>
              <w:t>Alterações do curso</w:t>
            </w:r>
          </w:p>
        </w:tc>
        <w:tc>
          <w:tcPr>
            <w:tcW w:w="1440" w:type="dxa"/>
          </w:tcPr>
          <w:p w14:paraId="2BEFD386" w14:textId="3811621F" w:rsidR="000E4DAA" w:rsidRPr="00CA0A68" w:rsidRDefault="00572D7E">
            <w:pPr>
              <w:pStyle w:val="TableParagraph"/>
              <w:spacing w:before="134" w:line="259" w:lineRule="auto"/>
              <w:ind w:left="304" w:right="367"/>
              <w:rPr>
                <w:sz w:val="18"/>
                <w:szCs w:val="20"/>
              </w:rPr>
            </w:pPr>
            <w:r w:rsidRPr="00CA0A68">
              <w:rPr>
                <w:sz w:val="18"/>
                <w:szCs w:val="20"/>
              </w:rPr>
              <w:t>6</w:t>
            </w:r>
            <w:r w:rsidR="000A7E60">
              <w:rPr>
                <w:sz w:val="18"/>
                <w:szCs w:val="20"/>
              </w:rPr>
              <w:t>.</w:t>
            </w:r>
            <w:r w:rsidRPr="00CA0A68">
              <w:rPr>
                <w:sz w:val="18"/>
                <w:szCs w:val="20"/>
              </w:rPr>
              <w:t>º dia de curso</w:t>
            </w:r>
          </w:p>
        </w:tc>
        <w:tc>
          <w:tcPr>
            <w:tcW w:w="2400" w:type="dxa"/>
          </w:tcPr>
          <w:p w14:paraId="2A929226" w14:textId="77777777" w:rsidR="000E4DAA" w:rsidRPr="00CA0A68" w:rsidRDefault="00572D7E">
            <w:pPr>
              <w:pStyle w:val="TableParagraph"/>
              <w:spacing w:before="116"/>
              <w:rPr>
                <w:sz w:val="18"/>
                <w:szCs w:val="20"/>
              </w:rPr>
            </w:pPr>
            <w:r w:rsidRPr="00CA0A68">
              <w:rPr>
                <w:sz w:val="18"/>
                <w:szCs w:val="20"/>
              </w:rPr>
              <w:t>Assinatura do pai/mãe</w:t>
            </w:r>
          </w:p>
          <w:p w14:paraId="53FD86CF" w14:textId="77777777" w:rsidR="000E4DAA" w:rsidRPr="00CA0A68" w:rsidRDefault="000E4DAA">
            <w:pPr>
              <w:pStyle w:val="TableParagraph"/>
              <w:spacing w:before="11"/>
              <w:ind w:left="0"/>
              <w:rPr>
                <w:b/>
                <w:i/>
                <w:sz w:val="20"/>
                <w:szCs w:val="20"/>
              </w:rPr>
            </w:pPr>
          </w:p>
          <w:p w14:paraId="40298638" w14:textId="77777777" w:rsidR="000E4DAA" w:rsidRPr="00CA0A68" w:rsidRDefault="00572D7E">
            <w:pPr>
              <w:pStyle w:val="TableParagraph"/>
              <w:spacing w:before="0" w:line="259" w:lineRule="auto"/>
              <w:ind w:right="99" w:firstLine="15"/>
              <w:rPr>
                <w:sz w:val="18"/>
                <w:szCs w:val="20"/>
              </w:rPr>
            </w:pPr>
            <w:r w:rsidRPr="00CA0A68">
              <w:rPr>
                <w:sz w:val="18"/>
                <w:szCs w:val="20"/>
              </w:rPr>
              <w:t>O aluno deve apresentar uma justificativa sólida para a alteração de curso</w:t>
            </w:r>
          </w:p>
        </w:tc>
        <w:tc>
          <w:tcPr>
            <w:tcW w:w="3120" w:type="dxa"/>
          </w:tcPr>
          <w:p w14:paraId="140EF614" w14:textId="77777777" w:rsidR="000E4DAA" w:rsidRPr="00CA0A68" w:rsidRDefault="00572D7E">
            <w:pPr>
              <w:pStyle w:val="TableParagraph"/>
              <w:spacing w:before="116"/>
              <w:ind w:left="199"/>
              <w:rPr>
                <w:sz w:val="18"/>
                <w:szCs w:val="20"/>
              </w:rPr>
            </w:pPr>
            <w:r w:rsidRPr="00CA0A68">
              <w:rPr>
                <w:sz w:val="18"/>
                <w:szCs w:val="20"/>
              </w:rPr>
              <w:t>Justificativa aceitável:</w:t>
            </w:r>
          </w:p>
          <w:p w14:paraId="1D0307AD" w14:textId="77777777" w:rsidR="000E4DAA" w:rsidRPr="00CA0A68" w:rsidRDefault="00572D7E">
            <w:pPr>
              <w:pStyle w:val="TableParagraph"/>
              <w:numPr>
                <w:ilvl w:val="0"/>
                <w:numId w:val="38"/>
              </w:numPr>
              <w:tabs>
                <w:tab w:val="left" w:pos="809"/>
              </w:tabs>
              <w:spacing w:before="22"/>
              <w:ind w:hanging="360"/>
              <w:rPr>
                <w:sz w:val="18"/>
                <w:szCs w:val="20"/>
              </w:rPr>
            </w:pPr>
            <w:r w:rsidRPr="00CA0A68">
              <w:rPr>
                <w:sz w:val="18"/>
                <w:szCs w:val="20"/>
              </w:rPr>
              <w:t>Erros de programação</w:t>
            </w:r>
          </w:p>
          <w:p w14:paraId="184A4A59" w14:textId="77777777" w:rsidR="000E4DAA" w:rsidRPr="00CA0A68" w:rsidRDefault="00572D7E">
            <w:pPr>
              <w:pStyle w:val="TableParagraph"/>
              <w:numPr>
                <w:ilvl w:val="0"/>
                <w:numId w:val="38"/>
              </w:numPr>
              <w:tabs>
                <w:tab w:val="left" w:pos="817"/>
              </w:tabs>
              <w:spacing w:before="5" w:line="244" w:lineRule="auto"/>
              <w:ind w:right="556" w:hanging="352"/>
              <w:rPr>
                <w:sz w:val="18"/>
                <w:szCs w:val="20"/>
              </w:rPr>
            </w:pPr>
            <w:r w:rsidRPr="00CA0A68">
              <w:rPr>
                <w:sz w:val="18"/>
                <w:szCs w:val="20"/>
              </w:rPr>
              <w:t>Ajustes de escola de verão finais</w:t>
            </w:r>
          </w:p>
          <w:p w14:paraId="7512EB48" w14:textId="77777777" w:rsidR="000E4DAA" w:rsidRPr="00CA0A68" w:rsidRDefault="00572D7E">
            <w:pPr>
              <w:pStyle w:val="TableParagraph"/>
              <w:numPr>
                <w:ilvl w:val="0"/>
                <w:numId w:val="38"/>
              </w:numPr>
              <w:tabs>
                <w:tab w:val="left" w:pos="809"/>
              </w:tabs>
              <w:spacing w:before="17"/>
              <w:ind w:hanging="360"/>
              <w:rPr>
                <w:sz w:val="18"/>
                <w:szCs w:val="20"/>
              </w:rPr>
            </w:pPr>
            <w:r w:rsidRPr="00CA0A68">
              <w:rPr>
                <w:sz w:val="18"/>
                <w:szCs w:val="20"/>
              </w:rPr>
              <w:t>Níveis mal colocados</w:t>
            </w:r>
          </w:p>
          <w:p w14:paraId="71D916C6" w14:textId="77777777" w:rsidR="000E4DAA" w:rsidRPr="00CA0A68" w:rsidRDefault="00572D7E" w:rsidP="000A7E60">
            <w:pPr>
              <w:pStyle w:val="TableParagraph"/>
              <w:spacing w:before="5" w:line="254" w:lineRule="auto"/>
              <w:ind w:left="466" w:right="68" w:hanging="141"/>
              <w:jc w:val="right"/>
              <w:rPr>
                <w:sz w:val="18"/>
                <w:szCs w:val="20"/>
              </w:rPr>
            </w:pPr>
            <w:r w:rsidRPr="00CA0A68">
              <w:rPr>
                <w:rFonts w:ascii="Courier New"/>
                <w:sz w:val="18"/>
                <w:szCs w:val="20"/>
              </w:rPr>
              <w:t xml:space="preserve">o </w:t>
            </w:r>
            <w:r w:rsidRPr="00CA0A68">
              <w:rPr>
                <w:sz w:val="18"/>
                <w:szCs w:val="20"/>
              </w:rPr>
              <w:t>Mudanças de meta de carreira para as quais uma mudança de curso é absolutamente necessária</w:t>
            </w:r>
          </w:p>
          <w:p w14:paraId="304BA03E" w14:textId="77777777" w:rsidR="000E4DAA" w:rsidRPr="00CA0A68" w:rsidRDefault="00572D7E">
            <w:pPr>
              <w:pStyle w:val="TableParagraph"/>
              <w:numPr>
                <w:ilvl w:val="0"/>
                <w:numId w:val="38"/>
              </w:numPr>
              <w:tabs>
                <w:tab w:val="left" w:pos="809"/>
              </w:tabs>
              <w:spacing w:before="9" w:line="256" w:lineRule="auto"/>
              <w:ind w:left="919" w:right="224" w:hanging="345"/>
              <w:rPr>
                <w:sz w:val="18"/>
                <w:szCs w:val="20"/>
              </w:rPr>
            </w:pPr>
            <w:r w:rsidRPr="00CA0A68">
              <w:rPr>
                <w:sz w:val="18"/>
                <w:szCs w:val="20"/>
              </w:rPr>
              <w:t>O aluno foi reprovado anteriormente no mesmo curso com o mesmo professor</w:t>
            </w:r>
          </w:p>
        </w:tc>
      </w:tr>
      <w:tr w:rsidR="000E4DAA" w:rsidRPr="00CA0A68" w14:paraId="2ACF7416" w14:textId="77777777">
        <w:trPr>
          <w:trHeight w:val="910"/>
        </w:trPr>
        <w:tc>
          <w:tcPr>
            <w:tcW w:w="1260" w:type="dxa"/>
          </w:tcPr>
          <w:p w14:paraId="5AEA81DF" w14:textId="77777777" w:rsidR="000E4DAA" w:rsidRPr="00CA0A68" w:rsidRDefault="00572D7E" w:rsidP="000A7E60">
            <w:pPr>
              <w:pStyle w:val="TableParagraph"/>
              <w:spacing w:before="121" w:line="264" w:lineRule="auto"/>
              <w:ind w:left="180" w:hanging="15"/>
              <w:rPr>
                <w:b/>
                <w:sz w:val="18"/>
                <w:szCs w:val="20"/>
              </w:rPr>
            </w:pPr>
            <w:r w:rsidRPr="00CA0A68">
              <w:rPr>
                <w:b/>
                <w:sz w:val="18"/>
                <w:szCs w:val="20"/>
              </w:rPr>
              <w:t>Adicionar Cursos</w:t>
            </w:r>
          </w:p>
        </w:tc>
        <w:tc>
          <w:tcPr>
            <w:tcW w:w="1440" w:type="dxa"/>
          </w:tcPr>
          <w:p w14:paraId="71852D63" w14:textId="059B5889" w:rsidR="000E4DAA" w:rsidRPr="00CA0A68" w:rsidRDefault="00572D7E">
            <w:pPr>
              <w:pStyle w:val="TableParagraph"/>
              <w:spacing w:before="139" w:line="259" w:lineRule="auto"/>
              <w:ind w:left="304" w:right="367"/>
              <w:rPr>
                <w:sz w:val="18"/>
                <w:szCs w:val="20"/>
              </w:rPr>
            </w:pPr>
            <w:r w:rsidRPr="00CA0A68">
              <w:rPr>
                <w:sz w:val="18"/>
                <w:szCs w:val="20"/>
              </w:rPr>
              <w:t>6</w:t>
            </w:r>
            <w:r w:rsidR="000A7E60">
              <w:rPr>
                <w:sz w:val="18"/>
                <w:szCs w:val="20"/>
              </w:rPr>
              <w:t>.</w:t>
            </w:r>
            <w:r w:rsidRPr="00CA0A68">
              <w:rPr>
                <w:sz w:val="18"/>
                <w:szCs w:val="20"/>
              </w:rPr>
              <w:t>º dia de curso</w:t>
            </w:r>
          </w:p>
        </w:tc>
        <w:tc>
          <w:tcPr>
            <w:tcW w:w="2400" w:type="dxa"/>
          </w:tcPr>
          <w:p w14:paraId="1D2B25F4" w14:textId="77777777" w:rsidR="000E4DAA" w:rsidRPr="00CA0A68" w:rsidRDefault="00572D7E">
            <w:pPr>
              <w:pStyle w:val="TableParagraph"/>
              <w:spacing w:before="121" w:line="264" w:lineRule="auto"/>
              <w:ind w:left="319"/>
              <w:rPr>
                <w:sz w:val="18"/>
                <w:szCs w:val="20"/>
              </w:rPr>
            </w:pPr>
            <w:r w:rsidRPr="00CA0A68">
              <w:rPr>
                <w:sz w:val="18"/>
                <w:szCs w:val="20"/>
              </w:rPr>
              <w:t>Como em “Alterações de curso” acima</w:t>
            </w:r>
          </w:p>
        </w:tc>
        <w:tc>
          <w:tcPr>
            <w:tcW w:w="3120" w:type="dxa"/>
          </w:tcPr>
          <w:p w14:paraId="1B5BC634" w14:textId="77777777" w:rsidR="000E4DAA" w:rsidRPr="00CA0A68" w:rsidRDefault="00572D7E">
            <w:pPr>
              <w:pStyle w:val="TableParagraph"/>
              <w:spacing w:before="121" w:line="264" w:lineRule="auto"/>
              <w:ind w:left="304" w:right="95"/>
              <w:rPr>
                <w:sz w:val="18"/>
                <w:szCs w:val="20"/>
              </w:rPr>
            </w:pPr>
            <w:r w:rsidRPr="00CA0A68">
              <w:rPr>
                <w:sz w:val="18"/>
                <w:szCs w:val="20"/>
              </w:rPr>
              <w:t>Os cursos de ano e semestre completos só podem ser adicionados nos primeiros 6 dias do semestre</w:t>
            </w:r>
          </w:p>
        </w:tc>
      </w:tr>
      <w:tr w:rsidR="000E4DAA" w:rsidRPr="00CA0A68" w14:paraId="2A9C6025" w14:textId="77777777">
        <w:trPr>
          <w:trHeight w:val="2589"/>
        </w:trPr>
        <w:tc>
          <w:tcPr>
            <w:tcW w:w="1260" w:type="dxa"/>
          </w:tcPr>
          <w:p w14:paraId="73A5367F" w14:textId="77777777" w:rsidR="000E4DAA" w:rsidRPr="00CA0A68" w:rsidRDefault="00572D7E" w:rsidP="000A7E60">
            <w:pPr>
              <w:pStyle w:val="TableParagraph"/>
              <w:spacing w:line="264" w:lineRule="auto"/>
              <w:ind w:left="180"/>
              <w:rPr>
                <w:b/>
                <w:sz w:val="18"/>
                <w:szCs w:val="20"/>
              </w:rPr>
            </w:pPr>
            <w:r w:rsidRPr="00CA0A68">
              <w:rPr>
                <w:b/>
                <w:sz w:val="18"/>
                <w:szCs w:val="20"/>
              </w:rPr>
              <w:t>Abandonar cursos de semestre</w:t>
            </w:r>
          </w:p>
        </w:tc>
        <w:tc>
          <w:tcPr>
            <w:tcW w:w="1440" w:type="dxa"/>
          </w:tcPr>
          <w:p w14:paraId="2428A36B" w14:textId="77777777" w:rsidR="000E4DAA" w:rsidRPr="00CA0A68" w:rsidRDefault="00572D7E">
            <w:pPr>
              <w:pStyle w:val="TableParagraph"/>
              <w:spacing w:before="144" w:line="261" w:lineRule="auto"/>
              <w:ind w:left="304" w:right="78" w:hanging="122"/>
              <w:rPr>
                <w:sz w:val="18"/>
                <w:szCs w:val="20"/>
              </w:rPr>
            </w:pPr>
            <w:r w:rsidRPr="00CA0A68">
              <w:rPr>
                <w:sz w:val="18"/>
                <w:szCs w:val="20"/>
              </w:rPr>
              <w:t>Fim da 5.</w:t>
            </w:r>
            <w:r w:rsidRPr="00CA0A68">
              <w:rPr>
                <w:sz w:val="18"/>
                <w:szCs w:val="20"/>
                <w:vertAlign w:val="superscript"/>
              </w:rPr>
              <w:t>ª</w:t>
            </w:r>
            <w:r w:rsidRPr="00CA0A68">
              <w:rPr>
                <w:sz w:val="18"/>
                <w:szCs w:val="20"/>
              </w:rPr>
              <w:t xml:space="preserve"> semana do semestre 1 ou semestre 2</w:t>
            </w:r>
          </w:p>
        </w:tc>
        <w:tc>
          <w:tcPr>
            <w:tcW w:w="2400" w:type="dxa"/>
          </w:tcPr>
          <w:p w14:paraId="46120E52" w14:textId="77777777" w:rsidR="000E4DAA" w:rsidRPr="00CA0A68" w:rsidRDefault="00572D7E">
            <w:pPr>
              <w:pStyle w:val="TableParagraph"/>
              <w:spacing w:line="264" w:lineRule="auto"/>
              <w:ind w:left="319"/>
              <w:rPr>
                <w:sz w:val="18"/>
                <w:szCs w:val="20"/>
              </w:rPr>
            </w:pPr>
            <w:r w:rsidRPr="00CA0A68">
              <w:rPr>
                <w:sz w:val="18"/>
                <w:szCs w:val="20"/>
              </w:rPr>
              <w:t>Solicitação de formulário de mudança de cronograma</w:t>
            </w:r>
          </w:p>
          <w:p w14:paraId="3DBC4072" w14:textId="77777777" w:rsidR="000E4DAA" w:rsidRPr="00CA0A68" w:rsidRDefault="000E4DAA">
            <w:pPr>
              <w:pStyle w:val="TableParagraph"/>
              <w:spacing w:before="0"/>
              <w:ind w:left="0"/>
              <w:rPr>
                <w:b/>
                <w:i/>
                <w:sz w:val="18"/>
                <w:szCs w:val="20"/>
              </w:rPr>
            </w:pPr>
          </w:p>
          <w:p w14:paraId="7A013B63" w14:textId="77777777" w:rsidR="000E4DAA" w:rsidRPr="00CA0A68" w:rsidRDefault="00572D7E">
            <w:pPr>
              <w:pStyle w:val="TableParagraph"/>
              <w:spacing w:before="0"/>
              <w:ind w:left="334"/>
              <w:rPr>
                <w:sz w:val="18"/>
                <w:szCs w:val="20"/>
              </w:rPr>
            </w:pPr>
            <w:r w:rsidRPr="00CA0A68">
              <w:rPr>
                <w:sz w:val="18"/>
                <w:szCs w:val="20"/>
              </w:rPr>
              <w:t>Assinaturas de:</w:t>
            </w:r>
          </w:p>
          <w:p w14:paraId="1C504D56" w14:textId="77777777" w:rsidR="000E4DAA" w:rsidRPr="00CA0A68" w:rsidRDefault="00572D7E">
            <w:pPr>
              <w:pStyle w:val="TableParagraph"/>
              <w:numPr>
                <w:ilvl w:val="0"/>
                <w:numId w:val="37"/>
              </w:numPr>
              <w:tabs>
                <w:tab w:val="left" w:pos="929"/>
              </w:tabs>
              <w:spacing w:before="15"/>
              <w:ind w:hanging="234"/>
              <w:rPr>
                <w:sz w:val="18"/>
                <w:szCs w:val="20"/>
              </w:rPr>
            </w:pPr>
            <w:r w:rsidRPr="00CA0A68">
              <w:rPr>
                <w:sz w:val="18"/>
                <w:szCs w:val="20"/>
              </w:rPr>
              <w:t>Professor(a)</w:t>
            </w:r>
          </w:p>
          <w:p w14:paraId="4FB3A632" w14:textId="77777777" w:rsidR="000E4DAA" w:rsidRPr="00CA0A68" w:rsidRDefault="00572D7E">
            <w:pPr>
              <w:pStyle w:val="TableParagraph"/>
              <w:numPr>
                <w:ilvl w:val="0"/>
                <w:numId w:val="37"/>
              </w:numPr>
              <w:tabs>
                <w:tab w:val="left" w:pos="996"/>
              </w:tabs>
              <w:spacing w:before="5"/>
              <w:ind w:left="995" w:hanging="234"/>
              <w:rPr>
                <w:sz w:val="18"/>
                <w:szCs w:val="20"/>
              </w:rPr>
            </w:pPr>
            <w:r w:rsidRPr="00CA0A68">
              <w:rPr>
                <w:sz w:val="18"/>
                <w:szCs w:val="20"/>
              </w:rPr>
              <w:t>Pai/mãe/tutor</w:t>
            </w:r>
          </w:p>
          <w:p w14:paraId="39FBB0B8" w14:textId="77777777" w:rsidR="000E4DAA" w:rsidRPr="00CA0A68" w:rsidRDefault="00572D7E">
            <w:pPr>
              <w:pStyle w:val="TableParagraph"/>
              <w:numPr>
                <w:ilvl w:val="0"/>
                <w:numId w:val="37"/>
              </w:numPr>
              <w:tabs>
                <w:tab w:val="left" w:pos="929"/>
              </w:tabs>
              <w:spacing w:before="5"/>
              <w:ind w:hanging="234"/>
              <w:rPr>
                <w:sz w:val="18"/>
                <w:szCs w:val="20"/>
              </w:rPr>
            </w:pPr>
            <w:r w:rsidRPr="00CA0A68">
              <w:rPr>
                <w:sz w:val="18"/>
                <w:szCs w:val="20"/>
              </w:rPr>
              <w:t>Escola</w:t>
            </w:r>
          </w:p>
          <w:p w14:paraId="07B7538C" w14:textId="77777777" w:rsidR="000E4DAA" w:rsidRPr="00CA0A68" w:rsidRDefault="00572D7E">
            <w:pPr>
              <w:pStyle w:val="TableParagraph"/>
              <w:spacing w:before="5"/>
              <w:ind w:left="0" w:right="83"/>
              <w:jc w:val="right"/>
              <w:rPr>
                <w:sz w:val="18"/>
                <w:szCs w:val="20"/>
              </w:rPr>
            </w:pPr>
            <w:r w:rsidRPr="00CA0A68">
              <w:rPr>
                <w:sz w:val="18"/>
                <w:szCs w:val="20"/>
              </w:rPr>
              <w:t>Conselheiro adjunto</w:t>
            </w:r>
          </w:p>
          <w:p w14:paraId="1F0CC707" w14:textId="77777777" w:rsidR="000E4DAA" w:rsidRPr="00CA0A68" w:rsidRDefault="00572D7E">
            <w:pPr>
              <w:pStyle w:val="TableParagraph"/>
              <w:numPr>
                <w:ilvl w:val="0"/>
                <w:numId w:val="37"/>
              </w:numPr>
              <w:tabs>
                <w:tab w:val="left" w:pos="937"/>
              </w:tabs>
              <w:spacing w:before="21"/>
              <w:ind w:left="937"/>
              <w:rPr>
                <w:sz w:val="18"/>
                <w:szCs w:val="20"/>
              </w:rPr>
            </w:pPr>
            <w:r w:rsidRPr="00CA0A68">
              <w:rPr>
                <w:sz w:val="18"/>
                <w:szCs w:val="20"/>
              </w:rPr>
              <w:t>Orientação</w:t>
            </w:r>
          </w:p>
          <w:p w14:paraId="483C0E9D" w14:textId="77777777" w:rsidR="000E4DAA" w:rsidRPr="00CA0A68" w:rsidRDefault="00572D7E">
            <w:pPr>
              <w:pStyle w:val="TableParagraph"/>
              <w:spacing w:before="4"/>
              <w:ind w:left="0" w:right="83"/>
              <w:jc w:val="right"/>
              <w:rPr>
                <w:sz w:val="18"/>
                <w:szCs w:val="20"/>
              </w:rPr>
            </w:pPr>
            <w:r w:rsidRPr="00CA0A68">
              <w:rPr>
                <w:sz w:val="18"/>
                <w:szCs w:val="20"/>
              </w:rPr>
              <w:t>Diretor</w:t>
            </w:r>
          </w:p>
        </w:tc>
        <w:tc>
          <w:tcPr>
            <w:tcW w:w="3120" w:type="dxa"/>
          </w:tcPr>
          <w:p w14:paraId="43098A48" w14:textId="77777777" w:rsidR="000E4DAA" w:rsidRPr="00CA0A68" w:rsidRDefault="00572D7E">
            <w:pPr>
              <w:pStyle w:val="TableParagraph"/>
              <w:ind w:left="276"/>
              <w:rPr>
                <w:sz w:val="18"/>
                <w:szCs w:val="20"/>
              </w:rPr>
            </w:pPr>
            <w:r w:rsidRPr="00CA0A68">
              <w:rPr>
                <w:sz w:val="18"/>
                <w:szCs w:val="20"/>
              </w:rPr>
              <w:t>Um aluno não pode abandonar um curso se:</w:t>
            </w:r>
          </w:p>
          <w:p w14:paraId="600ABF8D" w14:textId="77777777" w:rsidR="000E4DAA" w:rsidRPr="00CA0A68" w:rsidRDefault="00572D7E">
            <w:pPr>
              <w:pStyle w:val="TableParagraph"/>
              <w:numPr>
                <w:ilvl w:val="0"/>
                <w:numId w:val="36"/>
              </w:numPr>
              <w:tabs>
                <w:tab w:val="left" w:pos="522"/>
              </w:tabs>
              <w:spacing w:before="21" w:line="244" w:lineRule="auto"/>
              <w:ind w:right="157" w:hanging="609"/>
              <w:rPr>
                <w:sz w:val="18"/>
                <w:szCs w:val="20"/>
              </w:rPr>
            </w:pPr>
            <w:r w:rsidRPr="00CA0A68">
              <w:rPr>
                <w:sz w:val="18"/>
                <w:szCs w:val="20"/>
              </w:rPr>
              <w:t>Abandonar o curso resultará em menos de 6 aulas</w:t>
            </w:r>
          </w:p>
          <w:p w14:paraId="1763646F" w14:textId="77777777" w:rsidR="000E4DAA" w:rsidRPr="00CA0A68" w:rsidRDefault="00572D7E">
            <w:pPr>
              <w:pStyle w:val="TableParagraph"/>
              <w:numPr>
                <w:ilvl w:val="1"/>
                <w:numId w:val="36"/>
              </w:numPr>
              <w:tabs>
                <w:tab w:val="left" w:pos="809"/>
              </w:tabs>
              <w:spacing w:before="22"/>
              <w:ind w:right="292" w:hanging="345"/>
              <w:rPr>
                <w:sz w:val="18"/>
                <w:szCs w:val="20"/>
              </w:rPr>
            </w:pPr>
            <w:r w:rsidRPr="00CA0A68">
              <w:rPr>
                <w:sz w:val="18"/>
                <w:szCs w:val="20"/>
              </w:rPr>
              <w:t>O pedido é feito depois do prazo</w:t>
            </w:r>
          </w:p>
          <w:p w14:paraId="5B10B27E" w14:textId="77777777" w:rsidR="000E4DAA" w:rsidRPr="00CA0A68" w:rsidRDefault="00572D7E">
            <w:pPr>
              <w:pStyle w:val="TableParagraph"/>
              <w:numPr>
                <w:ilvl w:val="1"/>
                <w:numId w:val="36"/>
              </w:numPr>
              <w:tabs>
                <w:tab w:val="left" w:pos="809"/>
              </w:tabs>
              <w:spacing w:before="26"/>
              <w:ind w:right="275" w:hanging="345"/>
              <w:rPr>
                <w:sz w:val="18"/>
                <w:szCs w:val="20"/>
              </w:rPr>
            </w:pPr>
            <w:r w:rsidRPr="00CA0A68">
              <w:rPr>
                <w:sz w:val="18"/>
                <w:szCs w:val="20"/>
              </w:rPr>
              <w:t>As assinaturas adequadas não foram obtidas</w:t>
            </w:r>
          </w:p>
        </w:tc>
      </w:tr>
      <w:tr w:rsidR="000E4DAA" w:rsidRPr="00CA0A68" w14:paraId="73523F2E" w14:textId="77777777">
        <w:trPr>
          <w:trHeight w:val="909"/>
        </w:trPr>
        <w:tc>
          <w:tcPr>
            <w:tcW w:w="1260" w:type="dxa"/>
          </w:tcPr>
          <w:p w14:paraId="4C213326" w14:textId="14B4B30B" w:rsidR="000E4DAA" w:rsidRPr="00CA0A68" w:rsidRDefault="00572D7E" w:rsidP="000A7E60">
            <w:pPr>
              <w:pStyle w:val="TableParagraph"/>
              <w:spacing w:before="116" w:line="264" w:lineRule="auto"/>
              <w:ind w:left="180" w:right="58" w:hanging="104"/>
              <w:rPr>
                <w:b/>
                <w:sz w:val="18"/>
                <w:szCs w:val="20"/>
              </w:rPr>
            </w:pPr>
            <w:r w:rsidRPr="00CA0A68">
              <w:rPr>
                <w:b/>
                <w:sz w:val="18"/>
                <w:szCs w:val="20"/>
              </w:rPr>
              <w:t>Abandonar cursos</w:t>
            </w:r>
            <w:r w:rsidR="007C7E0A" w:rsidRPr="00CA0A68">
              <w:rPr>
                <w:b/>
                <w:sz w:val="18"/>
                <w:szCs w:val="20"/>
              </w:rPr>
              <w:t xml:space="preserve"> </w:t>
            </w:r>
            <w:r w:rsidRPr="00CA0A68">
              <w:rPr>
                <w:b/>
                <w:sz w:val="18"/>
                <w:szCs w:val="20"/>
              </w:rPr>
              <w:t>de ano integral</w:t>
            </w:r>
          </w:p>
        </w:tc>
        <w:tc>
          <w:tcPr>
            <w:tcW w:w="1440" w:type="dxa"/>
          </w:tcPr>
          <w:p w14:paraId="30B40C20" w14:textId="77777777" w:rsidR="000E4DAA" w:rsidRPr="00CA0A68" w:rsidRDefault="00572D7E">
            <w:pPr>
              <w:pStyle w:val="TableParagraph"/>
              <w:spacing w:before="116" w:line="264" w:lineRule="auto"/>
              <w:ind w:left="319" w:hanging="15"/>
              <w:rPr>
                <w:sz w:val="18"/>
                <w:szCs w:val="20"/>
              </w:rPr>
            </w:pPr>
            <w:r w:rsidRPr="00CA0A68">
              <w:rPr>
                <w:sz w:val="18"/>
                <w:szCs w:val="20"/>
              </w:rPr>
              <w:t>Fim do semestre 1</w:t>
            </w:r>
          </w:p>
        </w:tc>
        <w:tc>
          <w:tcPr>
            <w:tcW w:w="2400" w:type="dxa"/>
          </w:tcPr>
          <w:p w14:paraId="064200DE" w14:textId="77777777" w:rsidR="000E4DAA" w:rsidRPr="00CA0A68" w:rsidRDefault="00572D7E">
            <w:pPr>
              <w:pStyle w:val="TableParagraph"/>
              <w:spacing w:before="116" w:line="264" w:lineRule="auto"/>
              <w:ind w:left="319"/>
              <w:rPr>
                <w:sz w:val="18"/>
                <w:szCs w:val="20"/>
              </w:rPr>
            </w:pPr>
            <w:r w:rsidRPr="00CA0A68">
              <w:rPr>
                <w:sz w:val="18"/>
                <w:szCs w:val="20"/>
              </w:rPr>
              <w:t>Como em “Abandonar alterações” acima</w:t>
            </w:r>
          </w:p>
        </w:tc>
        <w:tc>
          <w:tcPr>
            <w:tcW w:w="3120" w:type="dxa"/>
          </w:tcPr>
          <w:p w14:paraId="2D2804F0" w14:textId="77777777" w:rsidR="000E4DAA" w:rsidRPr="00CA0A68" w:rsidRDefault="00572D7E">
            <w:pPr>
              <w:pStyle w:val="TableParagraph"/>
              <w:spacing w:before="116"/>
              <w:ind w:left="304"/>
              <w:rPr>
                <w:sz w:val="18"/>
                <w:szCs w:val="20"/>
              </w:rPr>
            </w:pPr>
            <w:r w:rsidRPr="00CA0A68">
              <w:rPr>
                <w:sz w:val="18"/>
                <w:szCs w:val="20"/>
              </w:rPr>
              <w:t>Como acima</w:t>
            </w:r>
          </w:p>
        </w:tc>
      </w:tr>
      <w:tr w:rsidR="000E4DAA" w:rsidRPr="00CA0A68" w14:paraId="1DF5E86E" w14:textId="77777777">
        <w:trPr>
          <w:trHeight w:val="2350"/>
        </w:trPr>
        <w:tc>
          <w:tcPr>
            <w:tcW w:w="1260" w:type="dxa"/>
          </w:tcPr>
          <w:p w14:paraId="354EB94E" w14:textId="77777777" w:rsidR="000E4DAA" w:rsidRPr="00CA0A68" w:rsidRDefault="00572D7E" w:rsidP="000A7E60">
            <w:pPr>
              <w:pStyle w:val="TableParagraph"/>
              <w:spacing w:before="121" w:line="264" w:lineRule="auto"/>
              <w:ind w:left="38" w:right="183" w:hanging="28"/>
              <w:jc w:val="center"/>
              <w:rPr>
                <w:b/>
                <w:sz w:val="18"/>
                <w:szCs w:val="20"/>
              </w:rPr>
            </w:pPr>
            <w:r w:rsidRPr="00CA0A68">
              <w:rPr>
                <w:b/>
                <w:sz w:val="18"/>
                <w:szCs w:val="20"/>
              </w:rPr>
              <w:t>Mudar os níveis para cursos de meio ano</w:t>
            </w:r>
          </w:p>
        </w:tc>
        <w:tc>
          <w:tcPr>
            <w:tcW w:w="1440" w:type="dxa"/>
          </w:tcPr>
          <w:p w14:paraId="2827A6E6" w14:textId="77777777" w:rsidR="000E4DAA" w:rsidRPr="00CA0A68" w:rsidRDefault="00572D7E">
            <w:pPr>
              <w:pStyle w:val="TableParagraph"/>
              <w:spacing w:before="139" w:line="261" w:lineRule="auto"/>
              <w:ind w:left="304" w:right="78" w:hanging="122"/>
              <w:rPr>
                <w:sz w:val="18"/>
                <w:szCs w:val="20"/>
              </w:rPr>
            </w:pPr>
            <w:r w:rsidRPr="00CA0A68">
              <w:rPr>
                <w:sz w:val="18"/>
                <w:szCs w:val="20"/>
              </w:rPr>
              <w:t>Fim da 5.</w:t>
            </w:r>
            <w:r w:rsidRPr="00CA0A68">
              <w:rPr>
                <w:sz w:val="18"/>
                <w:szCs w:val="20"/>
                <w:vertAlign w:val="superscript"/>
              </w:rPr>
              <w:t>ª</w:t>
            </w:r>
            <w:r w:rsidRPr="00CA0A68">
              <w:rPr>
                <w:sz w:val="18"/>
                <w:szCs w:val="20"/>
              </w:rPr>
              <w:t xml:space="preserve"> semana do semestre 1 ou semestre 2</w:t>
            </w:r>
          </w:p>
        </w:tc>
        <w:tc>
          <w:tcPr>
            <w:tcW w:w="2400" w:type="dxa"/>
          </w:tcPr>
          <w:p w14:paraId="143A9CED" w14:textId="77777777" w:rsidR="000E4DAA" w:rsidRPr="00CA0A68" w:rsidRDefault="00572D7E" w:rsidP="000A7E60">
            <w:pPr>
              <w:pStyle w:val="TableParagraph"/>
              <w:spacing w:before="121" w:line="264" w:lineRule="auto"/>
              <w:ind w:left="173"/>
              <w:rPr>
                <w:sz w:val="18"/>
                <w:szCs w:val="20"/>
              </w:rPr>
            </w:pPr>
            <w:r w:rsidRPr="00CA0A68">
              <w:rPr>
                <w:sz w:val="18"/>
                <w:szCs w:val="20"/>
              </w:rPr>
              <w:t>Solicitação de formulário de mudança de cronograma</w:t>
            </w:r>
          </w:p>
          <w:p w14:paraId="27A2DBA2" w14:textId="77777777" w:rsidR="000E4DAA" w:rsidRPr="00CA0A68" w:rsidRDefault="000E4DAA">
            <w:pPr>
              <w:pStyle w:val="TableParagraph"/>
              <w:spacing w:before="7"/>
              <w:ind w:left="0"/>
              <w:rPr>
                <w:b/>
                <w:i/>
                <w:sz w:val="18"/>
                <w:szCs w:val="20"/>
              </w:rPr>
            </w:pPr>
          </w:p>
          <w:p w14:paraId="2DD09DC9" w14:textId="77777777" w:rsidR="000E4DAA" w:rsidRPr="00CA0A68" w:rsidRDefault="00572D7E">
            <w:pPr>
              <w:pStyle w:val="TableParagraph"/>
              <w:spacing w:before="0"/>
              <w:ind w:left="334"/>
              <w:rPr>
                <w:sz w:val="18"/>
                <w:szCs w:val="20"/>
              </w:rPr>
            </w:pPr>
            <w:r w:rsidRPr="00CA0A68">
              <w:rPr>
                <w:sz w:val="18"/>
                <w:szCs w:val="20"/>
              </w:rPr>
              <w:t>Assinaturas de:</w:t>
            </w:r>
          </w:p>
          <w:p w14:paraId="3741E9E2" w14:textId="77777777" w:rsidR="000E4DAA" w:rsidRPr="00CA0A68" w:rsidRDefault="00572D7E">
            <w:pPr>
              <w:pStyle w:val="TableParagraph"/>
              <w:numPr>
                <w:ilvl w:val="0"/>
                <w:numId w:val="35"/>
              </w:numPr>
              <w:tabs>
                <w:tab w:val="left" w:pos="929"/>
              </w:tabs>
              <w:spacing w:before="20"/>
              <w:ind w:hanging="234"/>
              <w:rPr>
                <w:sz w:val="18"/>
                <w:szCs w:val="20"/>
              </w:rPr>
            </w:pPr>
            <w:r w:rsidRPr="00CA0A68">
              <w:rPr>
                <w:sz w:val="18"/>
                <w:szCs w:val="20"/>
              </w:rPr>
              <w:t>Professor(a)</w:t>
            </w:r>
          </w:p>
          <w:p w14:paraId="76B64FFA" w14:textId="77777777" w:rsidR="000E4DAA" w:rsidRPr="00CA0A68" w:rsidRDefault="00572D7E">
            <w:pPr>
              <w:pStyle w:val="TableParagraph"/>
              <w:numPr>
                <w:ilvl w:val="0"/>
                <w:numId w:val="35"/>
              </w:numPr>
              <w:tabs>
                <w:tab w:val="left" w:pos="996"/>
              </w:tabs>
              <w:spacing w:before="5"/>
              <w:ind w:left="995" w:hanging="234"/>
              <w:rPr>
                <w:sz w:val="18"/>
                <w:szCs w:val="20"/>
              </w:rPr>
            </w:pPr>
            <w:r w:rsidRPr="00CA0A68">
              <w:rPr>
                <w:sz w:val="18"/>
                <w:szCs w:val="20"/>
              </w:rPr>
              <w:t>Pai/mãe/tutor</w:t>
            </w:r>
          </w:p>
          <w:p w14:paraId="4B271198" w14:textId="77777777" w:rsidR="000E4DAA" w:rsidRPr="00CA0A68" w:rsidRDefault="00572D7E">
            <w:pPr>
              <w:pStyle w:val="TableParagraph"/>
              <w:numPr>
                <w:ilvl w:val="0"/>
                <w:numId w:val="35"/>
              </w:numPr>
              <w:tabs>
                <w:tab w:val="left" w:pos="929"/>
              </w:tabs>
              <w:spacing w:before="5"/>
              <w:ind w:hanging="234"/>
              <w:rPr>
                <w:sz w:val="18"/>
                <w:szCs w:val="20"/>
              </w:rPr>
            </w:pPr>
            <w:r w:rsidRPr="00CA0A68">
              <w:rPr>
                <w:sz w:val="18"/>
                <w:szCs w:val="20"/>
              </w:rPr>
              <w:t>Escola</w:t>
            </w:r>
          </w:p>
          <w:p w14:paraId="34DAE416" w14:textId="77777777" w:rsidR="000E4DAA" w:rsidRPr="00CA0A68" w:rsidRDefault="00572D7E" w:rsidP="000A7E60">
            <w:pPr>
              <w:pStyle w:val="TableParagraph"/>
              <w:spacing w:before="5"/>
              <w:ind w:left="740"/>
              <w:rPr>
                <w:sz w:val="18"/>
                <w:szCs w:val="20"/>
              </w:rPr>
            </w:pPr>
            <w:r w:rsidRPr="00CA0A68">
              <w:rPr>
                <w:sz w:val="18"/>
                <w:szCs w:val="20"/>
              </w:rPr>
              <w:t>Conselheiro adjunto</w:t>
            </w:r>
          </w:p>
          <w:p w14:paraId="4C6D0119" w14:textId="77777777" w:rsidR="000E4DAA" w:rsidRPr="00CA0A68" w:rsidRDefault="00572D7E">
            <w:pPr>
              <w:pStyle w:val="TableParagraph"/>
              <w:numPr>
                <w:ilvl w:val="0"/>
                <w:numId w:val="35"/>
              </w:numPr>
              <w:tabs>
                <w:tab w:val="left" w:pos="929"/>
              </w:tabs>
              <w:spacing w:before="21"/>
              <w:ind w:hanging="234"/>
              <w:rPr>
                <w:sz w:val="18"/>
                <w:szCs w:val="20"/>
              </w:rPr>
            </w:pPr>
            <w:r w:rsidRPr="00CA0A68">
              <w:rPr>
                <w:sz w:val="18"/>
                <w:szCs w:val="20"/>
              </w:rPr>
              <w:t>Diretor</w:t>
            </w:r>
          </w:p>
        </w:tc>
        <w:tc>
          <w:tcPr>
            <w:tcW w:w="3120" w:type="dxa"/>
          </w:tcPr>
          <w:p w14:paraId="0CD00582" w14:textId="77777777" w:rsidR="000E4DAA" w:rsidRPr="00CA0A68" w:rsidRDefault="00572D7E">
            <w:pPr>
              <w:pStyle w:val="TableParagraph"/>
              <w:numPr>
                <w:ilvl w:val="0"/>
                <w:numId w:val="34"/>
              </w:numPr>
              <w:tabs>
                <w:tab w:val="left" w:pos="478"/>
              </w:tabs>
              <w:spacing w:before="121" w:line="261" w:lineRule="auto"/>
              <w:ind w:right="98" w:hanging="254"/>
              <w:rPr>
                <w:sz w:val="18"/>
                <w:szCs w:val="20"/>
              </w:rPr>
            </w:pPr>
            <w:r w:rsidRPr="00CA0A68">
              <w:rPr>
                <w:sz w:val="18"/>
                <w:szCs w:val="20"/>
              </w:rPr>
              <w:t>A mudança de níveis ocorrerá se os alunos demonstrarem claramente que o nível que procuram é consistente com sua habilidade documentada.</w:t>
            </w:r>
          </w:p>
          <w:p w14:paraId="23701582" w14:textId="77777777" w:rsidR="000E4DAA" w:rsidRPr="00CA0A68" w:rsidRDefault="00572D7E">
            <w:pPr>
              <w:pStyle w:val="TableParagraph"/>
              <w:numPr>
                <w:ilvl w:val="0"/>
                <w:numId w:val="34"/>
              </w:numPr>
              <w:tabs>
                <w:tab w:val="left" w:pos="483"/>
              </w:tabs>
              <w:spacing w:before="0" w:line="256" w:lineRule="auto"/>
              <w:ind w:left="519" w:right="103" w:hanging="271"/>
              <w:rPr>
                <w:sz w:val="18"/>
                <w:szCs w:val="20"/>
              </w:rPr>
            </w:pPr>
            <w:r w:rsidRPr="00CA0A68">
              <w:rPr>
                <w:sz w:val="18"/>
                <w:szCs w:val="20"/>
              </w:rPr>
              <w:t>Os alunos devem primeiro discutir suas razões para a mudança de nível com o professor.</w:t>
            </w:r>
          </w:p>
        </w:tc>
      </w:tr>
      <w:tr w:rsidR="000E4DAA" w:rsidRPr="00CA0A68" w14:paraId="40E8F788" w14:textId="77777777">
        <w:trPr>
          <w:trHeight w:val="1150"/>
        </w:trPr>
        <w:tc>
          <w:tcPr>
            <w:tcW w:w="1260" w:type="dxa"/>
          </w:tcPr>
          <w:p w14:paraId="7DE29362" w14:textId="77777777" w:rsidR="000E4DAA" w:rsidRPr="00CA0A68" w:rsidRDefault="00572D7E" w:rsidP="000A7E60">
            <w:pPr>
              <w:pStyle w:val="TableParagraph"/>
              <w:spacing w:before="111" w:line="264" w:lineRule="auto"/>
              <w:ind w:left="38" w:right="183" w:hanging="28"/>
              <w:jc w:val="center"/>
              <w:rPr>
                <w:b/>
                <w:sz w:val="18"/>
                <w:szCs w:val="20"/>
              </w:rPr>
            </w:pPr>
            <w:r w:rsidRPr="00CA0A68">
              <w:rPr>
                <w:b/>
                <w:sz w:val="18"/>
                <w:szCs w:val="20"/>
              </w:rPr>
              <w:t>Mudar os níveis para cursos de ano integral</w:t>
            </w:r>
          </w:p>
        </w:tc>
        <w:tc>
          <w:tcPr>
            <w:tcW w:w="1440" w:type="dxa"/>
          </w:tcPr>
          <w:p w14:paraId="783D051E" w14:textId="77777777" w:rsidR="000E4DAA" w:rsidRPr="00CA0A68" w:rsidRDefault="00572D7E">
            <w:pPr>
              <w:pStyle w:val="TableParagraph"/>
              <w:spacing w:before="111" w:line="264" w:lineRule="auto"/>
              <w:ind w:left="319" w:hanging="15"/>
              <w:rPr>
                <w:sz w:val="18"/>
                <w:szCs w:val="20"/>
              </w:rPr>
            </w:pPr>
            <w:r w:rsidRPr="00CA0A68">
              <w:rPr>
                <w:sz w:val="18"/>
                <w:szCs w:val="20"/>
              </w:rPr>
              <w:t>Fim do semestre 1</w:t>
            </w:r>
          </w:p>
        </w:tc>
        <w:tc>
          <w:tcPr>
            <w:tcW w:w="2400" w:type="dxa"/>
          </w:tcPr>
          <w:p w14:paraId="57FA4D1A" w14:textId="77777777" w:rsidR="000E4DAA" w:rsidRPr="00CA0A68" w:rsidRDefault="00572D7E">
            <w:pPr>
              <w:pStyle w:val="TableParagraph"/>
              <w:spacing w:before="111" w:line="264" w:lineRule="auto"/>
              <w:ind w:left="319"/>
              <w:rPr>
                <w:sz w:val="18"/>
                <w:szCs w:val="20"/>
              </w:rPr>
            </w:pPr>
            <w:r w:rsidRPr="00CA0A68">
              <w:rPr>
                <w:sz w:val="18"/>
                <w:szCs w:val="20"/>
              </w:rPr>
              <w:t>Como em “Mudar de nível” acima</w:t>
            </w:r>
          </w:p>
        </w:tc>
        <w:tc>
          <w:tcPr>
            <w:tcW w:w="3120" w:type="dxa"/>
          </w:tcPr>
          <w:p w14:paraId="386CCC5E" w14:textId="77777777" w:rsidR="000E4DAA" w:rsidRPr="00CA0A68" w:rsidRDefault="00572D7E">
            <w:pPr>
              <w:pStyle w:val="TableParagraph"/>
              <w:spacing w:before="111"/>
              <w:ind w:left="304"/>
              <w:rPr>
                <w:sz w:val="18"/>
                <w:szCs w:val="20"/>
              </w:rPr>
            </w:pPr>
            <w:r w:rsidRPr="00CA0A68">
              <w:rPr>
                <w:sz w:val="18"/>
                <w:szCs w:val="20"/>
              </w:rPr>
              <w:t>Como acima</w:t>
            </w:r>
          </w:p>
        </w:tc>
      </w:tr>
    </w:tbl>
    <w:p w14:paraId="446CFDE3" w14:textId="77777777" w:rsidR="000E4DAA" w:rsidRPr="00CA0A68" w:rsidRDefault="000E4DAA">
      <w:pPr>
        <w:rPr>
          <w:sz w:val="18"/>
          <w:szCs w:val="20"/>
        </w:rPr>
        <w:sectPr w:rsidR="000E4DAA" w:rsidRPr="00CA0A68">
          <w:pgSz w:w="12240" w:h="15840"/>
          <w:pgMar w:top="1500" w:right="1720" w:bottom="640" w:left="500" w:header="0" w:footer="451" w:gutter="0"/>
          <w:cols w:space="720"/>
        </w:sectPr>
      </w:pPr>
    </w:p>
    <w:p w14:paraId="2454D35F" w14:textId="77777777" w:rsidR="000E4DAA" w:rsidRPr="00CA0A68" w:rsidRDefault="00572D7E">
      <w:pPr>
        <w:spacing w:before="81"/>
        <w:ind w:left="1479"/>
        <w:rPr>
          <w:b/>
          <w:i/>
          <w:sz w:val="18"/>
          <w:szCs w:val="20"/>
        </w:rPr>
      </w:pPr>
      <w:bookmarkStart w:id="12" w:name="_TOC_250020"/>
      <w:r w:rsidRPr="00CA0A68">
        <w:rPr>
          <w:sz w:val="18"/>
          <w:szCs w:val="20"/>
          <w:u w:val="thick"/>
        </w:rPr>
        <w:lastRenderedPageBreak/>
        <w:t xml:space="preserve"> </w:t>
      </w:r>
      <w:bookmarkEnd w:id="12"/>
      <w:r w:rsidRPr="00CA0A68">
        <w:rPr>
          <w:b/>
          <w:i/>
          <w:sz w:val="18"/>
          <w:szCs w:val="20"/>
          <w:u w:val="thick"/>
        </w:rPr>
        <w:t>Empregos estudantis e documentos de trabalho</w:t>
      </w:r>
    </w:p>
    <w:p w14:paraId="653D982F" w14:textId="77777777" w:rsidR="000E4DAA" w:rsidRPr="00CA0A68" w:rsidRDefault="000E4DAA">
      <w:pPr>
        <w:pStyle w:val="BodyText"/>
        <w:spacing w:before="11"/>
        <w:rPr>
          <w:b/>
          <w:i/>
          <w:sz w:val="20"/>
          <w:szCs w:val="18"/>
        </w:rPr>
      </w:pPr>
    </w:p>
    <w:p w14:paraId="07043784" w14:textId="77777777" w:rsidR="000E4DAA" w:rsidRPr="00CA0A68" w:rsidRDefault="00572D7E">
      <w:pPr>
        <w:pStyle w:val="BodyText"/>
        <w:spacing w:line="261" w:lineRule="auto"/>
        <w:ind w:left="1484"/>
        <w:rPr>
          <w:sz w:val="18"/>
          <w:szCs w:val="18"/>
        </w:rPr>
      </w:pPr>
      <w:r w:rsidRPr="00CA0A68">
        <w:rPr>
          <w:sz w:val="18"/>
          <w:szCs w:val="18"/>
        </w:rPr>
        <w:t>Os alunos inscritos na Escola Secundária de Haverhill com idades entre 14 e 17 anos devem ter documentos de trabalho quando procuram emprego. Os pedidos de documentos de trabalho podem ser obtidos no Gabinete Administrativo Central do Departamento Escolar, localizado na Prefeitura, 4 Summer Street, Sala 104, no horário das 14h às 16h de segunda a sexta-feira, ou, durante o ano letivo, na HHS no gabinete principal, Ala S, Ala F e nos gabinetes 200. Todos os candidatos devem apresentar comprovação de sua idade cronológica e de que concluíram a 6.ª série com aproveitamento.</w:t>
      </w:r>
    </w:p>
    <w:p w14:paraId="47D280C5" w14:textId="77777777" w:rsidR="000E4DAA" w:rsidRPr="00CA0A68" w:rsidRDefault="000E4DAA">
      <w:pPr>
        <w:pStyle w:val="BodyText"/>
        <w:spacing w:before="9"/>
        <w:rPr>
          <w:sz w:val="18"/>
          <w:szCs w:val="18"/>
        </w:rPr>
      </w:pPr>
    </w:p>
    <w:p w14:paraId="71A2D9C8" w14:textId="77777777" w:rsidR="000E4DAA" w:rsidRPr="00CA0A68" w:rsidRDefault="00572D7E">
      <w:pPr>
        <w:pStyle w:val="Heading9"/>
        <w:ind w:left="1484"/>
        <w:rPr>
          <w:sz w:val="18"/>
          <w:szCs w:val="18"/>
        </w:rPr>
      </w:pPr>
      <w:bookmarkStart w:id="13" w:name="_TOC_250019"/>
      <w:bookmarkEnd w:id="13"/>
      <w:r w:rsidRPr="00CA0A68">
        <w:rPr>
          <w:sz w:val="18"/>
          <w:szCs w:val="18"/>
          <w:u w:val="thick"/>
        </w:rPr>
        <w:t>Programa de Recuperação de Crédito de Verão</w:t>
      </w:r>
    </w:p>
    <w:p w14:paraId="0F89D428" w14:textId="77777777" w:rsidR="000E4DAA" w:rsidRPr="00CA0A68" w:rsidRDefault="000E4DAA">
      <w:pPr>
        <w:pStyle w:val="BodyText"/>
        <w:spacing w:before="2"/>
        <w:rPr>
          <w:b/>
          <w:i/>
          <w:sz w:val="20"/>
          <w:szCs w:val="18"/>
        </w:rPr>
      </w:pPr>
    </w:p>
    <w:p w14:paraId="359CB7CE" w14:textId="77777777" w:rsidR="000E4DAA" w:rsidRPr="00CA0A68" w:rsidRDefault="00572D7E">
      <w:pPr>
        <w:pStyle w:val="BodyText"/>
        <w:spacing w:line="261" w:lineRule="auto"/>
        <w:ind w:left="1484" w:right="262"/>
        <w:rPr>
          <w:sz w:val="18"/>
          <w:szCs w:val="18"/>
        </w:rPr>
      </w:pPr>
      <w:r w:rsidRPr="00CA0A68">
        <w:rPr>
          <w:sz w:val="18"/>
          <w:szCs w:val="18"/>
        </w:rPr>
        <w:t>O Programa de Recuperação de Crédito de Verão da Escola Secundária de Haverhill (SCRP) é uma sessão de seis semanas que começa logo após o fechamento do ano escolar acadêmico. As ofertas dependem do número de inscrições em cursos e da disponibilidade dos instrutores. Os alunos de escolas diferentes da Escola Secundária de Haverhill podem comparecer. Os objetivos do SCRP são os seguintes:</w:t>
      </w:r>
    </w:p>
    <w:p w14:paraId="5844394B" w14:textId="77777777" w:rsidR="000E4DAA" w:rsidRPr="00CA0A68" w:rsidRDefault="000E4DAA">
      <w:pPr>
        <w:pStyle w:val="BodyText"/>
        <w:spacing w:before="8"/>
        <w:rPr>
          <w:sz w:val="18"/>
          <w:szCs w:val="18"/>
        </w:rPr>
      </w:pPr>
    </w:p>
    <w:p w14:paraId="4C56DBD2" w14:textId="658D5B4D" w:rsidR="000E4DAA" w:rsidRPr="00CA0A68" w:rsidRDefault="00572D7E" w:rsidP="000A7E60">
      <w:pPr>
        <w:pStyle w:val="ListParagraph"/>
        <w:numPr>
          <w:ilvl w:val="0"/>
          <w:numId w:val="33"/>
        </w:numPr>
        <w:tabs>
          <w:tab w:val="left" w:pos="2053"/>
        </w:tabs>
        <w:spacing w:before="0" w:line="252" w:lineRule="auto"/>
        <w:ind w:right="187" w:hanging="345"/>
        <w:rPr>
          <w:sz w:val="18"/>
          <w:szCs w:val="20"/>
        </w:rPr>
      </w:pPr>
      <w:r w:rsidRPr="00CA0A68">
        <w:rPr>
          <w:sz w:val="18"/>
          <w:szCs w:val="20"/>
        </w:rPr>
        <w:t xml:space="preserve">Dar aos alunos a oportunidade de recuperar trabalhos reprovados durante o ano letivo regular. O SCRP é oferecido como uma oportunidade para os alunos recuperarem aulas nas quais um "foi feito um esforço de </w:t>
      </w:r>
      <w:r w:rsidR="00D7045F" w:rsidRPr="00CA0A68">
        <w:rPr>
          <w:sz w:val="18"/>
          <w:szCs w:val="20"/>
        </w:rPr>
        <w:t>boa-fé</w:t>
      </w:r>
      <w:r w:rsidRPr="00CA0A68">
        <w:rPr>
          <w:sz w:val="18"/>
          <w:szCs w:val="20"/>
        </w:rPr>
        <w:t xml:space="preserve"> para transitar".</w:t>
      </w:r>
    </w:p>
    <w:p w14:paraId="3B3BDE82" w14:textId="77777777" w:rsidR="000E4DAA" w:rsidRPr="00CA0A68" w:rsidRDefault="00572D7E">
      <w:pPr>
        <w:pStyle w:val="ListParagraph"/>
        <w:numPr>
          <w:ilvl w:val="0"/>
          <w:numId w:val="33"/>
        </w:numPr>
        <w:tabs>
          <w:tab w:val="left" w:pos="2038"/>
        </w:tabs>
        <w:spacing w:before="11"/>
        <w:ind w:left="2037" w:hanging="193"/>
        <w:rPr>
          <w:sz w:val="18"/>
          <w:szCs w:val="20"/>
        </w:rPr>
      </w:pPr>
      <w:r w:rsidRPr="00CA0A68">
        <w:rPr>
          <w:sz w:val="18"/>
          <w:szCs w:val="20"/>
        </w:rPr>
        <w:t>Elevar notas em cursos sequenciais, permitindo ao aluno continuar o curso.</w:t>
      </w:r>
    </w:p>
    <w:p w14:paraId="02D3E531" w14:textId="77777777" w:rsidR="000E4DAA" w:rsidRPr="00CA0A68" w:rsidRDefault="00572D7E">
      <w:pPr>
        <w:pStyle w:val="ListParagraph"/>
        <w:numPr>
          <w:ilvl w:val="0"/>
          <w:numId w:val="33"/>
        </w:numPr>
        <w:tabs>
          <w:tab w:val="left" w:pos="2038"/>
        </w:tabs>
        <w:ind w:left="2037" w:hanging="193"/>
        <w:rPr>
          <w:sz w:val="18"/>
          <w:szCs w:val="20"/>
        </w:rPr>
      </w:pPr>
      <w:r w:rsidRPr="00CA0A68">
        <w:rPr>
          <w:sz w:val="18"/>
          <w:szCs w:val="20"/>
        </w:rPr>
        <w:t>Visualizar e/ou revisar cursos para autoeducação.</w:t>
      </w:r>
    </w:p>
    <w:p w14:paraId="160C329D" w14:textId="77777777" w:rsidR="000E4DAA" w:rsidRPr="00CA0A68" w:rsidRDefault="000E4DAA">
      <w:pPr>
        <w:pStyle w:val="BodyText"/>
        <w:spacing w:before="2"/>
        <w:rPr>
          <w:sz w:val="24"/>
          <w:szCs w:val="18"/>
        </w:rPr>
      </w:pPr>
    </w:p>
    <w:p w14:paraId="6CFE7226" w14:textId="77777777" w:rsidR="000E4DAA" w:rsidRPr="00CA0A68" w:rsidRDefault="00572D7E">
      <w:pPr>
        <w:pStyle w:val="BodyText"/>
        <w:spacing w:line="264" w:lineRule="auto"/>
        <w:ind w:left="1484" w:right="293"/>
        <w:rPr>
          <w:sz w:val="18"/>
          <w:szCs w:val="18"/>
        </w:rPr>
      </w:pPr>
      <w:r w:rsidRPr="00CA0A68">
        <w:rPr>
          <w:sz w:val="18"/>
          <w:szCs w:val="18"/>
        </w:rPr>
        <w:t>A questão do crédito do curso, em todas as instâncias, deve ser resolvida pela administração escolar. É distribuído um anúncio impresso descrevendo as regras da escola e taxas do curso no momento da inscrição.</w:t>
      </w:r>
    </w:p>
    <w:p w14:paraId="786E06B9" w14:textId="77777777" w:rsidR="000E4DAA" w:rsidRPr="00CA0A68" w:rsidRDefault="000E4DAA">
      <w:pPr>
        <w:pStyle w:val="BodyText"/>
        <w:rPr>
          <w:sz w:val="18"/>
          <w:szCs w:val="18"/>
        </w:rPr>
      </w:pPr>
    </w:p>
    <w:p w14:paraId="3004EF34" w14:textId="77777777" w:rsidR="000E4DAA" w:rsidRPr="00CA0A68" w:rsidRDefault="00572D7E">
      <w:pPr>
        <w:pStyle w:val="Heading2"/>
        <w:ind w:left="1459"/>
        <w:jc w:val="left"/>
        <w:rPr>
          <w:sz w:val="22"/>
          <w:szCs w:val="22"/>
        </w:rPr>
      </w:pPr>
      <w:bookmarkStart w:id="14" w:name="_TOC_250018"/>
      <w:r w:rsidRPr="00CA0A68">
        <w:rPr>
          <w:b w:val="0"/>
          <w:sz w:val="22"/>
          <w:szCs w:val="22"/>
          <w:u w:val="thick"/>
        </w:rPr>
        <w:t xml:space="preserve"> </w:t>
      </w:r>
      <w:bookmarkEnd w:id="14"/>
      <w:r w:rsidRPr="00CA0A68">
        <w:rPr>
          <w:sz w:val="22"/>
          <w:szCs w:val="22"/>
          <w:u w:val="thick"/>
        </w:rPr>
        <w:t>Políticas acadêmicas</w:t>
      </w:r>
    </w:p>
    <w:p w14:paraId="48596B71" w14:textId="77777777" w:rsidR="000E4DAA" w:rsidRPr="00CA0A68" w:rsidRDefault="00572D7E">
      <w:pPr>
        <w:spacing w:before="230" w:line="256" w:lineRule="auto"/>
        <w:ind w:left="1484" w:right="117"/>
        <w:jc w:val="both"/>
        <w:rPr>
          <w:sz w:val="16"/>
          <w:szCs w:val="20"/>
        </w:rPr>
      </w:pPr>
      <w:r w:rsidRPr="00CA0A68">
        <w:rPr>
          <w:sz w:val="16"/>
          <w:szCs w:val="20"/>
        </w:rPr>
        <w:t>Até à turma de 2024, são necessários vinte (20) créditos para a graduação na Escola Secundária de Haverhill. A partir da turma de 2025 e posteriores, são necessários vinte e dois (22) créditos para a graduação. Todos os alunos devem cumprir os requisitos de graduação listados abaixo. Além disso, os alunos devem passar nos testes MCAS de Inglês, Matemática e Ciências, conforme requerido pelos regulamentos estaduais para se graduar com uma Determinação de Competência (CD).</w:t>
      </w:r>
    </w:p>
    <w:p w14:paraId="297BA7D1" w14:textId="77777777" w:rsidR="000E4DAA" w:rsidRPr="00CA0A68" w:rsidRDefault="000E4DAA">
      <w:pPr>
        <w:pStyle w:val="BodyText"/>
        <w:spacing w:before="5"/>
        <w:rPr>
          <w:sz w:val="16"/>
          <w:szCs w:val="18"/>
        </w:rPr>
      </w:pPr>
    </w:p>
    <w:p w14:paraId="07E1C7A2" w14:textId="77777777" w:rsidR="000E4DAA" w:rsidRPr="00CA0A68" w:rsidRDefault="00572D7E">
      <w:pPr>
        <w:spacing w:line="256" w:lineRule="auto"/>
        <w:ind w:left="1484" w:right="120"/>
        <w:jc w:val="both"/>
        <w:rPr>
          <w:sz w:val="16"/>
          <w:szCs w:val="20"/>
        </w:rPr>
      </w:pPr>
      <w:r w:rsidRPr="00CA0A68">
        <w:rPr>
          <w:sz w:val="16"/>
          <w:szCs w:val="20"/>
        </w:rPr>
        <w:t xml:space="preserve">Todos os alunos da turma de 2024, 2023 e 2022 são fortemente encorajados a cumprir os requisitos de graduação do MassCore estabelecidos pelo Departamento de Educação Elementar e Secundária. </w:t>
      </w:r>
      <w:r w:rsidRPr="00CA0A68">
        <w:rPr>
          <w:b/>
          <w:sz w:val="16"/>
          <w:szCs w:val="20"/>
        </w:rPr>
        <w:t xml:space="preserve">O MassCore é um programa de estudo rigoroso recomendado pelo estado que alinha o trabalho do curso de segundo grau com as expectativas da faculdade e da força de trabalho. </w:t>
      </w:r>
      <w:r w:rsidRPr="00CA0A68">
        <w:rPr>
          <w:sz w:val="16"/>
          <w:szCs w:val="20"/>
        </w:rPr>
        <w:t>O MassCore requer um crédito adicional em Matemática, um crédito em Linguagem Mundial e Belas Artes e dois cursos adicionais e meio, para um total de 22 créditos.</w:t>
      </w:r>
    </w:p>
    <w:p w14:paraId="7BB448FF" w14:textId="77777777" w:rsidR="000E4DAA" w:rsidRPr="00CA0A68" w:rsidRDefault="000E4DAA">
      <w:pPr>
        <w:pStyle w:val="BodyText"/>
        <w:spacing w:before="5"/>
        <w:rPr>
          <w:sz w:val="16"/>
          <w:szCs w:val="18"/>
        </w:rPr>
      </w:pPr>
    </w:p>
    <w:p w14:paraId="4E6152DA" w14:textId="77777777" w:rsidR="000E4DAA" w:rsidRPr="00CA0A68" w:rsidRDefault="00572D7E">
      <w:pPr>
        <w:ind w:left="1484"/>
        <w:rPr>
          <w:sz w:val="16"/>
          <w:szCs w:val="20"/>
        </w:rPr>
      </w:pPr>
      <w:r w:rsidRPr="00CA0A68">
        <w:rPr>
          <w:sz w:val="16"/>
          <w:szCs w:val="20"/>
        </w:rPr>
        <w:t>Começando com a Classe de 2025, o MassCore foi aprovado pelo Comitê Escolar como o Requisito de Graduação do HHS.</w:t>
      </w:r>
    </w:p>
    <w:p w14:paraId="06B4448C" w14:textId="77777777" w:rsidR="000E4DAA" w:rsidRPr="00CA0A68" w:rsidRDefault="000E4DAA">
      <w:pPr>
        <w:pStyle w:val="BodyText"/>
        <w:spacing w:before="5" w:after="1"/>
        <w:rPr>
          <w:sz w:val="16"/>
          <w:szCs w:val="18"/>
        </w:rPr>
      </w:pPr>
    </w:p>
    <w:tbl>
      <w:tblPr>
        <w:tblStyle w:val="TableNormal1"/>
        <w:tblW w:w="0" w:type="auto"/>
        <w:tblInd w:w="15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20"/>
        <w:gridCol w:w="1640"/>
        <w:gridCol w:w="1840"/>
      </w:tblGrid>
      <w:tr w:rsidR="000E4DAA" w:rsidRPr="00CA0A68" w14:paraId="42FFAC63" w14:textId="77777777">
        <w:trPr>
          <w:trHeight w:val="669"/>
        </w:trPr>
        <w:tc>
          <w:tcPr>
            <w:tcW w:w="5320" w:type="dxa"/>
          </w:tcPr>
          <w:p w14:paraId="4CB6700C" w14:textId="77777777" w:rsidR="000E4DAA" w:rsidRPr="00CA0A68" w:rsidRDefault="000E4DAA">
            <w:pPr>
              <w:pStyle w:val="TableParagraph"/>
              <w:spacing w:before="0"/>
              <w:ind w:left="0"/>
              <w:rPr>
                <w:sz w:val="16"/>
                <w:szCs w:val="20"/>
              </w:rPr>
            </w:pPr>
          </w:p>
        </w:tc>
        <w:tc>
          <w:tcPr>
            <w:tcW w:w="1640" w:type="dxa"/>
          </w:tcPr>
          <w:p w14:paraId="0DF55740" w14:textId="77777777" w:rsidR="000E4DAA" w:rsidRPr="00CA0A68" w:rsidRDefault="00572D7E">
            <w:pPr>
              <w:pStyle w:val="TableParagraph"/>
              <w:spacing w:before="116" w:line="264" w:lineRule="auto"/>
              <w:ind w:left="352" w:right="56" w:hanging="91"/>
              <w:rPr>
                <w:b/>
                <w:sz w:val="18"/>
                <w:szCs w:val="20"/>
              </w:rPr>
            </w:pPr>
            <w:r w:rsidRPr="00CA0A68">
              <w:rPr>
                <w:b/>
                <w:sz w:val="18"/>
                <w:szCs w:val="20"/>
              </w:rPr>
              <w:t>Turma de 2024 e anteriores</w:t>
            </w:r>
          </w:p>
        </w:tc>
        <w:tc>
          <w:tcPr>
            <w:tcW w:w="1840" w:type="dxa"/>
          </w:tcPr>
          <w:p w14:paraId="1820F264" w14:textId="77777777" w:rsidR="000E4DAA" w:rsidRPr="00CA0A68" w:rsidRDefault="00572D7E" w:rsidP="000A7E60">
            <w:pPr>
              <w:pStyle w:val="TableParagraph"/>
              <w:spacing w:before="116" w:line="264" w:lineRule="auto"/>
              <w:ind w:left="679" w:hanging="283"/>
              <w:rPr>
                <w:b/>
                <w:sz w:val="18"/>
                <w:szCs w:val="20"/>
              </w:rPr>
            </w:pPr>
            <w:r w:rsidRPr="00CA0A68">
              <w:rPr>
                <w:b/>
                <w:sz w:val="18"/>
                <w:szCs w:val="20"/>
              </w:rPr>
              <w:t>Turma de 2025 e posteriores</w:t>
            </w:r>
          </w:p>
        </w:tc>
      </w:tr>
      <w:tr w:rsidR="000E4DAA" w:rsidRPr="00CA0A68" w14:paraId="06736564" w14:textId="77777777">
        <w:trPr>
          <w:trHeight w:val="670"/>
        </w:trPr>
        <w:tc>
          <w:tcPr>
            <w:tcW w:w="5320" w:type="dxa"/>
          </w:tcPr>
          <w:p w14:paraId="6585256F" w14:textId="77777777" w:rsidR="000E4DAA" w:rsidRPr="00CA0A68" w:rsidRDefault="00572D7E">
            <w:pPr>
              <w:pStyle w:val="TableParagraph"/>
              <w:spacing w:before="121"/>
              <w:ind w:left="209"/>
              <w:rPr>
                <w:b/>
                <w:sz w:val="18"/>
                <w:szCs w:val="20"/>
              </w:rPr>
            </w:pPr>
            <w:r w:rsidRPr="00CA0A68">
              <w:rPr>
                <w:b/>
                <w:sz w:val="18"/>
                <w:szCs w:val="20"/>
              </w:rPr>
              <w:t>Área de estudo</w:t>
            </w:r>
          </w:p>
        </w:tc>
        <w:tc>
          <w:tcPr>
            <w:tcW w:w="1640" w:type="dxa"/>
          </w:tcPr>
          <w:p w14:paraId="3FF9FA80" w14:textId="77777777" w:rsidR="000E4DAA" w:rsidRPr="00CA0A68" w:rsidRDefault="00572D7E">
            <w:pPr>
              <w:pStyle w:val="TableParagraph"/>
              <w:spacing w:before="121" w:line="264" w:lineRule="auto"/>
              <w:ind w:left="715" w:right="56" w:hanging="444"/>
              <w:rPr>
                <w:b/>
                <w:sz w:val="18"/>
                <w:szCs w:val="20"/>
              </w:rPr>
            </w:pPr>
            <w:r w:rsidRPr="00CA0A68">
              <w:rPr>
                <w:b/>
                <w:sz w:val="18"/>
                <w:szCs w:val="20"/>
              </w:rPr>
              <w:t>Créditos HHS 20</w:t>
            </w:r>
          </w:p>
        </w:tc>
        <w:tc>
          <w:tcPr>
            <w:tcW w:w="1840" w:type="dxa"/>
          </w:tcPr>
          <w:p w14:paraId="740BDEE8" w14:textId="77777777" w:rsidR="000E4DAA" w:rsidRPr="00CA0A68" w:rsidRDefault="00572D7E">
            <w:pPr>
              <w:pStyle w:val="TableParagraph"/>
              <w:spacing w:before="121" w:line="264" w:lineRule="auto"/>
              <w:ind w:left="539" w:firstLine="32"/>
              <w:rPr>
                <w:b/>
                <w:sz w:val="18"/>
                <w:szCs w:val="20"/>
              </w:rPr>
            </w:pPr>
            <w:r w:rsidRPr="00CA0A68">
              <w:rPr>
                <w:b/>
                <w:sz w:val="18"/>
                <w:szCs w:val="20"/>
              </w:rPr>
              <w:t>Créditos MassCore 22</w:t>
            </w:r>
          </w:p>
        </w:tc>
      </w:tr>
      <w:tr w:rsidR="000E4DAA" w:rsidRPr="00CA0A68" w14:paraId="42793D0B" w14:textId="77777777">
        <w:trPr>
          <w:trHeight w:val="330"/>
        </w:trPr>
        <w:tc>
          <w:tcPr>
            <w:tcW w:w="5320" w:type="dxa"/>
            <w:tcBorders>
              <w:bottom w:val="nil"/>
            </w:tcBorders>
          </w:tcPr>
          <w:p w14:paraId="14057197" w14:textId="77777777" w:rsidR="000E4DAA" w:rsidRPr="00CA0A68" w:rsidRDefault="00572D7E">
            <w:pPr>
              <w:pStyle w:val="TableParagraph"/>
              <w:spacing w:line="184" w:lineRule="exact"/>
              <w:ind w:left="224"/>
              <w:rPr>
                <w:sz w:val="16"/>
                <w:szCs w:val="20"/>
              </w:rPr>
            </w:pPr>
            <w:r w:rsidRPr="00CA0A68">
              <w:rPr>
                <w:sz w:val="16"/>
                <w:szCs w:val="20"/>
              </w:rPr>
              <w:t>Inglês (I, II, III, IV)</w:t>
            </w:r>
          </w:p>
        </w:tc>
        <w:tc>
          <w:tcPr>
            <w:tcW w:w="1640" w:type="dxa"/>
            <w:tcBorders>
              <w:bottom w:val="nil"/>
            </w:tcBorders>
          </w:tcPr>
          <w:p w14:paraId="2FE3738A" w14:textId="77777777" w:rsidR="000E4DAA" w:rsidRPr="00CA0A68" w:rsidRDefault="00572D7E">
            <w:pPr>
              <w:pStyle w:val="TableParagraph"/>
              <w:spacing w:line="184" w:lineRule="exact"/>
              <w:ind w:left="682" w:right="664"/>
              <w:jc w:val="center"/>
              <w:rPr>
                <w:sz w:val="16"/>
                <w:szCs w:val="20"/>
              </w:rPr>
            </w:pPr>
            <w:r w:rsidRPr="00CA0A68">
              <w:rPr>
                <w:sz w:val="16"/>
                <w:szCs w:val="20"/>
              </w:rPr>
              <w:t>4,0</w:t>
            </w:r>
          </w:p>
        </w:tc>
        <w:tc>
          <w:tcPr>
            <w:tcW w:w="1840" w:type="dxa"/>
            <w:tcBorders>
              <w:bottom w:val="nil"/>
            </w:tcBorders>
          </w:tcPr>
          <w:p w14:paraId="43D44C20" w14:textId="77777777" w:rsidR="000E4DAA" w:rsidRPr="00CA0A68" w:rsidRDefault="00572D7E">
            <w:pPr>
              <w:pStyle w:val="TableParagraph"/>
              <w:spacing w:line="184" w:lineRule="exact"/>
              <w:ind w:left="723" w:right="690"/>
              <w:jc w:val="center"/>
              <w:rPr>
                <w:sz w:val="16"/>
                <w:szCs w:val="20"/>
              </w:rPr>
            </w:pPr>
            <w:r w:rsidRPr="00CA0A68">
              <w:rPr>
                <w:sz w:val="16"/>
                <w:szCs w:val="20"/>
              </w:rPr>
              <w:t>4,0</w:t>
            </w:r>
          </w:p>
        </w:tc>
      </w:tr>
      <w:tr w:rsidR="000E4DAA" w:rsidRPr="00CA0A68" w14:paraId="39F7FF15" w14:textId="77777777">
        <w:trPr>
          <w:trHeight w:val="210"/>
        </w:trPr>
        <w:tc>
          <w:tcPr>
            <w:tcW w:w="5320" w:type="dxa"/>
            <w:tcBorders>
              <w:top w:val="nil"/>
              <w:bottom w:val="nil"/>
            </w:tcBorders>
          </w:tcPr>
          <w:p w14:paraId="4027AB88" w14:textId="77777777" w:rsidR="000E4DAA" w:rsidRPr="00CA0A68" w:rsidRDefault="00572D7E">
            <w:pPr>
              <w:pStyle w:val="TableParagraph"/>
              <w:spacing w:before="6" w:line="184" w:lineRule="exact"/>
              <w:ind w:left="224"/>
              <w:rPr>
                <w:sz w:val="16"/>
                <w:szCs w:val="20"/>
              </w:rPr>
            </w:pPr>
            <w:r w:rsidRPr="00CA0A68">
              <w:rPr>
                <w:sz w:val="16"/>
                <w:szCs w:val="20"/>
              </w:rPr>
              <w:t>Estudos Sociais (incluindo 1 crédito na História dos EUA)</w:t>
            </w:r>
          </w:p>
        </w:tc>
        <w:tc>
          <w:tcPr>
            <w:tcW w:w="1640" w:type="dxa"/>
            <w:tcBorders>
              <w:top w:val="nil"/>
              <w:bottom w:val="nil"/>
            </w:tcBorders>
          </w:tcPr>
          <w:p w14:paraId="4CEC66C2" w14:textId="77777777" w:rsidR="000E4DAA" w:rsidRPr="00CA0A68" w:rsidRDefault="00572D7E">
            <w:pPr>
              <w:pStyle w:val="TableParagraph"/>
              <w:spacing w:before="6" w:line="184" w:lineRule="exact"/>
              <w:ind w:left="682" w:right="664"/>
              <w:jc w:val="center"/>
              <w:rPr>
                <w:sz w:val="16"/>
                <w:szCs w:val="20"/>
              </w:rPr>
            </w:pPr>
            <w:r w:rsidRPr="00CA0A68">
              <w:rPr>
                <w:sz w:val="16"/>
                <w:szCs w:val="20"/>
              </w:rPr>
              <w:t>3,0</w:t>
            </w:r>
          </w:p>
        </w:tc>
        <w:tc>
          <w:tcPr>
            <w:tcW w:w="1840" w:type="dxa"/>
            <w:tcBorders>
              <w:top w:val="nil"/>
              <w:bottom w:val="nil"/>
            </w:tcBorders>
          </w:tcPr>
          <w:p w14:paraId="242EFEF7" w14:textId="77777777" w:rsidR="000E4DAA" w:rsidRPr="00CA0A68" w:rsidRDefault="00572D7E">
            <w:pPr>
              <w:pStyle w:val="TableParagraph"/>
              <w:spacing w:before="6" w:line="184" w:lineRule="exact"/>
              <w:ind w:left="723" w:right="690"/>
              <w:jc w:val="center"/>
              <w:rPr>
                <w:sz w:val="16"/>
                <w:szCs w:val="20"/>
              </w:rPr>
            </w:pPr>
            <w:r w:rsidRPr="00CA0A68">
              <w:rPr>
                <w:sz w:val="16"/>
                <w:szCs w:val="20"/>
              </w:rPr>
              <w:t>3,0</w:t>
            </w:r>
          </w:p>
        </w:tc>
      </w:tr>
      <w:tr w:rsidR="000E4DAA" w:rsidRPr="00CA0A68" w14:paraId="198521F0" w14:textId="77777777">
        <w:trPr>
          <w:trHeight w:val="210"/>
        </w:trPr>
        <w:tc>
          <w:tcPr>
            <w:tcW w:w="5320" w:type="dxa"/>
            <w:tcBorders>
              <w:top w:val="nil"/>
              <w:bottom w:val="nil"/>
            </w:tcBorders>
          </w:tcPr>
          <w:p w14:paraId="7A0188B0" w14:textId="77777777" w:rsidR="000E4DAA" w:rsidRPr="00CA0A68" w:rsidRDefault="00572D7E">
            <w:pPr>
              <w:pStyle w:val="TableParagraph"/>
              <w:spacing w:before="6" w:line="184" w:lineRule="exact"/>
              <w:ind w:left="224"/>
              <w:rPr>
                <w:sz w:val="16"/>
                <w:szCs w:val="20"/>
              </w:rPr>
            </w:pPr>
            <w:r w:rsidRPr="00CA0A68">
              <w:rPr>
                <w:sz w:val="16"/>
                <w:szCs w:val="20"/>
              </w:rPr>
              <w:t>Matemática (*Deve incluir Álgebra II)</w:t>
            </w:r>
          </w:p>
        </w:tc>
        <w:tc>
          <w:tcPr>
            <w:tcW w:w="1640" w:type="dxa"/>
            <w:tcBorders>
              <w:top w:val="nil"/>
              <w:bottom w:val="nil"/>
            </w:tcBorders>
          </w:tcPr>
          <w:p w14:paraId="27E5D3C1" w14:textId="77777777" w:rsidR="000E4DAA" w:rsidRPr="00CA0A68" w:rsidRDefault="00572D7E">
            <w:pPr>
              <w:pStyle w:val="TableParagraph"/>
              <w:spacing w:before="6" w:line="184" w:lineRule="exact"/>
              <w:ind w:left="682" w:right="664"/>
              <w:jc w:val="center"/>
              <w:rPr>
                <w:sz w:val="16"/>
                <w:szCs w:val="20"/>
              </w:rPr>
            </w:pPr>
            <w:r w:rsidRPr="00CA0A68">
              <w:rPr>
                <w:sz w:val="16"/>
                <w:szCs w:val="20"/>
              </w:rPr>
              <w:t>3,0</w:t>
            </w:r>
          </w:p>
        </w:tc>
        <w:tc>
          <w:tcPr>
            <w:tcW w:w="1840" w:type="dxa"/>
            <w:tcBorders>
              <w:top w:val="nil"/>
              <w:bottom w:val="nil"/>
            </w:tcBorders>
          </w:tcPr>
          <w:p w14:paraId="36F96ADB" w14:textId="77777777" w:rsidR="000E4DAA" w:rsidRPr="00CA0A68" w:rsidRDefault="00572D7E">
            <w:pPr>
              <w:pStyle w:val="TableParagraph"/>
              <w:spacing w:before="6" w:line="184" w:lineRule="exact"/>
              <w:ind w:left="723" w:right="646"/>
              <w:jc w:val="center"/>
              <w:rPr>
                <w:sz w:val="16"/>
                <w:szCs w:val="20"/>
              </w:rPr>
            </w:pPr>
            <w:r w:rsidRPr="00CA0A68">
              <w:rPr>
                <w:sz w:val="16"/>
                <w:szCs w:val="20"/>
              </w:rPr>
              <w:t>4,0*</w:t>
            </w:r>
          </w:p>
        </w:tc>
      </w:tr>
      <w:tr w:rsidR="000E4DAA" w:rsidRPr="00CA0A68" w14:paraId="04F1B185" w14:textId="77777777">
        <w:trPr>
          <w:trHeight w:val="210"/>
        </w:trPr>
        <w:tc>
          <w:tcPr>
            <w:tcW w:w="5320" w:type="dxa"/>
            <w:tcBorders>
              <w:top w:val="nil"/>
              <w:bottom w:val="nil"/>
            </w:tcBorders>
          </w:tcPr>
          <w:p w14:paraId="2373A784" w14:textId="77777777" w:rsidR="000E4DAA" w:rsidRPr="00CA0A68" w:rsidRDefault="00572D7E">
            <w:pPr>
              <w:pStyle w:val="TableParagraph"/>
              <w:spacing w:before="6" w:line="184" w:lineRule="exact"/>
              <w:ind w:left="224"/>
              <w:rPr>
                <w:sz w:val="16"/>
                <w:szCs w:val="20"/>
              </w:rPr>
            </w:pPr>
            <w:r w:rsidRPr="00CA0A68">
              <w:rPr>
                <w:sz w:val="16"/>
                <w:szCs w:val="20"/>
              </w:rPr>
              <w:t>Ciências baseadas em laboratório</w:t>
            </w:r>
          </w:p>
        </w:tc>
        <w:tc>
          <w:tcPr>
            <w:tcW w:w="1640" w:type="dxa"/>
            <w:tcBorders>
              <w:top w:val="nil"/>
              <w:bottom w:val="nil"/>
            </w:tcBorders>
          </w:tcPr>
          <w:p w14:paraId="26EE36B1" w14:textId="77777777" w:rsidR="000E4DAA" w:rsidRPr="00CA0A68" w:rsidRDefault="00572D7E">
            <w:pPr>
              <w:pStyle w:val="TableParagraph"/>
              <w:spacing w:before="6" w:line="184" w:lineRule="exact"/>
              <w:ind w:left="682" w:right="664"/>
              <w:jc w:val="center"/>
              <w:rPr>
                <w:sz w:val="16"/>
                <w:szCs w:val="20"/>
              </w:rPr>
            </w:pPr>
            <w:r w:rsidRPr="00CA0A68">
              <w:rPr>
                <w:sz w:val="16"/>
                <w:szCs w:val="20"/>
              </w:rPr>
              <w:t>3,0</w:t>
            </w:r>
          </w:p>
        </w:tc>
        <w:tc>
          <w:tcPr>
            <w:tcW w:w="1840" w:type="dxa"/>
            <w:tcBorders>
              <w:top w:val="nil"/>
              <w:bottom w:val="nil"/>
            </w:tcBorders>
          </w:tcPr>
          <w:p w14:paraId="1BB4DF92" w14:textId="77777777" w:rsidR="000E4DAA" w:rsidRPr="00CA0A68" w:rsidRDefault="00572D7E">
            <w:pPr>
              <w:pStyle w:val="TableParagraph"/>
              <w:spacing w:before="6" w:line="184" w:lineRule="exact"/>
              <w:ind w:left="723" w:right="690"/>
              <w:jc w:val="center"/>
              <w:rPr>
                <w:sz w:val="16"/>
                <w:szCs w:val="20"/>
              </w:rPr>
            </w:pPr>
            <w:r w:rsidRPr="00CA0A68">
              <w:rPr>
                <w:sz w:val="16"/>
                <w:szCs w:val="20"/>
              </w:rPr>
              <w:t>3,0</w:t>
            </w:r>
          </w:p>
        </w:tc>
      </w:tr>
      <w:tr w:rsidR="000E4DAA" w:rsidRPr="00CA0A68" w14:paraId="6C0B0A81" w14:textId="77777777">
        <w:trPr>
          <w:trHeight w:val="210"/>
        </w:trPr>
        <w:tc>
          <w:tcPr>
            <w:tcW w:w="5320" w:type="dxa"/>
            <w:tcBorders>
              <w:top w:val="nil"/>
              <w:bottom w:val="nil"/>
            </w:tcBorders>
          </w:tcPr>
          <w:p w14:paraId="4733E7C0" w14:textId="77777777" w:rsidR="000E4DAA" w:rsidRPr="00CA0A68" w:rsidRDefault="00572D7E">
            <w:pPr>
              <w:pStyle w:val="TableParagraph"/>
              <w:spacing w:before="6" w:line="184" w:lineRule="exact"/>
              <w:ind w:left="224"/>
              <w:rPr>
                <w:sz w:val="16"/>
                <w:szCs w:val="20"/>
              </w:rPr>
            </w:pPr>
            <w:r w:rsidRPr="00CA0A68">
              <w:rPr>
                <w:sz w:val="16"/>
                <w:szCs w:val="20"/>
              </w:rPr>
              <w:t>Tecnologia Informática</w:t>
            </w:r>
          </w:p>
        </w:tc>
        <w:tc>
          <w:tcPr>
            <w:tcW w:w="1640" w:type="dxa"/>
            <w:tcBorders>
              <w:top w:val="nil"/>
              <w:bottom w:val="nil"/>
            </w:tcBorders>
          </w:tcPr>
          <w:p w14:paraId="2D4E7F93" w14:textId="77777777" w:rsidR="000E4DAA" w:rsidRPr="00CA0A68" w:rsidRDefault="00572D7E">
            <w:pPr>
              <w:pStyle w:val="TableParagraph"/>
              <w:spacing w:before="6" w:line="184" w:lineRule="exact"/>
              <w:ind w:left="682" w:right="664"/>
              <w:jc w:val="center"/>
              <w:rPr>
                <w:sz w:val="16"/>
                <w:szCs w:val="20"/>
              </w:rPr>
            </w:pPr>
            <w:r w:rsidRPr="00CA0A68">
              <w:rPr>
                <w:sz w:val="16"/>
                <w:szCs w:val="20"/>
              </w:rPr>
              <w:t>0,5</w:t>
            </w:r>
          </w:p>
        </w:tc>
        <w:tc>
          <w:tcPr>
            <w:tcW w:w="1840" w:type="dxa"/>
            <w:tcBorders>
              <w:top w:val="nil"/>
              <w:bottom w:val="nil"/>
            </w:tcBorders>
          </w:tcPr>
          <w:p w14:paraId="3781078A" w14:textId="77777777" w:rsidR="000E4DAA" w:rsidRPr="00CA0A68" w:rsidRDefault="00572D7E">
            <w:pPr>
              <w:pStyle w:val="TableParagraph"/>
              <w:spacing w:before="6" w:line="184" w:lineRule="exact"/>
              <w:ind w:left="723" w:right="690"/>
              <w:jc w:val="center"/>
              <w:rPr>
                <w:sz w:val="16"/>
                <w:szCs w:val="20"/>
              </w:rPr>
            </w:pPr>
            <w:r w:rsidRPr="00CA0A68">
              <w:rPr>
                <w:sz w:val="16"/>
                <w:szCs w:val="20"/>
              </w:rPr>
              <w:t>---</w:t>
            </w:r>
          </w:p>
        </w:tc>
      </w:tr>
      <w:tr w:rsidR="000E4DAA" w:rsidRPr="00CA0A68" w14:paraId="7EEB340B" w14:textId="77777777">
        <w:trPr>
          <w:trHeight w:val="210"/>
        </w:trPr>
        <w:tc>
          <w:tcPr>
            <w:tcW w:w="5320" w:type="dxa"/>
            <w:tcBorders>
              <w:top w:val="nil"/>
              <w:bottom w:val="nil"/>
            </w:tcBorders>
          </w:tcPr>
          <w:p w14:paraId="7E9EDABD" w14:textId="77777777" w:rsidR="000E4DAA" w:rsidRPr="00CA0A68" w:rsidRDefault="00572D7E">
            <w:pPr>
              <w:pStyle w:val="TableParagraph"/>
              <w:spacing w:before="6" w:line="184" w:lineRule="exact"/>
              <w:ind w:left="224"/>
              <w:rPr>
                <w:sz w:val="16"/>
                <w:szCs w:val="20"/>
              </w:rPr>
            </w:pPr>
            <w:r w:rsidRPr="00CA0A68">
              <w:rPr>
                <w:sz w:val="16"/>
                <w:szCs w:val="20"/>
              </w:rPr>
              <w:t>Escola para Carreira</w:t>
            </w:r>
          </w:p>
        </w:tc>
        <w:tc>
          <w:tcPr>
            <w:tcW w:w="1640" w:type="dxa"/>
            <w:tcBorders>
              <w:top w:val="nil"/>
              <w:bottom w:val="nil"/>
            </w:tcBorders>
          </w:tcPr>
          <w:p w14:paraId="2F3A89CF" w14:textId="77777777" w:rsidR="000E4DAA" w:rsidRPr="00CA0A68" w:rsidRDefault="00572D7E">
            <w:pPr>
              <w:pStyle w:val="TableParagraph"/>
              <w:spacing w:before="6" w:line="184" w:lineRule="exact"/>
              <w:ind w:left="682" w:right="664"/>
              <w:jc w:val="center"/>
              <w:rPr>
                <w:sz w:val="16"/>
                <w:szCs w:val="20"/>
              </w:rPr>
            </w:pPr>
            <w:r w:rsidRPr="00CA0A68">
              <w:rPr>
                <w:sz w:val="16"/>
                <w:szCs w:val="20"/>
              </w:rPr>
              <w:t>1,0</w:t>
            </w:r>
          </w:p>
        </w:tc>
        <w:tc>
          <w:tcPr>
            <w:tcW w:w="1840" w:type="dxa"/>
            <w:tcBorders>
              <w:top w:val="nil"/>
              <w:bottom w:val="nil"/>
            </w:tcBorders>
          </w:tcPr>
          <w:p w14:paraId="73C59B7E" w14:textId="77777777" w:rsidR="000E4DAA" w:rsidRPr="00CA0A68" w:rsidRDefault="00572D7E">
            <w:pPr>
              <w:pStyle w:val="TableParagraph"/>
              <w:spacing w:before="6" w:line="184" w:lineRule="exact"/>
              <w:ind w:left="723" w:right="690"/>
              <w:jc w:val="center"/>
              <w:rPr>
                <w:sz w:val="16"/>
                <w:szCs w:val="20"/>
              </w:rPr>
            </w:pPr>
            <w:r w:rsidRPr="00CA0A68">
              <w:rPr>
                <w:sz w:val="16"/>
                <w:szCs w:val="20"/>
              </w:rPr>
              <w:t>---</w:t>
            </w:r>
          </w:p>
        </w:tc>
      </w:tr>
      <w:tr w:rsidR="000E4DAA" w:rsidRPr="00CA0A68" w14:paraId="6954C8D1" w14:textId="77777777">
        <w:trPr>
          <w:trHeight w:val="211"/>
        </w:trPr>
        <w:tc>
          <w:tcPr>
            <w:tcW w:w="5320" w:type="dxa"/>
            <w:tcBorders>
              <w:top w:val="nil"/>
              <w:bottom w:val="nil"/>
            </w:tcBorders>
          </w:tcPr>
          <w:p w14:paraId="20389331" w14:textId="77777777" w:rsidR="000E4DAA" w:rsidRPr="00CA0A68" w:rsidRDefault="00572D7E">
            <w:pPr>
              <w:pStyle w:val="TableParagraph"/>
              <w:spacing w:before="6" w:line="186" w:lineRule="exact"/>
              <w:ind w:left="224"/>
              <w:rPr>
                <w:sz w:val="16"/>
                <w:szCs w:val="20"/>
              </w:rPr>
            </w:pPr>
            <w:r w:rsidRPr="00CA0A68">
              <w:rPr>
                <w:sz w:val="16"/>
                <w:szCs w:val="20"/>
              </w:rPr>
              <w:t>Belas Artes ou Idiomas Mundiais</w:t>
            </w:r>
          </w:p>
        </w:tc>
        <w:tc>
          <w:tcPr>
            <w:tcW w:w="1640" w:type="dxa"/>
            <w:tcBorders>
              <w:top w:val="nil"/>
              <w:bottom w:val="nil"/>
            </w:tcBorders>
          </w:tcPr>
          <w:p w14:paraId="357388C2" w14:textId="77777777" w:rsidR="000E4DAA" w:rsidRPr="00CA0A68" w:rsidRDefault="00572D7E">
            <w:pPr>
              <w:pStyle w:val="TableParagraph"/>
              <w:spacing w:before="6" w:line="186" w:lineRule="exact"/>
              <w:ind w:left="682" w:right="664"/>
              <w:jc w:val="center"/>
              <w:rPr>
                <w:sz w:val="16"/>
                <w:szCs w:val="20"/>
              </w:rPr>
            </w:pPr>
            <w:r w:rsidRPr="00CA0A68">
              <w:rPr>
                <w:sz w:val="16"/>
                <w:szCs w:val="20"/>
              </w:rPr>
              <w:t>1,0</w:t>
            </w:r>
          </w:p>
        </w:tc>
        <w:tc>
          <w:tcPr>
            <w:tcW w:w="1840" w:type="dxa"/>
            <w:tcBorders>
              <w:top w:val="nil"/>
              <w:bottom w:val="nil"/>
            </w:tcBorders>
          </w:tcPr>
          <w:p w14:paraId="2C5238AB" w14:textId="77777777" w:rsidR="000E4DAA" w:rsidRPr="00CA0A68" w:rsidRDefault="00572D7E">
            <w:pPr>
              <w:pStyle w:val="TableParagraph"/>
              <w:spacing w:before="6" w:line="186" w:lineRule="exact"/>
              <w:ind w:left="723" w:right="690"/>
              <w:jc w:val="center"/>
              <w:rPr>
                <w:sz w:val="16"/>
                <w:szCs w:val="20"/>
              </w:rPr>
            </w:pPr>
            <w:r w:rsidRPr="00CA0A68">
              <w:rPr>
                <w:sz w:val="16"/>
                <w:szCs w:val="20"/>
              </w:rPr>
              <w:t>---</w:t>
            </w:r>
          </w:p>
        </w:tc>
      </w:tr>
      <w:tr w:rsidR="000E4DAA" w:rsidRPr="00CA0A68" w14:paraId="6029EF63" w14:textId="77777777">
        <w:trPr>
          <w:trHeight w:val="210"/>
        </w:trPr>
        <w:tc>
          <w:tcPr>
            <w:tcW w:w="5320" w:type="dxa"/>
            <w:tcBorders>
              <w:top w:val="nil"/>
              <w:bottom w:val="nil"/>
            </w:tcBorders>
          </w:tcPr>
          <w:p w14:paraId="74A8EBD0" w14:textId="77777777" w:rsidR="000E4DAA" w:rsidRPr="00CA0A68" w:rsidRDefault="00572D7E">
            <w:pPr>
              <w:pStyle w:val="TableParagraph"/>
              <w:spacing w:before="8" w:line="182" w:lineRule="exact"/>
              <w:ind w:left="224"/>
              <w:rPr>
                <w:sz w:val="16"/>
                <w:szCs w:val="20"/>
              </w:rPr>
            </w:pPr>
            <w:r w:rsidRPr="00CA0A68">
              <w:rPr>
                <w:sz w:val="16"/>
                <w:szCs w:val="20"/>
              </w:rPr>
              <w:t>Belas-Artes</w:t>
            </w:r>
          </w:p>
        </w:tc>
        <w:tc>
          <w:tcPr>
            <w:tcW w:w="1640" w:type="dxa"/>
            <w:tcBorders>
              <w:top w:val="nil"/>
              <w:bottom w:val="nil"/>
            </w:tcBorders>
          </w:tcPr>
          <w:p w14:paraId="0F6B8E5D" w14:textId="77777777" w:rsidR="000E4DAA" w:rsidRPr="00CA0A68" w:rsidRDefault="00572D7E">
            <w:pPr>
              <w:pStyle w:val="TableParagraph"/>
              <w:spacing w:before="8" w:line="182" w:lineRule="exact"/>
              <w:ind w:left="682" w:right="664"/>
              <w:jc w:val="center"/>
              <w:rPr>
                <w:sz w:val="16"/>
                <w:szCs w:val="20"/>
              </w:rPr>
            </w:pPr>
            <w:r w:rsidRPr="00CA0A68">
              <w:rPr>
                <w:sz w:val="16"/>
                <w:szCs w:val="20"/>
              </w:rPr>
              <w:t>---</w:t>
            </w:r>
          </w:p>
        </w:tc>
        <w:tc>
          <w:tcPr>
            <w:tcW w:w="1840" w:type="dxa"/>
            <w:tcBorders>
              <w:top w:val="nil"/>
              <w:bottom w:val="nil"/>
            </w:tcBorders>
          </w:tcPr>
          <w:p w14:paraId="2C414CBE" w14:textId="77777777" w:rsidR="000E4DAA" w:rsidRPr="00CA0A68" w:rsidRDefault="00572D7E">
            <w:pPr>
              <w:pStyle w:val="TableParagraph"/>
              <w:spacing w:before="8" w:line="182" w:lineRule="exact"/>
              <w:ind w:left="723" w:right="690"/>
              <w:jc w:val="center"/>
              <w:rPr>
                <w:sz w:val="16"/>
                <w:szCs w:val="20"/>
              </w:rPr>
            </w:pPr>
            <w:r w:rsidRPr="00CA0A68">
              <w:rPr>
                <w:sz w:val="16"/>
                <w:szCs w:val="20"/>
              </w:rPr>
              <w:t>1,0</w:t>
            </w:r>
          </w:p>
        </w:tc>
      </w:tr>
      <w:tr w:rsidR="000E4DAA" w:rsidRPr="00CA0A68" w14:paraId="32311FB5" w14:textId="77777777">
        <w:trPr>
          <w:trHeight w:val="208"/>
        </w:trPr>
        <w:tc>
          <w:tcPr>
            <w:tcW w:w="5320" w:type="dxa"/>
            <w:tcBorders>
              <w:top w:val="nil"/>
              <w:bottom w:val="nil"/>
            </w:tcBorders>
          </w:tcPr>
          <w:p w14:paraId="43D1850D" w14:textId="77777777" w:rsidR="000E4DAA" w:rsidRPr="00CA0A68" w:rsidRDefault="00572D7E">
            <w:pPr>
              <w:pStyle w:val="TableParagraph"/>
              <w:spacing w:before="4" w:line="184" w:lineRule="exact"/>
              <w:ind w:left="224"/>
              <w:rPr>
                <w:sz w:val="16"/>
                <w:szCs w:val="20"/>
              </w:rPr>
            </w:pPr>
            <w:r w:rsidRPr="00CA0A68">
              <w:rPr>
                <w:sz w:val="16"/>
                <w:szCs w:val="20"/>
              </w:rPr>
              <w:t>Idiomas Mundiais (*deve ser o mesmo idioma)</w:t>
            </w:r>
          </w:p>
        </w:tc>
        <w:tc>
          <w:tcPr>
            <w:tcW w:w="1640" w:type="dxa"/>
            <w:tcBorders>
              <w:top w:val="nil"/>
              <w:bottom w:val="nil"/>
            </w:tcBorders>
          </w:tcPr>
          <w:p w14:paraId="57EA26A0" w14:textId="77777777" w:rsidR="000E4DAA" w:rsidRPr="00CA0A68" w:rsidRDefault="00572D7E">
            <w:pPr>
              <w:pStyle w:val="TableParagraph"/>
              <w:spacing w:before="4" w:line="184" w:lineRule="exact"/>
              <w:ind w:left="682" w:right="664"/>
              <w:jc w:val="center"/>
              <w:rPr>
                <w:sz w:val="16"/>
                <w:szCs w:val="20"/>
              </w:rPr>
            </w:pPr>
            <w:r w:rsidRPr="00CA0A68">
              <w:rPr>
                <w:sz w:val="16"/>
                <w:szCs w:val="20"/>
              </w:rPr>
              <w:t>---</w:t>
            </w:r>
          </w:p>
        </w:tc>
        <w:tc>
          <w:tcPr>
            <w:tcW w:w="1840" w:type="dxa"/>
            <w:tcBorders>
              <w:top w:val="nil"/>
              <w:bottom w:val="nil"/>
            </w:tcBorders>
          </w:tcPr>
          <w:p w14:paraId="4CD8BF56" w14:textId="77777777" w:rsidR="000E4DAA" w:rsidRPr="00CA0A68" w:rsidRDefault="00572D7E">
            <w:pPr>
              <w:pStyle w:val="TableParagraph"/>
              <w:spacing w:before="4" w:line="184" w:lineRule="exact"/>
              <w:ind w:left="723" w:right="646"/>
              <w:jc w:val="center"/>
              <w:rPr>
                <w:sz w:val="16"/>
                <w:szCs w:val="20"/>
              </w:rPr>
            </w:pPr>
            <w:r w:rsidRPr="00CA0A68">
              <w:rPr>
                <w:sz w:val="16"/>
                <w:szCs w:val="20"/>
              </w:rPr>
              <w:t>2,0*</w:t>
            </w:r>
          </w:p>
        </w:tc>
      </w:tr>
      <w:tr w:rsidR="000E4DAA" w:rsidRPr="00CA0A68" w14:paraId="4253BDFF" w14:textId="77777777">
        <w:trPr>
          <w:trHeight w:val="210"/>
        </w:trPr>
        <w:tc>
          <w:tcPr>
            <w:tcW w:w="5320" w:type="dxa"/>
            <w:tcBorders>
              <w:top w:val="nil"/>
              <w:bottom w:val="nil"/>
            </w:tcBorders>
          </w:tcPr>
          <w:p w14:paraId="219A37F3" w14:textId="77777777" w:rsidR="000E4DAA" w:rsidRPr="00CA0A68" w:rsidRDefault="00572D7E">
            <w:pPr>
              <w:pStyle w:val="TableParagraph"/>
              <w:spacing w:before="6" w:line="184" w:lineRule="exact"/>
              <w:ind w:left="224"/>
              <w:rPr>
                <w:sz w:val="16"/>
                <w:szCs w:val="20"/>
              </w:rPr>
            </w:pPr>
            <w:r w:rsidRPr="00CA0A68">
              <w:rPr>
                <w:sz w:val="16"/>
                <w:szCs w:val="20"/>
              </w:rPr>
              <w:t>Bem-estar</w:t>
            </w:r>
          </w:p>
        </w:tc>
        <w:tc>
          <w:tcPr>
            <w:tcW w:w="1640" w:type="dxa"/>
            <w:tcBorders>
              <w:top w:val="nil"/>
              <w:bottom w:val="nil"/>
            </w:tcBorders>
          </w:tcPr>
          <w:p w14:paraId="34612CE9" w14:textId="77777777" w:rsidR="000E4DAA" w:rsidRPr="00CA0A68" w:rsidRDefault="00572D7E">
            <w:pPr>
              <w:pStyle w:val="TableParagraph"/>
              <w:spacing w:before="6" w:line="184" w:lineRule="exact"/>
              <w:ind w:left="682" w:right="664"/>
              <w:jc w:val="center"/>
              <w:rPr>
                <w:sz w:val="16"/>
                <w:szCs w:val="20"/>
              </w:rPr>
            </w:pPr>
            <w:r w:rsidRPr="00CA0A68">
              <w:rPr>
                <w:sz w:val="16"/>
                <w:szCs w:val="20"/>
              </w:rPr>
              <w:t>2,0</w:t>
            </w:r>
          </w:p>
        </w:tc>
        <w:tc>
          <w:tcPr>
            <w:tcW w:w="1840" w:type="dxa"/>
            <w:tcBorders>
              <w:top w:val="nil"/>
              <w:bottom w:val="nil"/>
            </w:tcBorders>
          </w:tcPr>
          <w:p w14:paraId="0F04B300" w14:textId="77777777" w:rsidR="000E4DAA" w:rsidRPr="00CA0A68" w:rsidRDefault="00572D7E">
            <w:pPr>
              <w:pStyle w:val="TableParagraph"/>
              <w:spacing w:before="6" w:line="184" w:lineRule="exact"/>
              <w:ind w:left="723" w:right="690"/>
              <w:jc w:val="center"/>
              <w:rPr>
                <w:sz w:val="16"/>
                <w:szCs w:val="20"/>
              </w:rPr>
            </w:pPr>
            <w:r w:rsidRPr="00CA0A68">
              <w:rPr>
                <w:sz w:val="16"/>
                <w:szCs w:val="20"/>
              </w:rPr>
              <w:t>---**</w:t>
            </w:r>
          </w:p>
        </w:tc>
      </w:tr>
      <w:tr w:rsidR="000E4DAA" w:rsidRPr="00CA0A68" w14:paraId="2A7E2CB8" w14:textId="77777777">
        <w:trPr>
          <w:trHeight w:val="210"/>
        </w:trPr>
        <w:tc>
          <w:tcPr>
            <w:tcW w:w="5320" w:type="dxa"/>
            <w:tcBorders>
              <w:top w:val="nil"/>
              <w:bottom w:val="nil"/>
            </w:tcBorders>
          </w:tcPr>
          <w:p w14:paraId="21ACC5EA" w14:textId="77777777" w:rsidR="000E4DAA" w:rsidRPr="00CA0A68" w:rsidRDefault="00572D7E">
            <w:pPr>
              <w:pStyle w:val="TableParagraph"/>
              <w:spacing w:before="6" w:line="184" w:lineRule="exact"/>
              <w:ind w:left="224"/>
              <w:rPr>
                <w:sz w:val="16"/>
                <w:szCs w:val="20"/>
              </w:rPr>
            </w:pPr>
            <w:r w:rsidRPr="00CA0A68">
              <w:rPr>
                <w:sz w:val="16"/>
                <w:szCs w:val="20"/>
              </w:rPr>
              <w:t>Eletivas</w:t>
            </w:r>
          </w:p>
        </w:tc>
        <w:tc>
          <w:tcPr>
            <w:tcW w:w="1640" w:type="dxa"/>
            <w:tcBorders>
              <w:top w:val="nil"/>
              <w:bottom w:val="nil"/>
            </w:tcBorders>
          </w:tcPr>
          <w:p w14:paraId="7C317985" w14:textId="77777777" w:rsidR="000E4DAA" w:rsidRPr="00CA0A68" w:rsidRDefault="00572D7E">
            <w:pPr>
              <w:pStyle w:val="TableParagraph"/>
              <w:spacing w:before="6" w:line="184" w:lineRule="exact"/>
              <w:ind w:left="682" w:right="664"/>
              <w:jc w:val="center"/>
              <w:rPr>
                <w:sz w:val="16"/>
                <w:szCs w:val="20"/>
              </w:rPr>
            </w:pPr>
            <w:r w:rsidRPr="00CA0A68">
              <w:rPr>
                <w:sz w:val="16"/>
                <w:szCs w:val="20"/>
              </w:rPr>
              <w:t>2,5</w:t>
            </w:r>
          </w:p>
        </w:tc>
        <w:tc>
          <w:tcPr>
            <w:tcW w:w="1840" w:type="dxa"/>
            <w:tcBorders>
              <w:top w:val="nil"/>
              <w:bottom w:val="nil"/>
            </w:tcBorders>
          </w:tcPr>
          <w:p w14:paraId="110FE984" w14:textId="77777777" w:rsidR="000E4DAA" w:rsidRPr="00CA0A68" w:rsidRDefault="00572D7E">
            <w:pPr>
              <w:pStyle w:val="TableParagraph"/>
              <w:spacing w:before="6" w:line="184" w:lineRule="exact"/>
              <w:ind w:left="723" w:right="690"/>
              <w:jc w:val="center"/>
              <w:rPr>
                <w:sz w:val="16"/>
                <w:szCs w:val="20"/>
              </w:rPr>
            </w:pPr>
            <w:r w:rsidRPr="00CA0A68">
              <w:rPr>
                <w:sz w:val="16"/>
                <w:szCs w:val="20"/>
              </w:rPr>
              <w:t>---</w:t>
            </w:r>
          </w:p>
        </w:tc>
      </w:tr>
      <w:tr w:rsidR="000E4DAA" w:rsidRPr="00CA0A68" w14:paraId="64230304" w14:textId="77777777">
        <w:trPr>
          <w:trHeight w:val="210"/>
        </w:trPr>
        <w:tc>
          <w:tcPr>
            <w:tcW w:w="5320" w:type="dxa"/>
            <w:tcBorders>
              <w:top w:val="nil"/>
              <w:bottom w:val="nil"/>
            </w:tcBorders>
          </w:tcPr>
          <w:p w14:paraId="4586586C" w14:textId="77777777" w:rsidR="000E4DAA" w:rsidRPr="00CA0A68" w:rsidRDefault="00572D7E">
            <w:pPr>
              <w:pStyle w:val="TableParagraph"/>
              <w:spacing w:before="6" w:line="184" w:lineRule="exact"/>
              <w:ind w:left="209"/>
              <w:rPr>
                <w:sz w:val="16"/>
                <w:szCs w:val="20"/>
              </w:rPr>
            </w:pPr>
            <w:r w:rsidRPr="00CA0A68">
              <w:rPr>
                <w:sz w:val="16"/>
                <w:szCs w:val="20"/>
              </w:rPr>
              <w:t>Créditos Mass Core adicionais (*Devem ser de tecnologia, escola para</w:t>
            </w:r>
          </w:p>
        </w:tc>
        <w:tc>
          <w:tcPr>
            <w:tcW w:w="1640" w:type="dxa"/>
            <w:tcBorders>
              <w:top w:val="nil"/>
              <w:bottom w:val="nil"/>
            </w:tcBorders>
          </w:tcPr>
          <w:p w14:paraId="4DFB0F4F" w14:textId="77777777" w:rsidR="000E4DAA" w:rsidRPr="00CA0A68" w:rsidRDefault="00572D7E">
            <w:pPr>
              <w:pStyle w:val="TableParagraph"/>
              <w:spacing w:before="6" w:line="184" w:lineRule="exact"/>
              <w:ind w:left="682" w:right="664"/>
              <w:jc w:val="center"/>
              <w:rPr>
                <w:sz w:val="16"/>
                <w:szCs w:val="20"/>
              </w:rPr>
            </w:pPr>
            <w:r w:rsidRPr="00CA0A68">
              <w:rPr>
                <w:sz w:val="16"/>
                <w:szCs w:val="20"/>
              </w:rPr>
              <w:t>---</w:t>
            </w:r>
          </w:p>
        </w:tc>
        <w:tc>
          <w:tcPr>
            <w:tcW w:w="1840" w:type="dxa"/>
            <w:tcBorders>
              <w:top w:val="nil"/>
              <w:bottom w:val="nil"/>
            </w:tcBorders>
          </w:tcPr>
          <w:p w14:paraId="33872F01" w14:textId="77777777" w:rsidR="000E4DAA" w:rsidRPr="00CA0A68" w:rsidRDefault="00572D7E">
            <w:pPr>
              <w:pStyle w:val="TableParagraph"/>
              <w:spacing w:before="6" w:line="184" w:lineRule="exact"/>
              <w:ind w:left="723" w:right="690"/>
              <w:jc w:val="center"/>
              <w:rPr>
                <w:sz w:val="16"/>
                <w:szCs w:val="20"/>
              </w:rPr>
            </w:pPr>
            <w:r w:rsidRPr="00CA0A68">
              <w:rPr>
                <w:sz w:val="16"/>
                <w:szCs w:val="20"/>
              </w:rPr>
              <w:t>5,0</w:t>
            </w:r>
          </w:p>
        </w:tc>
      </w:tr>
      <w:tr w:rsidR="000E4DAA" w:rsidRPr="00CA0A68" w14:paraId="467B3073" w14:textId="77777777">
        <w:trPr>
          <w:trHeight w:val="289"/>
        </w:trPr>
        <w:tc>
          <w:tcPr>
            <w:tcW w:w="5320" w:type="dxa"/>
            <w:tcBorders>
              <w:top w:val="nil"/>
            </w:tcBorders>
          </w:tcPr>
          <w:p w14:paraId="2E379F80" w14:textId="77777777" w:rsidR="000E4DAA" w:rsidRPr="00CA0A68" w:rsidRDefault="00572D7E">
            <w:pPr>
              <w:pStyle w:val="TableParagraph"/>
              <w:spacing w:before="6"/>
              <w:ind w:left="224"/>
              <w:rPr>
                <w:sz w:val="16"/>
                <w:szCs w:val="20"/>
              </w:rPr>
            </w:pPr>
            <w:r w:rsidRPr="00CA0A68">
              <w:rPr>
                <w:sz w:val="16"/>
                <w:szCs w:val="20"/>
              </w:rPr>
              <w:t>carreira, negócios ou áreas acadêmicas essenciais adicionais)</w:t>
            </w:r>
          </w:p>
        </w:tc>
        <w:tc>
          <w:tcPr>
            <w:tcW w:w="1640" w:type="dxa"/>
            <w:tcBorders>
              <w:top w:val="nil"/>
            </w:tcBorders>
          </w:tcPr>
          <w:p w14:paraId="26EEAC52" w14:textId="77777777" w:rsidR="000E4DAA" w:rsidRPr="00CA0A68" w:rsidRDefault="000E4DAA">
            <w:pPr>
              <w:pStyle w:val="TableParagraph"/>
              <w:spacing w:before="0"/>
              <w:ind w:left="0"/>
              <w:rPr>
                <w:sz w:val="16"/>
                <w:szCs w:val="20"/>
              </w:rPr>
            </w:pPr>
          </w:p>
        </w:tc>
        <w:tc>
          <w:tcPr>
            <w:tcW w:w="1840" w:type="dxa"/>
            <w:tcBorders>
              <w:top w:val="nil"/>
            </w:tcBorders>
          </w:tcPr>
          <w:p w14:paraId="2D558FD2" w14:textId="77777777" w:rsidR="000E4DAA" w:rsidRPr="00CA0A68" w:rsidRDefault="000E4DAA">
            <w:pPr>
              <w:pStyle w:val="TableParagraph"/>
              <w:spacing w:before="0"/>
              <w:ind w:left="0"/>
              <w:rPr>
                <w:sz w:val="16"/>
                <w:szCs w:val="20"/>
              </w:rPr>
            </w:pPr>
          </w:p>
        </w:tc>
      </w:tr>
    </w:tbl>
    <w:p w14:paraId="7EFE785A" w14:textId="77777777" w:rsidR="000E4DAA" w:rsidRPr="00CA0A68" w:rsidRDefault="00572D7E">
      <w:pPr>
        <w:spacing w:before="21"/>
        <w:ind w:left="1559"/>
        <w:rPr>
          <w:b/>
          <w:i/>
          <w:sz w:val="16"/>
          <w:szCs w:val="20"/>
        </w:rPr>
      </w:pPr>
      <w:r w:rsidRPr="00CA0A68">
        <w:rPr>
          <w:b/>
          <w:i/>
          <w:sz w:val="16"/>
          <w:szCs w:val="20"/>
        </w:rPr>
        <w:t>Nota: Os requisitos de graduação estão sujeitos a alterações com a aprovação do Comitê Escolar.</w:t>
      </w:r>
    </w:p>
    <w:p w14:paraId="035C06F7" w14:textId="77777777" w:rsidR="000E4DAA" w:rsidRPr="00CA0A68" w:rsidRDefault="00572D7E">
      <w:pPr>
        <w:spacing w:before="14"/>
        <w:ind w:left="1559"/>
        <w:rPr>
          <w:b/>
          <w:i/>
          <w:sz w:val="16"/>
          <w:szCs w:val="20"/>
        </w:rPr>
      </w:pPr>
      <w:r w:rsidRPr="00CA0A68">
        <w:rPr>
          <w:b/>
          <w:i/>
          <w:sz w:val="16"/>
          <w:szCs w:val="20"/>
        </w:rPr>
        <w:t>** Requerido pela lei</w:t>
      </w:r>
    </w:p>
    <w:p w14:paraId="7C83E55A" w14:textId="77777777" w:rsidR="000E4DAA" w:rsidRPr="00CA0A68" w:rsidRDefault="000E4DAA">
      <w:pPr>
        <w:rPr>
          <w:sz w:val="16"/>
          <w:szCs w:val="20"/>
        </w:rPr>
        <w:sectPr w:rsidR="000E4DAA" w:rsidRPr="00CA0A68">
          <w:pgSz w:w="12240" w:h="15840"/>
          <w:pgMar w:top="900" w:right="780" w:bottom="640" w:left="500" w:header="0" w:footer="451" w:gutter="0"/>
          <w:cols w:space="720"/>
        </w:sectPr>
      </w:pPr>
    </w:p>
    <w:p w14:paraId="6B02B3AA" w14:textId="5BB424A3" w:rsidR="000E4DAA" w:rsidRPr="00CA0A68" w:rsidRDefault="00572D7E" w:rsidP="000A7E60">
      <w:pPr>
        <w:pStyle w:val="Heading9"/>
        <w:spacing w:before="81" w:line="264" w:lineRule="auto"/>
        <w:ind w:left="1499" w:right="6687" w:hanging="40"/>
        <w:rPr>
          <w:sz w:val="18"/>
          <w:szCs w:val="18"/>
        </w:rPr>
      </w:pPr>
      <w:r w:rsidRPr="00CA0A68">
        <w:rPr>
          <w:b w:val="0"/>
          <w:sz w:val="18"/>
          <w:szCs w:val="18"/>
          <w:u w:val="thick"/>
        </w:rPr>
        <w:lastRenderedPageBreak/>
        <w:t xml:space="preserve"> </w:t>
      </w:r>
      <w:r w:rsidRPr="00CA0A68">
        <w:rPr>
          <w:sz w:val="18"/>
          <w:szCs w:val="18"/>
          <w:u w:val="thick"/>
        </w:rPr>
        <w:t>Diretrizes para Promoção:</w:t>
      </w:r>
      <w:r w:rsidR="000A7E60">
        <w:rPr>
          <w:sz w:val="18"/>
          <w:szCs w:val="18"/>
        </w:rPr>
        <w:br/>
      </w:r>
      <w:r w:rsidRPr="00CA0A68">
        <w:rPr>
          <w:sz w:val="18"/>
          <w:szCs w:val="18"/>
        </w:rPr>
        <w:t>Para a turma de 2024 e anteriores:</w:t>
      </w:r>
    </w:p>
    <w:p w14:paraId="61B37844" w14:textId="745C2E58" w:rsidR="000E4DAA" w:rsidRPr="00CA0A68" w:rsidRDefault="00572D7E">
      <w:pPr>
        <w:pStyle w:val="BodyText"/>
        <w:spacing w:before="1" w:line="264" w:lineRule="auto"/>
        <w:ind w:left="1484" w:right="3856"/>
        <w:rPr>
          <w:sz w:val="18"/>
          <w:szCs w:val="18"/>
        </w:rPr>
      </w:pPr>
      <w:r w:rsidRPr="00CA0A68">
        <w:rPr>
          <w:sz w:val="18"/>
          <w:szCs w:val="18"/>
        </w:rPr>
        <w:t xml:space="preserve">Série 9 a 10: Obter 4,5 créditos </w:t>
      </w:r>
      <w:r w:rsidRPr="00CA0A68">
        <w:rPr>
          <w:b/>
          <w:sz w:val="18"/>
          <w:szCs w:val="18"/>
        </w:rPr>
        <w:t xml:space="preserve">e </w:t>
      </w:r>
      <w:r w:rsidRPr="00CA0A68">
        <w:rPr>
          <w:sz w:val="18"/>
          <w:szCs w:val="18"/>
        </w:rPr>
        <w:t>transitar a Inglês I</w:t>
      </w:r>
      <w:r w:rsidRPr="00CA0A68">
        <w:rPr>
          <w:sz w:val="18"/>
          <w:szCs w:val="18"/>
          <w:u w:val="thick"/>
        </w:rPr>
        <w:t xml:space="preserve"> </w:t>
      </w:r>
      <w:r w:rsidRPr="00CA0A68">
        <w:rPr>
          <w:b/>
          <w:sz w:val="18"/>
          <w:szCs w:val="18"/>
          <w:u w:val="thick"/>
        </w:rPr>
        <w:t xml:space="preserve">e </w:t>
      </w:r>
      <w:r w:rsidRPr="00CA0A68">
        <w:rPr>
          <w:sz w:val="18"/>
          <w:szCs w:val="18"/>
        </w:rPr>
        <w:t>Álgebra I</w:t>
      </w:r>
      <w:r w:rsidR="000A7E60">
        <w:rPr>
          <w:sz w:val="18"/>
          <w:szCs w:val="18"/>
        </w:rPr>
        <w:br/>
        <w:t>D</w:t>
      </w:r>
      <w:r w:rsidRPr="00CA0A68">
        <w:rPr>
          <w:sz w:val="18"/>
          <w:szCs w:val="18"/>
        </w:rPr>
        <w:t xml:space="preserve">a 10.ª à 11.ª série: Obter 9,0 créditos acumulados </w:t>
      </w:r>
      <w:r w:rsidRPr="00CA0A68">
        <w:rPr>
          <w:b/>
          <w:sz w:val="18"/>
          <w:szCs w:val="18"/>
        </w:rPr>
        <w:t xml:space="preserve">e </w:t>
      </w:r>
      <w:r w:rsidRPr="00CA0A68">
        <w:rPr>
          <w:sz w:val="18"/>
          <w:szCs w:val="18"/>
        </w:rPr>
        <w:t>transitar a Inglês II</w:t>
      </w:r>
      <w:r w:rsidR="000A7E60">
        <w:rPr>
          <w:sz w:val="18"/>
          <w:szCs w:val="18"/>
        </w:rPr>
        <w:br/>
        <w:t>D</w:t>
      </w:r>
      <w:r w:rsidRPr="00CA0A68">
        <w:rPr>
          <w:sz w:val="18"/>
          <w:szCs w:val="18"/>
        </w:rPr>
        <w:t xml:space="preserve">a 11.ª à 12.ª série: Obter 13,5 créditos acumulados </w:t>
      </w:r>
      <w:r w:rsidRPr="00CA0A68">
        <w:rPr>
          <w:b/>
          <w:sz w:val="18"/>
          <w:szCs w:val="18"/>
        </w:rPr>
        <w:t xml:space="preserve">e </w:t>
      </w:r>
      <w:r w:rsidRPr="00CA0A68">
        <w:rPr>
          <w:sz w:val="18"/>
          <w:szCs w:val="18"/>
        </w:rPr>
        <w:t>transitar a Inglês III</w:t>
      </w:r>
    </w:p>
    <w:p w14:paraId="3D19BE1E" w14:textId="77777777" w:rsidR="000E4DAA" w:rsidRPr="00CA0A68" w:rsidRDefault="000E4DAA">
      <w:pPr>
        <w:pStyle w:val="BodyText"/>
        <w:spacing w:before="9"/>
        <w:rPr>
          <w:sz w:val="18"/>
          <w:szCs w:val="18"/>
        </w:rPr>
      </w:pPr>
    </w:p>
    <w:p w14:paraId="1F9F5094" w14:textId="77777777" w:rsidR="000E4DAA" w:rsidRPr="00CA0A68" w:rsidRDefault="00572D7E">
      <w:pPr>
        <w:pStyle w:val="Heading9"/>
        <w:ind w:left="1499"/>
        <w:rPr>
          <w:sz w:val="18"/>
          <w:szCs w:val="18"/>
        </w:rPr>
      </w:pPr>
      <w:r w:rsidRPr="00CA0A68">
        <w:rPr>
          <w:sz w:val="18"/>
          <w:szCs w:val="18"/>
        </w:rPr>
        <w:t>Para a turma de 2025 e posteriores: TBD</w:t>
      </w:r>
    </w:p>
    <w:p w14:paraId="3DE302C6" w14:textId="77777777" w:rsidR="000E4DAA" w:rsidRPr="00CA0A68" w:rsidRDefault="000E4DAA">
      <w:pPr>
        <w:pStyle w:val="BodyText"/>
        <w:spacing w:before="5"/>
        <w:rPr>
          <w:b/>
          <w:i/>
          <w:sz w:val="20"/>
          <w:szCs w:val="18"/>
        </w:rPr>
      </w:pPr>
    </w:p>
    <w:p w14:paraId="48EE4AEF" w14:textId="77777777" w:rsidR="000E4DAA" w:rsidRPr="00CA0A68" w:rsidRDefault="00572D7E">
      <w:pPr>
        <w:pStyle w:val="BodyText"/>
        <w:spacing w:line="264" w:lineRule="auto"/>
        <w:ind w:left="1484" w:right="104"/>
        <w:jc w:val="both"/>
        <w:rPr>
          <w:sz w:val="18"/>
          <w:szCs w:val="18"/>
        </w:rPr>
      </w:pPr>
      <w:r w:rsidRPr="00CA0A68">
        <w:rPr>
          <w:sz w:val="18"/>
          <w:szCs w:val="18"/>
        </w:rPr>
        <w:t>Todos os finalistas são obrigados a enviar um Portfólio de Saída para seu professor de Inglês como um requisito de exame final. O portfólio deve demonstrar que o aluno tem habilidades artísticas linguísticas suficientes para transitar a Inglês para finalistas e obter um diploma da Escola Secundária de Haverhill.</w:t>
      </w:r>
    </w:p>
    <w:p w14:paraId="78BD86F7" w14:textId="77777777" w:rsidR="000E4DAA" w:rsidRPr="00CA0A68" w:rsidRDefault="000E4DAA">
      <w:pPr>
        <w:pStyle w:val="BodyText"/>
        <w:spacing w:before="5"/>
        <w:rPr>
          <w:sz w:val="18"/>
          <w:szCs w:val="18"/>
        </w:rPr>
      </w:pPr>
    </w:p>
    <w:p w14:paraId="19EFB143" w14:textId="77777777" w:rsidR="000E4DAA" w:rsidRPr="00CA0A68" w:rsidRDefault="00572D7E">
      <w:pPr>
        <w:pStyle w:val="Heading9"/>
        <w:spacing w:before="1"/>
        <w:rPr>
          <w:sz w:val="18"/>
          <w:szCs w:val="18"/>
        </w:rPr>
      </w:pPr>
      <w:bookmarkStart w:id="15" w:name="_TOC_250017"/>
      <w:r w:rsidRPr="00CA0A68">
        <w:rPr>
          <w:b w:val="0"/>
          <w:sz w:val="18"/>
          <w:szCs w:val="18"/>
          <w:u w:val="thick"/>
        </w:rPr>
        <w:t xml:space="preserve"> </w:t>
      </w:r>
      <w:bookmarkEnd w:id="15"/>
      <w:r w:rsidRPr="00CA0A68">
        <w:rPr>
          <w:sz w:val="18"/>
          <w:szCs w:val="18"/>
          <w:u w:val="thick"/>
        </w:rPr>
        <w:t>Programa de Colocação Avançado</w:t>
      </w:r>
    </w:p>
    <w:p w14:paraId="1B7010D0" w14:textId="77777777" w:rsidR="000E4DAA" w:rsidRPr="00CA0A68" w:rsidRDefault="00572D7E">
      <w:pPr>
        <w:pStyle w:val="BodyText"/>
        <w:spacing w:before="11" w:line="264" w:lineRule="auto"/>
        <w:ind w:left="1484" w:right="17"/>
        <w:rPr>
          <w:sz w:val="18"/>
          <w:szCs w:val="18"/>
        </w:rPr>
      </w:pPr>
      <w:r w:rsidRPr="00CA0A68">
        <w:rPr>
          <w:sz w:val="18"/>
          <w:szCs w:val="18"/>
        </w:rPr>
        <w:t>Você está pronto para uma experiência de aprendizado única que o ajudará a ter sucesso na faculdade? Por meio dos cursos de nível universitário da AP e exames, os alunos podem potencialmente ganhar créditos universitários, se destacar no processo de admissão e desenvolver as habilidades necessárias nos anos de faculdade. As aulas de Colocação Avançada fornecem aos alunos um currículo rigoroso, onde os alunos se envolvem em discussões intensas, resolvem problemas de maneira colaborativa, fortalecem os hábitos de estudo e as habilidades de gerenciamento de tempo e preparam os alunos para as expectativas acadêmicas de aulas futuras na faculdade.</w:t>
      </w:r>
    </w:p>
    <w:p w14:paraId="3541BB41" w14:textId="77777777" w:rsidR="000E4DAA" w:rsidRPr="00CA0A68" w:rsidRDefault="00572D7E">
      <w:pPr>
        <w:pStyle w:val="BodyText"/>
        <w:spacing w:before="1" w:line="264" w:lineRule="auto"/>
        <w:ind w:left="1484" w:right="156"/>
        <w:rPr>
          <w:sz w:val="18"/>
          <w:szCs w:val="18"/>
        </w:rPr>
      </w:pPr>
      <w:r w:rsidRPr="00CA0A68">
        <w:rPr>
          <w:sz w:val="18"/>
          <w:szCs w:val="18"/>
        </w:rPr>
        <w:t>A Escola Secundária de Haverhill oferece um rico programa de cursos de colocação avançada projetados para alunos que desejam seguir esta experiência de aprendizado única. Além dos cursos ministrados na HHS, os alunos também têm a opção de fazer cursos AP oferecidos por meio da Escola Secundária Virtual* as vagas são limitadas, consulte o orientador da escola para verificar a disponibilidade. (*podem ser aplicadas taxas adicionais de laboratório/equipamento)</w:t>
      </w:r>
    </w:p>
    <w:p w14:paraId="35B96F3A" w14:textId="77777777" w:rsidR="000E4DAA" w:rsidRPr="00CA0A68" w:rsidRDefault="00572D7E">
      <w:pPr>
        <w:pStyle w:val="BodyText"/>
        <w:spacing w:before="6" w:line="261" w:lineRule="auto"/>
        <w:ind w:left="1484" w:right="105"/>
        <w:jc w:val="both"/>
        <w:rPr>
          <w:sz w:val="18"/>
          <w:szCs w:val="18"/>
        </w:rPr>
      </w:pPr>
      <w:r w:rsidRPr="00CA0A68">
        <w:rPr>
          <w:sz w:val="18"/>
          <w:szCs w:val="18"/>
        </w:rPr>
        <w:t>Muitas faculdades/universidades nos Estados Unidos concedem créditos universitários aos alunos, permitindo que os alunos classifiquem fora dos cursos introdutórios e passar diretamente para as aulas de nível superior ou ambas com base nas pontuações do exame AP. Ao entrar na faculdade com créditos de AP, os alunos podem ter vagas adicionais em seu cronograma para uma segunda especialização ou secundária, fazendo aulas eletivas extras ou segundo outros interesses, como estudar no estrangeiro.</w:t>
      </w:r>
    </w:p>
    <w:p w14:paraId="25ECC9E8" w14:textId="77777777" w:rsidR="000E4DAA" w:rsidRPr="00CA0A68" w:rsidRDefault="00572D7E">
      <w:pPr>
        <w:spacing w:before="8" w:line="256" w:lineRule="auto"/>
        <w:ind w:left="1469"/>
        <w:rPr>
          <w:b/>
          <w:sz w:val="18"/>
          <w:szCs w:val="20"/>
        </w:rPr>
      </w:pPr>
      <w:r w:rsidRPr="00CA0A68">
        <w:rPr>
          <w:b/>
          <w:sz w:val="18"/>
          <w:szCs w:val="20"/>
        </w:rPr>
        <w:t>Todos os alunos que se matriculam e participam de um curso AP na Escola Secundária de Haverhill devem fazer o exame AP administrado em maio do ano letivo. Este exame NÃO é opcional. Existem taxas adicionais para estes exames.</w:t>
      </w:r>
    </w:p>
    <w:p w14:paraId="080A87DA" w14:textId="77777777" w:rsidR="000E4DAA" w:rsidRPr="00CA0A68" w:rsidRDefault="00572D7E" w:rsidP="000A7E60">
      <w:pPr>
        <w:spacing w:before="6" w:line="264" w:lineRule="auto"/>
        <w:ind w:left="3544" w:hanging="2109"/>
        <w:rPr>
          <w:b/>
          <w:sz w:val="18"/>
          <w:szCs w:val="20"/>
        </w:rPr>
      </w:pPr>
      <w:r w:rsidRPr="00CA0A68">
        <w:rPr>
          <w:b/>
          <w:sz w:val="18"/>
          <w:szCs w:val="20"/>
        </w:rPr>
        <w:t>O pagamento de todos os exames AP deve ser feito até 1 de dezembro de 2021. Se você tiver dúvidas sobre o pagamento de exames AP consulte Jennifer Hart ou Jennifer Breslin no gabinete de orientação.</w:t>
      </w:r>
    </w:p>
    <w:p w14:paraId="170A5D03" w14:textId="77777777" w:rsidR="000E4DAA" w:rsidRPr="00CA0A68" w:rsidRDefault="000E4DAA">
      <w:pPr>
        <w:pStyle w:val="BodyText"/>
        <w:spacing w:before="5"/>
        <w:rPr>
          <w:b/>
          <w:sz w:val="18"/>
          <w:szCs w:val="18"/>
        </w:rPr>
      </w:pPr>
    </w:p>
    <w:p w14:paraId="039EF304" w14:textId="77777777" w:rsidR="000E4DAA" w:rsidRPr="00CA0A68" w:rsidRDefault="00572D7E">
      <w:pPr>
        <w:pStyle w:val="Heading9"/>
        <w:rPr>
          <w:sz w:val="18"/>
          <w:szCs w:val="18"/>
        </w:rPr>
      </w:pPr>
      <w:r w:rsidRPr="00CA0A68">
        <w:rPr>
          <w:b w:val="0"/>
          <w:sz w:val="18"/>
          <w:szCs w:val="18"/>
          <w:u w:val="thick"/>
        </w:rPr>
        <w:t xml:space="preserve"> </w:t>
      </w:r>
      <w:r w:rsidRPr="00CA0A68">
        <w:rPr>
          <w:sz w:val="18"/>
          <w:szCs w:val="18"/>
          <w:u w:val="thick"/>
        </w:rPr>
        <w:t>Exames de Colocação Avançada (AP)</w:t>
      </w:r>
    </w:p>
    <w:p w14:paraId="03DD9967" w14:textId="217FD993" w:rsidR="000E4DAA" w:rsidRPr="00CA0A68" w:rsidRDefault="00572D7E">
      <w:pPr>
        <w:pStyle w:val="BodyText"/>
        <w:spacing w:before="10" w:line="264" w:lineRule="auto"/>
        <w:ind w:left="1484" w:right="109"/>
        <w:rPr>
          <w:sz w:val="18"/>
          <w:szCs w:val="18"/>
        </w:rPr>
      </w:pPr>
      <w:r w:rsidRPr="00CA0A68">
        <w:rPr>
          <w:sz w:val="18"/>
          <w:szCs w:val="18"/>
        </w:rPr>
        <w:t xml:space="preserve">Os exames AP são oferecidos em maio a todos os alunos que participaram de um curso AP durante o ano letivo, tanto no ensino médio quanto online por meio da Escola Secundária Virtual (VHS). Existem atualmente 17 cursos AP oferecidos na HHS, com a oportunidade de ter outras aulas não oferecidas no HHS online por meio da VHS. Os alunos que se matriculam em qualquer curso AP na HHS ou por meio da VHS são obrigados a fazer o exame AP correspondente em maio. Isso não é opcional. É importante ter em conta que os alunos que não fizerem o exame AP ainda são responsáveis por algumas taxas do AP </w:t>
      </w:r>
      <w:r w:rsidR="00D7045F" w:rsidRPr="00CA0A68">
        <w:rPr>
          <w:sz w:val="18"/>
          <w:szCs w:val="18"/>
        </w:rPr>
        <w:t>e</w:t>
      </w:r>
      <w:r w:rsidRPr="00CA0A68">
        <w:rPr>
          <w:sz w:val="18"/>
          <w:szCs w:val="18"/>
        </w:rPr>
        <w:t xml:space="preserve"> perderão o crédito e peso do AP em sua transcrição, o que pode afetar a média de notas e a classificação da turma.</w:t>
      </w:r>
    </w:p>
    <w:p w14:paraId="6752B9B1" w14:textId="509EB93D" w:rsidR="000E4DAA" w:rsidRPr="00CA0A68" w:rsidRDefault="00FF5240">
      <w:pPr>
        <w:pStyle w:val="BodyText"/>
        <w:spacing w:before="5" w:line="261" w:lineRule="auto"/>
        <w:ind w:left="1484" w:right="102" w:hanging="15"/>
        <w:jc w:val="both"/>
        <w:rPr>
          <w:sz w:val="18"/>
          <w:szCs w:val="18"/>
        </w:rPr>
      </w:pPr>
      <w:r>
        <w:rPr>
          <w:noProof/>
          <w:sz w:val="18"/>
          <w:szCs w:val="18"/>
        </w:rPr>
        <mc:AlternateContent>
          <mc:Choice Requires="wps">
            <w:drawing>
              <wp:anchor distT="0" distB="0" distL="114300" distR="114300" simplePos="0" relativeHeight="503219552" behindDoc="1" locked="0" layoutInCell="1" allowOverlap="1" wp14:anchorId="5D0AA120" wp14:editId="1B9224E9">
                <wp:simplePos x="0" y="0"/>
                <wp:positionH relativeFrom="page">
                  <wp:posOffset>1333500</wp:posOffset>
                </wp:positionH>
                <wp:positionV relativeFrom="paragraph">
                  <wp:posOffset>135255</wp:posOffset>
                </wp:positionV>
                <wp:extent cx="647700" cy="0"/>
                <wp:effectExtent l="9525" t="13335" r="9525" b="15240"/>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1252D" id="Line 24" o:spid="_x0000_s1026" style="position:absolute;z-index:-9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pt,10.65pt" to="15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" strokeweight="1pt">
                <w10:wrap anchorx="page"/>
              </v:line>
            </w:pict>
          </mc:Fallback>
        </mc:AlternateContent>
      </w:r>
      <w:r w:rsidR="00572D7E" w:rsidRPr="00CA0A68">
        <w:rPr>
          <w:b/>
          <w:i/>
          <w:sz w:val="18"/>
          <w:szCs w:val="18"/>
        </w:rPr>
        <w:t xml:space="preserve">Custos do exame: </w:t>
      </w:r>
      <w:r w:rsidR="00572D7E" w:rsidRPr="00CA0A68">
        <w:rPr>
          <w:sz w:val="18"/>
          <w:szCs w:val="18"/>
        </w:rPr>
        <w:t>O programa AP define o custo dos exames a cada ano. Atualmente, o custo por exame para o ano letivo de 2021-2022 é de $96. Estão disponíveis reduções de taxas para alunos que se qualificam para redução gratuita ao cumprir aos requisitos de elegibilidade.</w:t>
      </w:r>
    </w:p>
    <w:p w14:paraId="6BAA9AC2" w14:textId="77777777" w:rsidR="000E4DAA" w:rsidRPr="00CA0A68" w:rsidRDefault="000E4DAA">
      <w:pPr>
        <w:pStyle w:val="BodyText"/>
        <w:rPr>
          <w:sz w:val="24"/>
          <w:szCs w:val="18"/>
        </w:rPr>
      </w:pPr>
    </w:p>
    <w:p w14:paraId="0AFFEE0E" w14:textId="77777777" w:rsidR="000E4DAA" w:rsidRPr="00CA0A68" w:rsidRDefault="00572D7E">
      <w:pPr>
        <w:pStyle w:val="Heading9"/>
        <w:ind w:left="1484"/>
        <w:rPr>
          <w:sz w:val="18"/>
          <w:szCs w:val="18"/>
        </w:rPr>
      </w:pPr>
      <w:r w:rsidRPr="00CA0A68">
        <w:rPr>
          <w:sz w:val="18"/>
          <w:szCs w:val="18"/>
        </w:rPr>
        <w:t>Datas do exame AP 2021-2022</w:t>
      </w:r>
    </w:p>
    <w:tbl>
      <w:tblPr>
        <w:tblStyle w:val="TableNormal1"/>
        <w:tblW w:w="0" w:type="auto"/>
        <w:tblInd w:w="13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40"/>
        <w:gridCol w:w="3600"/>
        <w:gridCol w:w="3220"/>
      </w:tblGrid>
      <w:tr w:rsidR="000E4DAA" w:rsidRPr="00CA0A68" w14:paraId="0B886186" w14:textId="77777777">
        <w:trPr>
          <w:trHeight w:val="422"/>
        </w:trPr>
        <w:tc>
          <w:tcPr>
            <w:tcW w:w="2040" w:type="dxa"/>
            <w:tcBorders>
              <w:left w:val="single" w:sz="12" w:space="0" w:color="000000"/>
              <w:bottom w:val="single" w:sz="12" w:space="0" w:color="000000"/>
              <w:right w:val="single" w:sz="12" w:space="0" w:color="000000"/>
            </w:tcBorders>
          </w:tcPr>
          <w:p w14:paraId="175C4004" w14:textId="77777777" w:rsidR="000E4DAA" w:rsidRPr="00CA0A68" w:rsidRDefault="00572D7E">
            <w:pPr>
              <w:pStyle w:val="TableParagraph"/>
              <w:spacing w:before="97"/>
              <w:ind w:left="629"/>
              <w:rPr>
                <w:b/>
                <w:sz w:val="18"/>
                <w:szCs w:val="20"/>
              </w:rPr>
            </w:pPr>
            <w:r w:rsidRPr="00CA0A68">
              <w:rPr>
                <w:b/>
                <w:sz w:val="18"/>
                <w:szCs w:val="20"/>
              </w:rPr>
              <w:t>SEMANA 1</w:t>
            </w:r>
          </w:p>
        </w:tc>
        <w:tc>
          <w:tcPr>
            <w:tcW w:w="3600" w:type="dxa"/>
            <w:tcBorders>
              <w:left w:val="single" w:sz="12" w:space="0" w:color="000000"/>
              <w:bottom w:val="single" w:sz="12" w:space="0" w:color="000000"/>
              <w:right w:val="single" w:sz="12" w:space="0" w:color="000000"/>
            </w:tcBorders>
          </w:tcPr>
          <w:p w14:paraId="4910A462" w14:textId="77777777" w:rsidR="000E4DAA" w:rsidRPr="00CA0A68" w:rsidRDefault="00572D7E">
            <w:pPr>
              <w:pStyle w:val="TableParagraph"/>
              <w:spacing w:before="97"/>
              <w:ind w:left="1054"/>
              <w:rPr>
                <w:b/>
                <w:sz w:val="18"/>
                <w:szCs w:val="20"/>
              </w:rPr>
            </w:pPr>
            <w:r w:rsidRPr="00CA0A68">
              <w:rPr>
                <w:b/>
                <w:sz w:val="18"/>
                <w:szCs w:val="20"/>
              </w:rPr>
              <w:t>MANHÃ 8h</w:t>
            </w:r>
          </w:p>
        </w:tc>
        <w:tc>
          <w:tcPr>
            <w:tcW w:w="3220" w:type="dxa"/>
            <w:tcBorders>
              <w:top w:val="single" w:sz="12" w:space="0" w:color="000000"/>
              <w:left w:val="single" w:sz="12" w:space="0" w:color="000000"/>
              <w:bottom w:val="single" w:sz="12" w:space="0" w:color="000000"/>
              <w:right w:val="single" w:sz="12" w:space="0" w:color="000000"/>
            </w:tcBorders>
          </w:tcPr>
          <w:p w14:paraId="1E7F0FA8" w14:textId="77777777" w:rsidR="000E4DAA" w:rsidRPr="00CA0A68" w:rsidRDefault="00572D7E">
            <w:pPr>
              <w:pStyle w:val="TableParagraph"/>
              <w:spacing w:before="97"/>
              <w:ind w:left="697"/>
              <w:rPr>
                <w:b/>
                <w:sz w:val="18"/>
                <w:szCs w:val="20"/>
              </w:rPr>
            </w:pPr>
            <w:r w:rsidRPr="00CA0A68">
              <w:rPr>
                <w:b/>
                <w:sz w:val="18"/>
                <w:szCs w:val="20"/>
              </w:rPr>
              <w:t>TARDE 12h</w:t>
            </w:r>
          </w:p>
        </w:tc>
      </w:tr>
      <w:tr w:rsidR="000E4DAA" w:rsidRPr="00CA0A68" w14:paraId="60F596B7" w14:textId="77777777">
        <w:trPr>
          <w:trHeight w:val="849"/>
        </w:trPr>
        <w:tc>
          <w:tcPr>
            <w:tcW w:w="2040" w:type="dxa"/>
            <w:tcBorders>
              <w:top w:val="single" w:sz="12" w:space="0" w:color="000000"/>
              <w:left w:val="single" w:sz="12" w:space="0" w:color="000000"/>
              <w:bottom w:val="single" w:sz="12" w:space="0" w:color="000000"/>
              <w:right w:val="single" w:sz="12" w:space="0" w:color="000000"/>
            </w:tcBorders>
          </w:tcPr>
          <w:p w14:paraId="0A11FBB8" w14:textId="77777777" w:rsidR="000E4DAA" w:rsidRPr="00CA0A68" w:rsidRDefault="00572D7E">
            <w:pPr>
              <w:pStyle w:val="TableParagraph"/>
              <w:spacing w:before="110"/>
              <w:rPr>
                <w:sz w:val="18"/>
                <w:szCs w:val="20"/>
              </w:rPr>
            </w:pPr>
            <w:r w:rsidRPr="00CA0A68">
              <w:rPr>
                <w:sz w:val="18"/>
                <w:szCs w:val="20"/>
              </w:rPr>
              <w:t>Segunda-feira, 2 de maio</w:t>
            </w:r>
          </w:p>
        </w:tc>
        <w:tc>
          <w:tcPr>
            <w:tcW w:w="3600" w:type="dxa"/>
            <w:tcBorders>
              <w:top w:val="single" w:sz="12" w:space="0" w:color="000000"/>
              <w:left w:val="single" w:sz="12" w:space="0" w:color="000000"/>
              <w:bottom w:val="single" w:sz="12" w:space="0" w:color="000000"/>
              <w:right w:val="single" w:sz="12" w:space="0" w:color="000000"/>
            </w:tcBorders>
          </w:tcPr>
          <w:p w14:paraId="6EF2717F" w14:textId="77777777" w:rsidR="000E4DAA" w:rsidRPr="00CA0A68" w:rsidRDefault="00572D7E">
            <w:pPr>
              <w:pStyle w:val="TableParagraph"/>
              <w:spacing w:before="110"/>
              <w:rPr>
                <w:sz w:val="18"/>
                <w:szCs w:val="20"/>
              </w:rPr>
            </w:pPr>
            <w:r w:rsidRPr="00CA0A68">
              <w:rPr>
                <w:sz w:val="18"/>
                <w:szCs w:val="20"/>
              </w:rPr>
              <w:t>AP de Idioma e Cultura Japonesa</w:t>
            </w:r>
          </w:p>
          <w:p w14:paraId="65F9030E" w14:textId="77777777" w:rsidR="000E4DAA" w:rsidRPr="00CA0A68" w:rsidRDefault="00572D7E">
            <w:pPr>
              <w:pStyle w:val="TableParagraph"/>
              <w:spacing w:before="21"/>
              <w:rPr>
                <w:sz w:val="18"/>
                <w:szCs w:val="20"/>
              </w:rPr>
            </w:pPr>
            <w:r w:rsidRPr="00CA0A68">
              <w:rPr>
                <w:sz w:val="18"/>
                <w:szCs w:val="20"/>
              </w:rPr>
              <w:t>AP de Governo e Política dos Estados Unidos</w:t>
            </w:r>
          </w:p>
        </w:tc>
        <w:tc>
          <w:tcPr>
            <w:tcW w:w="3220" w:type="dxa"/>
            <w:tcBorders>
              <w:top w:val="single" w:sz="12" w:space="0" w:color="000000"/>
              <w:left w:val="single" w:sz="12" w:space="0" w:color="000000"/>
              <w:bottom w:val="single" w:sz="12" w:space="0" w:color="000000"/>
              <w:right w:val="single" w:sz="12" w:space="0" w:color="000000"/>
            </w:tcBorders>
          </w:tcPr>
          <w:p w14:paraId="1CF71BE9" w14:textId="77777777" w:rsidR="000E4DAA" w:rsidRPr="00CA0A68" w:rsidRDefault="00572D7E">
            <w:pPr>
              <w:pStyle w:val="TableParagraph"/>
              <w:spacing w:before="110"/>
              <w:rPr>
                <w:sz w:val="18"/>
                <w:szCs w:val="20"/>
              </w:rPr>
            </w:pPr>
            <w:r w:rsidRPr="00CA0A68">
              <w:rPr>
                <w:sz w:val="18"/>
                <w:szCs w:val="20"/>
              </w:rPr>
              <w:t>AP de Química</w:t>
            </w:r>
          </w:p>
          <w:p w14:paraId="4EF67BBB" w14:textId="77777777" w:rsidR="000E4DAA" w:rsidRPr="00CA0A68" w:rsidRDefault="00572D7E">
            <w:pPr>
              <w:pStyle w:val="TableParagraph"/>
              <w:spacing w:before="21"/>
              <w:rPr>
                <w:sz w:val="18"/>
                <w:szCs w:val="20"/>
              </w:rPr>
            </w:pPr>
            <w:r w:rsidRPr="00CA0A68">
              <w:rPr>
                <w:sz w:val="18"/>
                <w:szCs w:val="20"/>
              </w:rPr>
              <w:t>AP de Literatura e Cultura Espanhola</w:t>
            </w:r>
          </w:p>
        </w:tc>
      </w:tr>
      <w:tr w:rsidR="000E4DAA" w:rsidRPr="00CA0A68" w14:paraId="1F98B576" w14:textId="77777777">
        <w:trPr>
          <w:trHeight w:val="649"/>
        </w:trPr>
        <w:tc>
          <w:tcPr>
            <w:tcW w:w="2040" w:type="dxa"/>
            <w:tcBorders>
              <w:top w:val="single" w:sz="12" w:space="0" w:color="000000"/>
              <w:left w:val="single" w:sz="12" w:space="0" w:color="000000"/>
              <w:bottom w:val="single" w:sz="12" w:space="0" w:color="000000"/>
              <w:right w:val="single" w:sz="12" w:space="0" w:color="000000"/>
            </w:tcBorders>
          </w:tcPr>
          <w:p w14:paraId="48A3C5E5" w14:textId="77777777" w:rsidR="000E4DAA" w:rsidRPr="00CA0A68" w:rsidRDefault="00572D7E">
            <w:pPr>
              <w:pStyle w:val="TableParagraph"/>
              <w:spacing w:before="115"/>
              <w:rPr>
                <w:sz w:val="18"/>
                <w:szCs w:val="20"/>
              </w:rPr>
            </w:pPr>
            <w:r w:rsidRPr="00CA0A68">
              <w:rPr>
                <w:sz w:val="18"/>
                <w:szCs w:val="20"/>
              </w:rPr>
              <w:t>Terça-feira, 3 de maio</w:t>
            </w:r>
          </w:p>
        </w:tc>
        <w:tc>
          <w:tcPr>
            <w:tcW w:w="3600" w:type="dxa"/>
            <w:tcBorders>
              <w:top w:val="single" w:sz="12" w:space="0" w:color="000000"/>
              <w:left w:val="single" w:sz="12" w:space="0" w:color="000000"/>
              <w:bottom w:val="single" w:sz="12" w:space="0" w:color="000000"/>
              <w:right w:val="single" w:sz="12" w:space="0" w:color="000000"/>
            </w:tcBorders>
          </w:tcPr>
          <w:p w14:paraId="4DEBACBF" w14:textId="77777777" w:rsidR="000E4DAA" w:rsidRPr="00CA0A68" w:rsidRDefault="00572D7E">
            <w:pPr>
              <w:pStyle w:val="TableParagraph"/>
              <w:spacing w:before="115"/>
              <w:rPr>
                <w:sz w:val="18"/>
                <w:szCs w:val="20"/>
              </w:rPr>
            </w:pPr>
            <w:r w:rsidRPr="00CA0A68">
              <w:rPr>
                <w:sz w:val="18"/>
                <w:szCs w:val="20"/>
              </w:rPr>
              <w:t>AP de Ciências Ambientais</w:t>
            </w:r>
          </w:p>
        </w:tc>
        <w:tc>
          <w:tcPr>
            <w:tcW w:w="3220" w:type="dxa"/>
            <w:tcBorders>
              <w:top w:val="single" w:sz="12" w:space="0" w:color="000000"/>
              <w:left w:val="single" w:sz="12" w:space="0" w:color="000000"/>
              <w:bottom w:val="single" w:sz="12" w:space="0" w:color="000000"/>
              <w:right w:val="single" w:sz="12" w:space="0" w:color="000000"/>
            </w:tcBorders>
          </w:tcPr>
          <w:p w14:paraId="654EEAF5" w14:textId="77777777" w:rsidR="000E4DAA" w:rsidRPr="00CA0A68" w:rsidRDefault="00572D7E">
            <w:pPr>
              <w:pStyle w:val="TableParagraph"/>
              <w:spacing w:before="115"/>
              <w:rPr>
                <w:sz w:val="18"/>
                <w:szCs w:val="20"/>
              </w:rPr>
            </w:pPr>
            <w:r w:rsidRPr="00CA0A68">
              <w:rPr>
                <w:sz w:val="18"/>
                <w:szCs w:val="20"/>
              </w:rPr>
              <w:t>AP de Psicologia</w:t>
            </w:r>
          </w:p>
        </w:tc>
      </w:tr>
      <w:tr w:rsidR="000E4DAA" w:rsidRPr="00CA0A68" w14:paraId="78CF45BF" w14:textId="77777777">
        <w:trPr>
          <w:trHeight w:val="970"/>
        </w:trPr>
        <w:tc>
          <w:tcPr>
            <w:tcW w:w="2040" w:type="dxa"/>
            <w:tcBorders>
              <w:top w:val="single" w:sz="12" w:space="0" w:color="000000"/>
              <w:left w:val="single" w:sz="12" w:space="0" w:color="000000"/>
              <w:bottom w:val="single" w:sz="12" w:space="0" w:color="000000"/>
              <w:right w:val="single" w:sz="12" w:space="0" w:color="000000"/>
            </w:tcBorders>
          </w:tcPr>
          <w:p w14:paraId="40763E64" w14:textId="77777777" w:rsidR="000E4DAA" w:rsidRPr="00CA0A68" w:rsidRDefault="00572D7E">
            <w:pPr>
              <w:pStyle w:val="TableParagraph"/>
              <w:spacing w:before="110"/>
              <w:rPr>
                <w:sz w:val="18"/>
                <w:szCs w:val="20"/>
              </w:rPr>
            </w:pPr>
            <w:r w:rsidRPr="00CA0A68">
              <w:rPr>
                <w:sz w:val="18"/>
                <w:szCs w:val="20"/>
              </w:rPr>
              <w:t>Quarta-feira, 4 de maio</w:t>
            </w:r>
          </w:p>
        </w:tc>
        <w:tc>
          <w:tcPr>
            <w:tcW w:w="3600" w:type="dxa"/>
            <w:tcBorders>
              <w:top w:val="single" w:sz="12" w:space="0" w:color="000000"/>
              <w:left w:val="single" w:sz="12" w:space="0" w:color="000000"/>
              <w:bottom w:val="single" w:sz="12" w:space="0" w:color="000000"/>
              <w:right w:val="single" w:sz="12" w:space="0" w:color="000000"/>
            </w:tcBorders>
          </w:tcPr>
          <w:p w14:paraId="134469F5" w14:textId="77777777" w:rsidR="000E4DAA" w:rsidRPr="00CA0A68" w:rsidRDefault="00572D7E">
            <w:pPr>
              <w:pStyle w:val="TableParagraph"/>
              <w:spacing w:before="110" w:line="264" w:lineRule="auto"/>
              <w:ind w:right="256"/>
              <w:rPr>
                <w:sz w:val="18"/>
                <w:szCs w:val="20"/>
              </w:rPr>
            </w:pPr>
            <w:r w:rsidRPr="00CA0A68">
              <w:rPr>
                <w:sz w:val="18"/>
                <w:szCs w:val="20"/>
              </w:rPr>
              <w:t>AP de Literatura e Composição de Inglês</w:t>
            </w:r>
          </w:p>
        </w:tc>
        <w:tc>
          <w:tcPr>
            <w:tcW w:w="3220" w:type="dxa"/>
            <w:tcBorders>
              <w:top w:val="single" w:sz="12" w:space="0" w:color="000000"/>
              <w:left w:val="single" w:sz="12" w:space="0" w:color="000000"/>
              <w:bottom w:val="single" w:sz="12" w:space="0" w:color="000000"/>
              <w:right w:val="single" w:sz="12" w:space="0" w:color="000000"/>
            </w:tcBorders>
          </w:tcPr>
          <w:p w14:paraId="42A1977F" w14:textId="77777777" w:rsidR="000E4DAA" w:rsidRPr="00CA0A68" w:rsidRDefault="00572D7E" w:rsidP="000A7E60">
            <w:pPr>
              <w:pStyle w:val="TableParagraph"/>
              <w:spacing w:before="110" w:line="264" w:lineRule="auto"/>
              <w:ind w:right="-148"/>
              <w:rPr>
                <w:sz w:val="18"/>
                <w:szCs w:val="20"/>
              </w:rPr>
            </w:pPr>
            <w:r w:rsidRPr="00CA0A68">
              <w:rPr>
                <w:sz w:val="18"/>
                <w:szCs w:val="20"/>
              </w:rPr>
              <w:t>AP de Governo e Política Comparativos</w:t>
            </w:r>
          </w:p>
          <w:p w14:paraId="4C3DC584" w14:textId="77777777" w:rsidR="000E4DAA" w:rsidRPr="00CA0A68" w:rsidRDefault="00572D7E">
            <w:pPr>
              <w:pStyle w:val="TableParagraph"/>
              <w:spacing w:before="0"/>
              <w:rPr>
                <w:sz w:val="18"/>
                <w:szCs w:val="20"/>
              </w:rPr>
            </w:pPr>
            <w:r w:rsidRPr="00CA0A68">
              <w:rPr>
                <w:sz w:val="18"/>
                <w:szCs w:val="20"/>
              </w:rPr>
              <w:t>AP de Ciências da Computação A</w:t>
            </w:r>
          </w:p>
        </w:tc>
      </w:tr>
      <w:tr w:rsidR="000E4DAA" w:rsidRPr="00CA0A68" w14:paraId="6107B5AD" w14:textId="77777777">
        <w:trPr>
          <w:trHeight w:val="690"/>
        </w:trPr>
        <w:tc>
          <w:tcPr>
            <w:tcW w:w="2040" w:type="dxa"/>
            <w:tcBorders>
              <w:top w:val="single" w:sz="12" w:space="0" w:color="000000"/>
              <w:left w:val="single" w:sz="12" w:space="0" w:color="000000"/>
              <w:bottom w:val="single" w:sz="12" w:space="0" w:color="000000"/>
              <w:right w:val="single" w:sz="12" w:space="0" w:color="000000"/>
            </w:tcBorders>
          </w:tcPr>
          <w:p w14:paraId="42B3A6B3" w14:textId="77777777" w:rsidR="000E4DAA" w:rsidRPr="00CA0A68" w:rsidRDefault="00572D7E">
            <w:pPr>
              <w:pStyle w:val="TableParagraph"/>
              <w:spacing w:before="115"/>
              <w:rPr>
                <w:sz w:val="18"/>
                <w:szCs w:val="20"/>
              </w:rPr>
            </w:pPr>
            <w:r w:rsidRPr="00CA0A68">
              <w:rPr>
                <w:sz w:val="18"/>
                <w:szCs w:val="20"/>
              </w:rPr>
              <w:t>Quinta-feira, 5 de maio</w:t>
            </w:r>
          </w:p>
        </w:tc>
        <w:tc>
          <w:tcPr>
            <w:tcW w:w="3600" w:type="dxa"/>
            <w:tcBorders>
              <w:top w:val="single" w:sz="12" w:space="0" w:color="000000"/>
              <w:left w:val="single" w:sz="12" w:space="0" w:color="000000"/>
              <w:bottom w:val="single" w:sz="12" w:space="0" w:color="000000"/>
              <w:right w:val="single" w:sz="12" w:space="0" w:color="000000"/>
            </w:tcBorders>
          </w:tcPr>
          <w:p w14:paraId="010EF3AD" w14:textId="77777777" w:rsidR="000E4DAA" w:rsidRPr="00CA0A68" w:rsidRDefault="00572D7E">
            <w:pPr>
              <w:pStyle w:val="TableParagraph"/>
              <w:spacing w:before="115" w:line="264" w:lineRule="auto"/>
              <w:ind w:left="192" w:right="1383" w:firstLine="21"/>
              <w:rPr>
                <w:sz w:val="18"/>
                <w:szCs w:val="20"/>
              </w:rPr>
            </w:pPr>
            <w:r w:rsidRPr="00CA0A68">
              <w:rPr>
                <w:sz w:val="18"/>
                <w:szCs w:val="20"/>
              </w:rPr>
              <w:t>AP de Geografia Humana AP de Macroeconomia</w:t>
            </w:r>
          </w:p>
        </w:tc>
        <w:tc>
          <w:tcPr>
            <w:tcW w:w="3220" w:type="dxa"/>
            <w:tcBorders>
              <w:top w:val="single" w:sz="12" w:space="0" w:color="000000"/>
              <w:left w:val="single" w:sz="12" w:space="0" w:color="000000"/>
              <w:bottom w:val="single" w:sz="12" w:space="0" w:color="000000"/>
              <w:right w:val="single" w:sz="12" w:space="0" w:color="000000"/>
            </w:tcBorders>
          </w:tcPr>
          <w:p w14:paraId="35A6F4BD" w14:textId="77777777" w:rsidR="000E4DAA" w:rsidRPr="00CA0A68" w:rsidRDefault="00572D7E" w:rsidP="000A7E60">
            <w:pPr>
              <w:pStyle w:val="TableParagraph"/>
              <w:spacing w:before="115" w:line="264" w:lineRule="auto"/>
              <w:ind w:right="1553"/>
              <w:rPr>
                <w:sz w:val="18"/>
                <w:szCs w:val="20"/>
              </w:rPr>
            </w:pPr>
            <w:r w:rsidRPr="00CA0A68">
              <w:rPr>
                <w:sz w:val="18"/>
                <w:szCs w:val="20"/>
              </w:rPr>
              <w:t>AP de Seminário AP de Estatística</w:t>
            </w:r>
          </w:p>
        </w:tc>
      </w:tr>
    </w:tbl>
    <w:p w14:paraId="7FD189EE" w14:textId="77777777" w:rsidR="000E4DAA" w:rsidRPr="00CA0A68" w:rsidRDefault="000E4DAA">
      <w:pPr>
        <w:spacing w:line="264" w:lineRule="auto"/>
        <w:rPr>
          <w:sz w:val="18"/>
          <w:szCs w:val="20"/>
        </w:rPr>
        <w:sectPr w:rsidR="000E4DAA" w:rsidRPr="00CA0A68">
          <w:footerReference w:type="default" r:id="rId26"/>
          <w:pgSz w:w="12240" w:h="15840"/>
          <w:pgMar w:top="900" w:right="800" w:bottom="640" w:left="500" w:header="0" w:footer="451" w:gutter="0"/>
          <w:pgNumType w:start="20"/>
          <w:cols w:space="720"/>
        </w:sectPr>
      </w:pPr>
    </w:p>
    <w:tbl>
      <w:tblPr>
        <w:tblStyle w:val="TableNormal1"/>
        <w:tblW w:w="0" w:type="auto"/>
        <w:tblInd w:w="13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40"/>
        <w:gridCol w:w="3600"/>
        <w:gridCol w:w="3220"/>
      </w:tblGrid>
      <w:tr w:rsidR="000E4DAA" w:rsidRPr="00CA0A68" w14:paraId="779D69E0" w14:textId="77777777">
        <w:trPr>
          <w:trHeight w:val="669"/>
        </w:trPr>
        <w:tc>
          <w:tcPr>
            <w:tcW w:w="2040" w:type="dxa"/>
          </w:tcPr>
          <w:p w14:paraId="24A578BB" w14:textId="77777777" w:rsidR="000E4DAA" w:rsidRPr="00CA0A68" w:rsidRDefault="00572D7E">
            <w:pPr>
              <w:pStyle w:val="TableParagraph"/>
              <w:spacing w:before="116"/>
              <w:rPr>
                <w:sz w:val="18"/>
                <w:szCs w:val="20"/>
              </w:rPr>
            </w:pPr>
            <w:r w:rsidRPr="00CA0A68">
              <w:rPr>
                <w:sz w:val="18"/>
                <w:szCs w:val="20"/>
              </w:rPr>
              <w:lastRenderedPageBreak/>
              <w:t>Sexta-feira, 6 de maio</w:t>
            </w:r>
          </w:p>
        </w:tc>
        <w:tc>
          <w:tcPr>
            <w:tcW w:w="3600" w:type="dxa"/>
          </w:tcPr>
          <w:p w14:paraId="7B156EC7" w14:textId="7045930A" w:rsidR="000E4DAA" w:rsidRPr="00CA0A68" w:rsidRDefault="00572D7E" w:rsidP="000A7E60">
            <w:pPr>
              <w:pStyle w:val="TableParagraph"/>
              <w:spacing w:before="116" w:line="264" w:lineRule="auto"/>
              <w:ind w:right="753"/>
              <w:rPr>
                <w:sz w:val="18"/>
                <w:szCs w:val="20"/>
              </w:rPr>
            </w:pPr>
            <w:r w:rsidRPr="00CA0A68">
              <w:rPr>
                <w:sz w:val="18"/>
                <w:szCs w:val="20"/>
              </w:rPr>
              <w:t>AP de História Europeia</w:t>
            </w:r>
            <w:r w:rsidR="000A7E60">
              <w:rPr>
                <w:sz w:val="18"/>
                <w:szCs w:val="20"/>
              </w:rPr>
              <w:br/>
            </w:r>
            <w:r w:rsidRPr="00CA0A68">
              <w:rPr>
                <w:sz w:val="18"/>
                <w:szCs w:val="20"/>
              </w:rPr>
              <w:t>AP de História dos Estados Unidos</w:t>
            </w:r>
          </w:p>
        </w:tc>
        <w:tc>
          <w:tcPr>
            <w:tcW w:w="3220" w:type="dxa"/>
          </w:tcPr>
          <w:p w14:paraId="0047C820" w14:textId="77777777" w:rsidR="000E4DAA" w:rsidRPr="00CA0A68" w:rsidRDefault="00572D7E">
            <w:pPr>
              <w:pStyle w:val="TableParagraph"/>
              <w:spacing w:before="116"/>
              <w:rPr>
                <w:sz w:val="18"/>
                <w:szCs w:val="20"/>
              </w:rPr>
            </w:pPr>
            <w:r w:rsidRPr="00CA0A68">
              <w:rPr>
                <w:sz w:val="18"/>
                <w:szCs w:val="20"/>
              </w:rPr>
              <w:t>AP de História da Arte</w:t>
            </w:r>
          </w:p>
          <w:p w14:paraId="5CD5229B" w14:textId="77777777" w:rsidR="000E4DAA" w:rsidRPr="00CA0A68" w:rsidRDefault="00572D7E">
            <w:pPr>
              <w:pStyle w:val="TableParagraph"/>
              <w:spacing w:before="21"/>
              <w:rPr>
                <w:sz w:val="18"/>
                <w:szCs w:val="20"/>
              </w:rPr>
            </w:pPr>
            <w:r w:rsidRPr="00CA0A68">
              <w:rPr>
                <w:sz w:val="18"/>
                <w:szCs w:val="20"/>
              </w:rPr>
              <w:t>AP de Microeconomia</w:t>
            </w:r>
          </w:p>
        </w:tc>
      </w:tr>
    </w:tbl>
    <w:p w14:paraId="6CF3AF3B" w14:textId="77777777" w:rsidR="000E4DAA" w:rsidRPr="00CA0A68" w:rsidRDefault="000E4DAA">
      <w:pPr>
        <w:pStyle w:val="BodyText"/>
        <w:rPr>
          <w:b/>
          <w:i/>
          <w:sz w:val="18"/>
          <w:szCs w:val="18"/>
        </w:rPr>
      </w:pPr>
    </w:p>
    <w:p w14:paraId="5B966A2F" w14:textId="77777777" w:rsidR="000E4DAA" w:rsidRPr="00CA0A68" w:rsidRDefault="000E4DAA">
      <w:pPr>
        <w:pStyle w:val="BodyText"/>
        <w:spacing w:before="5"/>
        <w:rPr>
          <w:b/>
          <w:i/>
          <w:sz w:val="22"/>
          <w:szCs w:val="18"/>
        </w:rPr>
      </w:pPr>
    </w:p>
    <w:tbl>
      <w:tblPr>
        <w:tblStyle w:val="TableNormal1"/>
        <w:tblW w:w="0" w:type="auto"/>
        <w:tblInd w:w="13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80"/>
        <w:gridCol w:w="3660"/>
        <w:gridCol w:w="3220"/>
      </w:tblGrid>
      <w:tr w:rsidR="000E4DAA" w:rsidRPr="00CA0A68" w14:paraId="347036D6" w14:textId="77777777">
        <w:trPr>
          <w:trHeight w:val="449"/>
        </w:trPr>
        <w:tc>
          <w:tcPr>
            <w:tcW w:w="1980" w:type="dxa"/>
          </w:tcPr>
          <w:p w14:paraId="347481BD" w14:textId="77777777" w:rsidR="000E4DAA" w:rsidRPr="00CA0A68" w:rsidRDefault="00572D7E">
            <w:pPr>
              <w:pStyle w:val="TableParagraph"/>
              <w:ind w:left="607"/>
              <w:rPr>
                <w:b/>
                <w:sz w:val="18"/>
                <w:szCs w:val="20"/>
              </w:rPr>
            </w:pPr>
            <w:r w:rsidRPr="00CA0A68">
              <w:rPr>
                <w:b/>
                <w:sz w:val="18"/>
                <w:szCs w:val="20"/>
              </w:rPr>
              <w:t>SEMANA 2</w:t>
            </w:r>
          </w:p>
        </w:tc>
        <w:tc>
          <w:tcPr>
            <w:tcW w:w="3660" w:type="dxa"/>
          </w:tcPr>
          <w:p w14:paraId="74A20261" w14:textId="77777777" w:rsidR="000E4DAA" w:rsidRPr="00CA0A68" w:rsidRDefault="00572D7E">
            <w:pPr>
              <w:pStyle w:val="TableParagraph"/>
              <w:ind w:left="1099"/>
              <w:rPr>
                <w:b/>
                <w:sz w:val="18"/>
                <w:szCs w:val="20"/>
              </w:rPr>
            </w:pPr>
            <w:r w:rsidRPr="00CA0A68">
              <w:rPr>
                <w:b/>
                <w:sz w:val="18"/>
                <w:szCs w:val="20"/>
              </w:rPr>
              <w:t>MANHÃ 8h</w:t>
            </w:r>
          </w:p>
        </w:tc>
        <w:tc>
          <w:tcPr>
            <w:tcW w:w="3220" w:type="dxa"/>
          </w:tcPr>
          <w:p w14:paraId="06423176" w14:textId="77777777" w:rsidR="000E4DAA" w:rsidRPr="00CA0A68" w:rsidRDefault="00572D7E">
            <w:pPr>
              <w:pStyle w:val="TableParagraph"/>
              <w:ind w:left="705"/>
              <w:rPr>
                <w:b/>
                <w:sz w:val="18"/>
                <w:szCs w:val="20"/>
              </w:rPr>
            </w:pPr>
            <w:r w:rsidRPr="00CA0A68">
              <w:rPr>
                <w:b/>
                <w:sz w:val="18"/>
                <w:szCs w:val="20"/>
              </w:rPr>
              <w:t>TARDE 12h</w:t>
            </w:r>
          </w:p>
        </w:tc>
      </w:tr>
      <w:tr w:rsidR="000E4DAA" w:rsidRPr="00CA0A68" w14:paraId="00CB7E72" w14:textId="77777777">
        <w:trPr>
          <w:trHeight w:val="690"/>
        </w:trPr>
        <w:tc>
          <w:tcPr>
            <w:tcW w:w="1980" w:type="dxa"/>
          </w:tcPr>
          <w:p w14:paraId="4FF487B5" w14:textId="77777777" w:rsidR="000E4DAA" w:rsidRPr="00CA0A68" w:rsidRDefault="00572D7E" w:rsidP="000A7E60">
            <w:pPr>
              <w:pStyle w:val="TableParagraph"/>
              <w:spacing w:before="111"/>
              <w:ind w:left="180" w:right="211"/>
              <w:rPr>
                <w:sz w:val="18"/>
                <w:szCs w:val="20"/>
              </w:rPr>
            </w:pPr>
            <w:r w:rsidRPr="00CA0A68">
              <w:rPr>
                <w:sz w:val="18"/>
                <w:szCs w:val="20"/>
              </w:rPr>
              <w:t>Segunda-feira, 9 de maio</w:t>
            </w:r>
          </w:p>
        </w:tc>
        <w:tc>
          <w:tcPr>
            <w:tcW w:w="3660" w:type="dxa"/>
          </w:tcPr>
          <w:p w14:paraId="73070E08" w14:textId="77777777" w:rsidR="000E4DAA" w:rsidRPr="00CA0A68" w:rsidRDefault="00572D7E">
            <w:pPr>
              <w:pStyle w:val="TableParagraph"/>
              <w:spacing w:before="111" w:line="264" w:lineRule="auto"/>
              <w:ind w:left="229" w:right="1835"/>
              <w:rPr>
                <w:sz w:val="18"/>
                <w:szCs w:val="20"/>
              </w:rPr>
            </w:pPr>
            <w:r w:rsidRPr="00CA0A68">
              <w:rPr>
                <w:sz w:val="18"/>
                <w:szCs w:val="20"/>
              </w:rPr>
              <w:t>AP de Cálculo AB AP de Cálculo BC</w:t>
            </w:r>
          </w:p>
        </w:tc>
        <w:tc>
          <w:tcPr>
            <w:tcW w:w="3220" w:type="dxa"/>
          </w:tcPr>
          <w:p w14:paraId="70B23C98" w14:textId="732F735A" w:rsidR="000E4DAA" w:rsidRPr="00CA0A68" w:rsidRDefault="00572D7E">
            <w:pPr>
              <w:pStyle w:val="TableParagraph"/>
              <w:spacing w:before="111" w:line="264" w:lineRule="auto"/>
              <w:ind w:left="229" w:right="303"/>
              <w:rPr>
                <w:sz w:val="18"/>
                <w:szCs w:val="20"/>
              </w:rPr>
            </w:pPr>
            <w:r w:rsidRPr="00CA0A68">
              <w:rPr>
                <w:sz w:val="18"/>
                <w:szCs w:val="20"/>
              </w:rPr>
              <w:t>AP de Princípios de Ciências da Computação</w:t>
            </w:r>
            <w:r w:rsidR="000A7E60">
              <w:rPr>
                <w:sz w:val="18"/>
                <w:szCs w:val="20"/>
              </w:rPr>
              <w:br/>
            </w:r>
            <w:r w:rsidRPr="00CA0A68">
              <w:rPr>
                <w:sz w:val="18"/>
                <w:szCs w:val="20"/>
              </w:rPr>
              <w:t>AP de Idioma e Cultura Italiana</w:t>
            </w:r>
          </w:p>
        </w:tc>
      </w:tr>
      <w:tr w:rsidR="000E4DAA" w:rsidRPr="00CA0A68" w14:paraId="2F8057B5" w14:textId="77777777">
        <w:trPr>
          <w:trHeight w:val="930"/>
        </w:trPr>
        <w:tc>
          <w:tcPr>
            <w:tcW w:w="1980" w:type="dxa"/>
          </w:tcPr>
          <w:p w14:paraId="19BE8C32" w14:textId="77777777" w:rsidR="000E4DAA" w:rsidRPr="00CA0A68" w:rsidRDefault="00572D7E">
            <w:pPr>
              <w:pStyle w:val="TableParagraph"/>
              <w:rPr>
                <w:sz w:val="18"/>
                <w:szCs w:val="20"/>
              </w:rPr>
            </w:pPr>
            <w:r w:rsidRPr="00CA0A68">
              <w:rPr>
                <w:sz w:val="18"/>
                <w:szCs w:val="20"/>
              </w:rPr>
              <w:t>Terça-feira, 12 de maio</w:t>
            </w:r>
          </w:p>
        </w:tc>
        <w:tc>
          <w:tcPr>
            <w:tcW w:w="3660" w:type="dxa"/>
          </w:tcPr>
          <w:p w14:paraId="3E151728" w14:textId="77777777" w:rsidR="000E4DAA" w:rsidRPr="00CA0A68" w:rsidRDefault="00572D7E">
            <w:pPr>
              <w:pStyle w:val="TableParagraph"/>
              <w:spacing w:line="264" w:lineRule="auto"/>
              <w:ind w:left="229" w:right="610"/>
              <w:rPr>
                <w:sz w:val="18"/>
                <w:szCs w:val="20"/>
              </w:rPr>
            </w:pPr>
            <w:r w:rsidRPr="00CA0A68">
              <w:rPr>
                <w:sz w:val="18"/>
                <w:szCs w:val="20"/>
              </w:rPr>
              <w:t>AP de Idioma e Composição do Inglês</w:t>
            </w:r>
          </w:p>
        </w:tc>
        <w:tc>
          <w:tcPr>
            <w:tcW w:w="3220" w:type="dxa"/>
          </w:tcPr>
          <w:p w14:paraId="4A263954" w14:textId="77777777" w:rsidR="000E4DAA" w:rsidRPr="00CA0A68" w:rsidRDefault="00572D7E">
            <w:pPr>
              <w:pStyle w:val="TableParagraph"/>
              <w:ind w:left="229"/>
              <w:rPr>
                <w:sz w:val="18"/>
                <w:szCs w:val="20"/>
              </w:rPr>
            </w:pPr>
            <w:r w:rsidRPr="00CA0A68">
              <w:rPr>
                <w:sz w:val="18"/>
                <w:szCs w:val="20"/>
              </w:rPr>
              <w:t>AP de Física C: Mecânica</w:t>
            </w:r>
          </w:p>
          <w:p w14:paraId="37721AF1" w14:textId="77777777" w:rsidR="000E4DAA" w:rsidRPr="00CA0A68" w:rsidRDefault="00572D7E">
            <w:pPr>
              <w:pStyle w:val="TableParagraph"/>
              <w:spacing w:before="21" w:line="264" w:lineRule="auto"/>
              <w:ind w:left="229" w:right="164"/>
              <w:rPr>
                <w:sz w:val="18"/>
                <w:szCs w:val="20"/>
              </w:rPr>
            </w:pPr>
            <w:r w:rsidRPr="00CA0A68">
              <w:rPr>
                <w:sz w:val="18"/>
                <w:szCs w:val="20"/>
              </w:rPr>
              <w:t>14h AP de Física C: Eletricidade e Magnetismo</w:t>
            </w:r>
          </w:p>
        </w:tc>
      </w:tr>
      <w:tr w:rsidR="000E4DAA" w:rsidRPr="00CA0A68" w14:paraId="34CB0A42" w14:textId="77777777">
        <w:trPr>
          <w:trHeight w:val="670"/>
        </w:trPr>
        <w:tc>
          <w:tcPr>
            <w:tcW w:w="1980" w:type="dxa"/>
          </w:tcPr>
          <w:p w14:paraId="69B19185" w14:textId="77777777" w:rsidR="000E4DAA" w:rsidRPr="00CA0A68" w:rsidRDefault="00572D7E">
            <w:pPr>
              <w:pStyle w:val="TableParagraph"/>
              <w:spacing w:before="111"/>
              <w:rPr>
                <w:sz w:val="18"/>
                <w:szCs w:val="20"/>
              </w:rPr>
            </w:pPr>
            <w:r w:rsidRPr="00CA0A68">
              <w:rPr>
                <w:sz w:val="18"/>
                <w:szCs w:val="20"/>
              </w:rPr>
              <w:t>Quarta-feira, 13 de maio</w:t>
            </w:r>
          </w:p>
        </w:tc>
        <w:tc>
          <w:tcPr>
            <w:tcW w:w="3660" w:type="dxa"/>
          </w:tcPr>
          <w:p w14:paraId="5C288231" w14:textId="77777777" w:rsidR="000E4DAA" w:rsidRPr="00CA0A68" w:rsidRDefault="00572D7E">
            <w:pPr>
              <w:pStyle w:val="TableParagraph"/>
              <w:spacing w:before="111" w:line="264" w:lineRule="auto"/>
              <w:ind w:left="229" w:right="610"/>
              <w:rPr>
                <w:sz w:val="18"/>
                <w:szCs w:val="20"/>
              </w:rPr>
            </w:pPr>
            <w:r w:rsidRPr="00CA0A68">
              <w:rPr>
                <w:sz w:val="18"/>
                <w:szCs w:val="20"/>
              </w:rPr>
              <w:t>AP de Idioma e Cultura Chinesa AP de Idioma e Cultura Espanhola</w:t>
            </w:r>
          </w:p>
        </w:tc>
        <w:tc>
          <w:tcPr>
            <w:tcW w:w="3220" w:type="dxa"/>
          </w:tcPr>
          <w:p w14:paraId="19177AB4" w14:textId="77777777" w:rsidR="000E4DAA" w:rsidRPr="00CA0A68" w:rsidRDefault="00572D7E">
            <w:pPr>
              <w:pStyle w:val="TableParagraph"/>
              <w:spacing w:before="111"/>
              <w:ind w:left="229"/>
              <w:rPr>
                <w:sz w:val="18"/>
                <w:szCs w:val="20"/>
              </w:rPr>
            </w:pPr>
            <w:r w:rsidRPr="00CA0A68">
              <w:rPr>
                <w:sz w:val="18"/>
                <w:szCs w:val="20"/>
              </w:rPr>
              <w:t>AP de Biologia</w:t>
            </w:r>
          </w:p>
        </w:tc>
      </w:tr>
      <w:tr w:rsidR="000E4DAA" w:rsidRPr="00CA0A68" w14:paraId="70DC73E5" w14:textId="77777777">
        <w:trPr>
          <w:trHeight w:val="690"/>
        </w:trPr>
        <w:tc>
          <w:tcPr>
            <w:tcW w:w="1980" w:type="dxa"/>
          </w:tcPr>
          <w:p w14:paraId="6C5548A9" w14:textId="77777777" w:rsidR="000E4DAA" w:rsidRPr="00CA0A68" w:rsidRDefault="00572D7E">
            <w:pPr>
              <w:pStyle w:val="TableParagraph"/>
              <w:spacing w:before="116"/>
              <w:rPr>
                <w:sz w:val="18"/>
                <w:szCs w:val="20"/>
              </w:rPr>
            </w:pPr>
            <w:r w:rsidRPr="00CA0A68">
              <w:rPr>
                <w:sz w:val="18"/>
                <w:szCs w:val="20"/>
              </w:rPr>
              <w:t>Quinta-feira, 14 de maio</w:t>
            </w:r>
          </w:p>
        </w:tc>
        <w:tc>
          <w:tcPr>
            <w:tcW w:w="3660" w:type="dxa"/>
          </w:tcPr>
          <w:p w14:paraId="1ED16E90" w14:textId="77777777" w:rsidR="000E4DAA" w:rsidRPr="00CA0A68" w:rsidRDefault="00572D7E">
            <w:pPr>
              <w:pStyle w:val="TableParagraph"/>
              <w:spacing w:before="116" w:line="268" w:lineRule="auto"/>
              <w:ind w:left="207" w:right="743" w:firstLine="21"/>
              <w:rPr>
                <w:sz w:val="18"/>
                <w:szCs w:val="20"/>
              </w:rPr>
            </w:pPr>
            <w:r w:rsidRPr="00CA0A68">
              <w:rPr>
                <w:sz w:val="18"/>
                <w:szCs w:val="20"/>
              </w:rPr>
              <w:t>AP de Idioma e Cultura Francesa AP de História Mundial: Moderna</w:t>
            </w:r>
          </w:p>
        </w:tc>
        <w:tc>
          <w:tcPr>
            <w:tcW w:w="3220" w:type="dxa"/>
          </w:tcPr>
          <w:p w14:paraId="638B44D4" w14:textId="77777777" w:rsidR="000E4DAA" w:rsidRPr="00CA0A68" w:rsidRDefault="00572D7E">
            <w:pPr>
              <w:pStyle w:val="TableParagraph"/>
              <w:spacing w:before="116"/>
              <w:ind w:left="229"/>
              <w:rPr>
                <w:sz w:val="18"/>
                <w:szCs w:val="20"/>
              </w:rPr>
            </w:pPr>
            <w:r w:rsidRPr="00CA0A68">
              <w:rPr>
                <w:sz w:val="18"/>
                <w:szCs w:val="20"/>
              </w:rPr>
              <w:t>AP de Física 1: Baseado em Álgebra</w:t>
            </w:r>
          </w:p>
        </w:tc>
      </w:tr>
      <w:tr w:rsidR="000E4DAA" w:rsidRPr="00CA0A68" w14:paraId="4D7D0FB2" w14:textId="77777777">
        <w:trPr>
          <w:trHeight w:val="670"/>
        </w:trPr>
        <w:tc>
          <w:tcPr>
            <w:tcW w:w="1980" w:type="dxa"/>
          </w:tcPr>
          <w:p w14:paraId="54571432" w14:textId="77777777" w:rsidR="000E4DAA" w:rsidRPr="00CA0A68" w:rsidRDefault="00572D7E">
            <w:pPr>
              <w:pStyle w:val="TableParagraph"/>
              <w:spacing w:before="116"/>
              <w:rPr>
                <w:sz w:val="18"/>
                <w:szCs w:val="20"/>
              </w:rPr>
            </w:pPr>
            <w:r w:rsidRPr="00CA0A68">
              <w:rPr>
                <w:sz w:val="18"/>
                <w:szCs w:val="20"/>
              </w:rPr>
              <w:t>Sexta-feira, 15 de maio</w:t>
            </w:r>
          </w:p>
        </w:tc>
        <w:tc>
          <w:tcPr>
            <w:tcW w:w="3660" w:type="dxa"/>
          </w:tcPr>
          <w:p w14:paraId="2BAEB3AF" w14:textId="77777777" w:rsidR="000E4DAA" w:rsidRPr="00CA0A68" w:rsidRDefault="00572D7E">
            <w:pPr>
              <w:pStyle w:val="TableParagraph"/>
              <w:spacing w:before="116" w:line="264" w:lineRule="auto"/>
              <w:ind w:left="229" w:right="743"/>
              <w:rPr>
                <w:sz w:val="18"/>
                <w:szCs w:val="20"/>
              </w:rPr>
            </w:pPr>
            <w:r w:rsidRPr="00CA0A68">
              <w:rPr>
                <w:sz w:val="18"/>
                <w:szCs w:val="20"/>
              </w:rPr>
              <w:t>AP de Idioma e Cultura Alemã AP de Teoria da Música</w:t>
            </w:r>
          </w:p>
        </w:tc>
        <w:tc>
          <w:tcPr>
            <w:tcW w:w="3220" w:type="dxa"/>
          </w:tcPr>
          <w:p w14:paraId="682FFB2B" w14:textId="77777777" w:rsidR="000E4DAA" w:rsidRPr="00CA0A68" w:rsidRDefault="00572D7E">
            <w:pPr>
              <w:pStyle w:val="TableParagraph"/>
              <w:spacing w:before="116"/>
              <w:ind w:left="229"/>
              <w:rPr>
                <w:sz w:val="18"/>
                <w:szCs w:val="20"/>
              </w:rPr>
            </w:pPr>
            <w:r w:rsidRPr="00CA0A68">
              <w:rPr>
                <w:sz w:val="18"/>
                <w:szCs w:val="20"/>
              </w:rPr>
              <w:t>AP de Latim</w:t>
            </w:r>
          </w:p>
          <w:p w14:paraId="13C37C1D" w14:textId="77777777" w:rsidR="000E4DAA" w:rsidRPr="00CA0A68" w:rsidRDefault="00572D7E">
            <w:pPr>
              <w:pStyle w:val="TableParagraph"/>
              <w:spacing w:before="21"/>
              <w:ind w:left="229"/>
              <w:rPr>
                <w:sz w:val="18"/>
                <w:szCs w:val="20"/>
              </w:rPr>
            </w:pPr>
            <w:r w:rsidRPr="00CA0A68">
              <w:rPr>
                <w:sz w:val="18"/>
                <w:szCs w:val="20"/>
              </w:rPr>
              <w:t>AP de Física 2: Baseado em Álgebra</w:t>
            </w:r>
          </w:p>
        </w:tc>
      </w:tr>
    </w:tbl>
    <w:p w14:paraId="51CFEB1E" w14:textId="77777777" w:rsidR="000E4DAA" w:rsidRPr="00CA0A68" w:rsidRDefault="000E4DAA">
      <w:pPr>
        <w:pStyle w:val="BodyText"/>
        <w:spacing w:before="9"/>
        <w:rPr>
          <w:b/>
          <w:i/>
          <w:sz w:val="14"/>
          <w:szCs w:val="18"/>
        </w:rPr>
      </w:pPr>
    </w:p>
    <w:p w14:paraId="307BB45E" w14:textId="77777777" w:rsidR="000E4DAA" w:rsidRPr="00CA0A68" w:rsidRDefault="00572D7E">
      <w:pPr>
        <w:spacing w:before="98"/>
        <w:ind w:left="1459"/>
        <w:rPr>
          <w:b/>
          <w:i/>
          <w:sz w:val="18"/>
          <w:szCs w:val="20"/>
        </w:rPr>
      </w:pPr>
      <w:r w:rsidRPr="00CA0A68">
        <w:rPr>
          <w:sz w:val="18"/>
          <w:szCs w:val="20"/>
          <w:u w:val="thick"/>
        </w:rPr>
        <w:t xml:space="preserve"> </w:t>
      </w:r>
      <w:r w:rsidRPr="00CA0A68">
        <w:rPr>
          <w:b/>
          <w:i/>
          <w:sz w:val="18"/>
          <w:szCs w:val="20"/>
          <w:u w:val="thick"/>
        </w:rPr>
        <w:t>Práticas de Classificação</w:t>
      </w:r>
    </w:p>
    <w:p w14:paraId="14C34528" w14:textId="77777777" w:rsidR="000E4DAA" w:rsidRPr="00CA0A68" w:rsidRDefault="00572D7E">
      <w:pPr>
        <w:pStyle w:val="BodyText"/>
        <w:spacing w:before="22" w:line="264" w:lineRule="auto"/>
        <w:ind w:left="1484"/>
        <w:rPr>
          <w:sz w:val="18"/>
          <w:szCs w:val="18"/>
        </w:rPr>
      </w:pPr>
      <w:r w:rsidRPr="00CA0A68">
        <w:rPr>
          <w:sz w:val="18"/>
          <w:szCs w:val="18"/>
        </w:rPr>
        <w:t>Com base em uma grande quantidade de pesquisas sobre o tema das práticas de avaliação e seus efeitos no aprendizado dos alunos, nossa equipe administrativa tomou medidas proativas projetadas para oferecer a todos os nossos alunos parâmetros de avaliação consistentes e, ao mesmo tempo, aumentar as expectativas de aprendizado dos alunos.</w:t>
      </w:r>
    </w:p>
    <w:p w14:paraId="2240BC31" w14:textId="77777777" w:rsidR="000E4DAA" w:rsidRPr="00CA0A68" w:rsidRDefault="000E4DAA">
      <w:pPr>
        <w:pStyle w:val="BodyText"/>
        <w:spacing w:before="6"/>
        <w:rPr>
          <w:sz w:val="18"/>
          <w:szCs w:val="18"/>
        </w:rPr>
      </w:pPr>
    </w:p>
    <w:p w14:paraId="2880612B" w14:textId="77777777" w:rsidR="000E4DAA" w:rsidRPr="00CA0A68" w:rsidRDefault="00572D7E">
      <w:pPr>
        <w:pStyle w:val="BodyText"/>
        <w:spacing w:line="259" w:lineRule="auto"/>
        <w:ind w:left="1484" w:right="352"/>
        <w:rPr>
          <w:sz w:val="18"/>
          <w:szCs w:val="18"/>
        </w:rPr>
      </w:pPr>
      <w:r w:rsidRPr="00CA0A68">
        <w:rPr>
          <w:sz w:val="18"/>
          <w:szCs w:val="18"/>
        </w:rPr>
        <w:t>As diretrizes básicas de avaliação na Escola Secundária de Haverhill são 100% de uma nota para uma aula em particular e são compostas por componentes específicos de domínio. Estamos avaliando os alunos mais especificamente sobre o quanto e o que eles sabem sobre um determinado assunto. Acreditamos que nossos alunos são capazes de alcançar níveis acadêmicos mais elevados e devemos nos focar mais em ajudá-los a alcançar uma base de conhecimento maior com melhor entendimento.</w:t>
      </w:r>
    </w:p>
    <w:p w14:paraId="601C7F64" w14:textId="77777777" w:rsidR="000E4DAA" w:rsidRPr="00CA0A68" w:rsidRDefault="000E4DAA">
      <w:pPr>
        <w:pStyle w:val="BodyText"/>
        <w:spacing w:before="5"/>
        <w:rPr>
          <w:sz w:val="18"/>
          <w:szCs w:val="18"/>
        </w:rPr>
      </w:pPr>
    </w:p>
    <w:p w14:paraId="40501830" w14:textId="77777777" w:rsidR="000E4DAA" w:rsidRPr="00CA0A68" w:rsidRDefault="00572D7E">
      <w:pPr>
        <w:pStyle w:val="BodyText"/>
        <w:spacing w:line="256" w:lineRule="auto"/>
        <w:ind w:left="1484" w:right="182"/>
        <w:rPr>
          <w:sz w:val="18"/>
          <w:szCs w:val="18"/>
        </w:rPr>
      </w:pPr>
      <w:r w:rsidRPr="00CA0A68">
        <w:rPr>
          <w:sz w:val="18"/>
          <w:szCs w:val="18"/>
        </w:rPr>
        <w:t>A política de notas está em vigor para todas as disciplinas acadêmicas na Secundária de Haverhill e os professores são bem versados em explicar a composição da porcentagem da nota de domínio em suas aulas particulares.</w:t>
      </w:r>
    </w:p>
    <w:p w14:paraId="5BBCC2C0" w14:textId="77777777" w:rsidR="000E4DAA" w:rsidRPr="00CA0A68" w:rsidRDefault="000E4DAA">
      <w:pPr>
        <w:pStyle w:val="BodyText"/>
        <w:spacing w:before="10"/>
        <w:rPr>
          <w:sz w:val="10"/>
          <w:szCs w:val="18"/>
        </w:rPr>
      </w:pPr>
    </w:p>
    <w:p w14:paraId="73882D5E" w14:textId="462E63AA" w:rsidR="000E4DAA" w:rsidRPr="00CA0A68" w:rsidRDefault="007C7E0A">
      <w:pPr>
        <w:pStyle w:val="Heading9"/>
        <w:spacing w:before="98"/>
        <w:ind w:left="1499"/>
        <w:rPr>
          <w:sz w:val="18"/>
          <w:szCs w:val="18"/>
        </w:rPr>
      </w:pPr>
      <w:bookmarkStart w:id="16" w:name="_TOC_250016"/>
      <w:r w:rsidRPr="00CA0A68">
        <w:rPr>
          <w:sz w:val="18"/>
          <w:szCs w:val="18"/>
          <w:u w:val="thick"/>
        </w:rPr>
        <w:t xml:space="preserve"> </w:t>
      </w:r>
      <w:r w:rsidR="00572D7E" w:rsidRPr="00CA0A68">
        <w:rPr>
          <w:sz w:val="18"/>
          <w:szCs w:val="18"/>
        </w:rPr>
        <w:t xml:space="preserve"> </w:t>
      </w:r>
      <w:bookmarkEnd w:id="16"/>
      <w:r w:rsidR="00572D7E" w:rsidRPr="00CA0A68">
        <w:rPr>
          <w:sz w:val="18"/>
          <w:szCs w:val="18"/>
          <w:u w:val="thick"/>
        </w:rPr>
        <w:t>Classificação na turma e GPA</w:t>
      </w:r>
    </w:p>
    <w:p w14:paraId="4A416563" w14:textId="77777777" w:rsidR="000E4DAA" w:rsidRPr="00CA0A68" w:rsidRDefault="000E4DAA">
      <w:pPr>
        <w:pStyle w:val="BodyText"/>
        <w:spacing w:before="10"/>
        <w:rPr>
          <w:b/>
          <w:i/>
          <w:sz w:val="20"/>
          <w:szCs w:val="18"/>
        </w:rPr>
      </w:pPr>
    </w:p>
    <w:p w14:paraId="49DB52B8" w14:textId="77777777" w:rsidR="000E4DAA" w:rsidRPr="00CA0A68" w:rsidRDefault="00572D7E">
      <w:pPr>
        <w:pStyle w:val="BodyText"/>
        <w:spacing w:before="1" w:line="256" w:lineRule="auto"/>
        <w:ind w:left="1484"/>
        <w:rPr>
          <w:sz w:val="18"/>
          <w:szCs w:val="18"/>
        </w:rPr>
      </w:pPr>
      <w:r w:rsidRPr="00CA0A68">
        <w:rPr>
          <w:b/>
          <w:sz w:val="18"/>
          <w:szCs w:val="18"/>
        </w:rPr>
        <w:t xml:space="preserve">Média de Notas (GPA): </w:t>
      </w:r>
      <w:r w:rsidRPr="00CA0A68">
        <w:rPr>
          <w:sz w:val="18"/>
          <w:szCs w:val="18"/>
        </w:rPr>
        <w:t>O GPA do aluno é calculado no final de cada semestre. Portanto, a Escola Secundária de Haverhill calcula o GPA duas vezes por ano, coincidindo com o final do primeiro semestre e do segundo semestre.</w:t>
      </w:r>
    </w:p>
    <w:p w14:paraId="7E0128D1" w14:textId="77777777" w:rsidR="000E4DAA" w:rsidRPr="00CA0A68" w:rsidRDefault="000E4DAA">
      <w:pPr>
        <w:pStyle w:val="BodyText"/>
        <w:spacing w:before="8"/>
        <w:rPr>
          <w:sz w:val="18"/>
          <w:szCs w:val="18"/>
        </w:rPr>
      </w:pPr>
    </w:p>
    <w:p w14:paraId="0D87E12D" w14:textId="77777777" w:rsidR="000E4DAA" w:rsidRPr="00CA0A68" w:rsidRDefault="00572D7E">
      <w:pPr>
        <w:pStyle w:val="BodyText"/>
        <w:spacing w:line="256" w:lineRule="auto"/>
        <w:ind w:left="1484" w:right="277"/>
        <w:rPr>
          <w:sz w:val="18"/>
          <w:szCs w:val="18"/>
        </w:rPr>
      </w:pPr>
      <w:r w:rsidRPr="00CA0A68">
        <w:rPr>
          <w:b/>
          <w:sz w:val="18"/>
          <w:szCs w:val="18"/>
        </w:rPr>
        <w:t xml:space="preserve">Classificação da turma: </w:t>
      </w:r>
      <w:r w:rsidRPr="00CA0A68">
        <w:rPr>
          <w:sz w:val="18"/>
          <w:szCs w:val="18"/>
        </w:rPr>
        <w:t>A classificação da turma de um aluno é calculada em três ocasiões: no final do primeiro ano, no meio do último ano e no final do último ano.</w:t>
      </w:r>
    </w:p>
    <w:p w14:paraId="30D62994" w14:textId="77777777" w:rsidR="000E4DAA" w:rsidRPr="00CA0A68" w:rsidRDefault="000E4DAA">
      <w:pPr>
        <w:pStyle w:val="BodyText"/>
        <w:spacing w:before="1"/>
        <w:rPr>
          <w:sz w:val="20"/>
          <w:szCs w:val="18"/>
        </w:rPr>
      </w:pPr>
    </w:p>
    <w:p w14:paraId="2305EF61" w14:textId="77777777" w:rsidR="000E4DAA" w:rsidRPr="00CA0A68" w:rsidRDefault="00572D7E">
      <w:pPr>
        <w:pStyle w:val="BodyText"/>
        <w:spacing w:line="256" w:lineRule="auto"/>
        <w:ind w:left="1484" w:right="116"/>
        <w:jc w:val="both"/>
        <w:rPr>
          <w:sz w:val="18"/>
          <w:szCs w:val="18"/>
        </w:rPr>
      </w:pPr>
      <w:r w:rsidRPr="00CA0A68">
        <w:rPr>
          <w:b/>
          <w:sz w:val="18"/>
          <w:szCs w:val="18"/>
        </w:rPr>
        <w:t xml:space="preserve">Média de Notas (GPA): </w:t>
      </w:r>
      <w:r w:rsidRPr="00CA0A68">
        <w:rPr>
          <w:sz w:val="18"/>
          <w:szCs w:val="18"/>
        </w:rPr>
        <w:t>Na Escola Secundária de Haverhill, o GPA não tem peso. Isso significa que o GPA é uma média direta de cursos realizados ao longo da carreira de um aluno no ensino médio, com base no valor GPA obtido para cada curso. O gráfico a seguir mostra as notas e seus valores GPA equivalentes:</w:t>
      </w:r>
    </w:p>
    <w:p w14:paraId="35BD2332" w14:textId="77777777" w:rsidR="000E4DAA" w:rsidRPr="00CA0A68" w:rsidRDefault="000E4DAA">
      <w:pPr>
        <w:pStyle w:val="BodyText"/>
        <w:spacing w:before="1"/>
        <w:rPr>
          <w:sz w:val="20"/>
          <w:szCs w:val="18"/>
        </w:rPr>
      </w:pPr>
    </w:p>
    <w:p w14:paraId="33FC0F87" w14:textId="77777777" w:rsidR="000E4DAA" w:rsidRPr="00CA0A68" w:rsidRDefault="00572D7E">
      <w:pPr>
        <w:pStyle w:val="BodyText"/>
        <w:ind w:left="2204"/>
        <w:rPr>
          <w:sz w:val="18"/>
          <w:szCs w:val="18"/>
        </w:rPr>
      </w:pPr>
      <w:r w:rsidRPr="00CA0A68">
        <w:rPr>
          <w:sz w:val="18"/>
          <w:szCs w:val="18"/>
        </w:rPr>
        <w:t>Nota e valor GPA da faixa numérica</w:t>
      </w:r>
    </w:p>
    <w:p w14:paraId="67EC8A21" w14:textId="77777777" w:rsidR="000E4DAA" w:rsidRPr="00CA0A68" w:rsidRDefault="000E4DAA">
      <w:pPr>
        <w:pStyle w:val="BodyText"/>
        <w:spacing w:before="2"/>
        <w:rPr>
          <w:sz w:val="11"/>
          <w:szCs w:val="18"/>
        </w:rPr>
      </w:pPr>
    </w:p>
    <w:p w14:paraId="787BF6E4" w14:textId="77777777" w:rsidR="000E4DAA" w:rsidRPr="00CA0A68" w:rsidRDefault="000E4DAA">
      <w:pPr>
        <w:rPr>
          <w:sz w:val="11"/>
          <w:szCs w:val="20"/>
        </w:rPr>
        <w:sectPr w:rsidR="000E4DAA" w:rsidRPr="00CA0A68">
          <w:pgSz w:w="12240" w:h="15840"/>
          <w:pgMar w:top="960" w:right="780" w:bottom="640" w:left="500" w:header="0" w:footer="451" w:gutter="0"/>
          <w:cols w:space="720"/>
        </w:sectPr>
      </w:pPr>
    </w:p>
    <w:p w14:paraId="46BB800A" w14:textId="77777777" w:rsidR="000E4DAA" w:rsidRPr="00CA0A68" w:rsidRDefault="00572D7E">
      <w:pPr>
        <w:pStyle w:val="BodyText"/>
        <w:spacing w:before="99"/>
        <w:ind w:left="2204"/>
        <w:rPr>
          <w:sz w:val="18"/>
          <w:szCs w:val="18"/>
        </w:rPr>
      </w:pPr>
      <w:r w:rsidRPr="00CA0A68">
        <w:rPr>
          <w:sz w:val="18"/>
          <w:szCs w:val="18"/>
        </w:rPr>
        <w:t>A+ (97-100) 4,00</w:t>
      </w:r>
    </w:p>
    <w:p w14:paraId="222BD92D" w14:textId="77777777" w:rsidR="000E4DAA" w:rsidRPr="00CA0A68" w:rsidRDefault="00572D7E">
      <w:pPr>
        <w:pStyle w:val="BodyText"/>
        <w:spacing w:before="22"/>
        <w:ind w:left="2204"/>
        <w:rPr>
          <w:sz w:val="18"/>
          <w:szCs w:val="18"/>
        </w:rPr>
      </w:pPr>
      <w:r w:rsidRPr="00CA0A68">
        <w:rPr>
          <w:sz w:val="18"/>
          <w:szCs w:val="18"/>
        </w:rPr>
        <w:t>A (93-96) 3,85</w:t>
      </w:r>
    </w:p>
    <w:p w14:paraId="07374926" w14:textId="77777777" w:rsidR="000E4DAA" w:rsidRPr="00CA0A68" w:rsidRDefault="00572D7E">
      <w:pPr>
        <w:pStyle w:val="BodyText"/>
        <w:spacing w:before="21"/>
        <w:ind w:left="2204"/>
        <w:rPr>
          <w:sz w:val="18"/>
          <w:szCs w:val="18"/>
        </w:rPr>
      </w:pPr>
      <w:r w:rsidRPr="00CA0A68">
        <w:rPr>
          <w:sz w:val="18"/>
          <w:szCs w:val="18"/>
        </w:rPr>
        <w:t>A- (90-92) 3,70</w:t>
      </w:r>
    </w:p>
    <w:p w14:paraId="6EFDFA50" w14:textId="77777777" w:rsidR="000E4DAA" w:rsidRPr="00CA0A68" w:rsidRDefault="00572D7E">
      <w:pPr>
        <w:pStyle w:val="BodyText"/>
        <w:spacing w:before="21"/>
        <w:ind w:left="2204"/>
        <w:rPr>
          <w:sz w:val="18"/>
          <w:szCs w:val="18"/>
        </w:rPr>
      </w:pPr>
      <w:r w:rsidRPr="00CA0A68">
        <w:rPr>
          <w:sz w:val="18"/>
          <w:szCs w:val="18"/>
        </w:rPr>
        <w:t>B+ (87-89) 3,30</w:t>
      </w:r>
    </w:p>
    <w:p w14:paraId="2078C228" w14:textId="77777777" w:rsidR="000E4DAA" w:rsidRPr="00CA0A68" w:rsidRDefault="00572D7E">
      <w:pPr>
        <w:pStyle w:val="BodyText"/>
        <w:spacing w:before="20"/>
        <w:ind w:left="2204"/>
        <w:rPr>
          <w:sz w:val="18"/>
          <w:szCs w:val="18"/>
        </w:rPr>
      </w:pPr>
      <w:r w:rsidRPr="00CA0A68">
        <w:rPr>
          <w:sz w:val="18"/>
          <w:szCs w:val="18"/>
        </w:rPr>
        <w:t>B (83-86) 3,00</w:t>
      </w:r>
    </w:p>
    <w:p w14:paraId="53BD2C02" w14:textId="77777777" w:rsidR="000E4DAA" w:rsidRPr="00CA0A68" w:rsidRDefault="00572D7E">
      <w:pPr>
        <w:pStyle w:val="BodyText"/>
        <w:spacing w:before="22"/>
        <w:ind w:left="2204"/>
        <w:rPr>
          <w:sz w:val="18"/>
          <w:szCs w:val="18"/>
        </w:rPr>
      </w:pPr>
      <w:r w:rsidRPr="00CA0A68">
        <w:rPr>
          <w:sz w:val="18"/>
          <w:szCs w:val="18"/>
        </w:rPr>
        <w:t>B- (80-82) 2,70</w:t>
      </w:r>
    </w:p>
    <w:p w14:paraId="1B4E1A67" w14:textId="77777777" w:rsidR="000E4DAA" w:rsidRPr="00CA0A68" w:rsidRDefault="00572D7E">
      <w:pPr>
        <w:pStyle w:val="BodyText"/>
        <w:spacing w:before="21"/>
        <w:ind w:left="2204"/>
        <w:rPr>
          <w:sz w:val="18"/>
          <w:szCs w:val="18"/>
        </w:rPr>
      </w:pPr>
      <w:r w:rsidRPr="00CA0A68">
        <w:rPr>
          <w:sz w:val="18"/>
          <w:szCs w:val="18"/>
        </w:rPr>
        <w:t>C+ (77-79) 2,30</w:t>
      </w:r>
    </w:p>
    <w:p w14:paraId="1E579472" w14:textId="77777777" w:rsidR="000E4DAA" w:rsidRPr="00CA0A68" w:rsidRDefault="00572D7E">
      <w:pPr>
        <w:pStyle w:val="BodyText"/>
        <w:spacing w:before="99"/>
        <w:ind w:left="2052" w:right="1726"/>
        <w:jc w:val="center"/>
        <w:rPr>
          <w:sz w:val="18"/>
          <w:szCs w:val="18"/>
        </w:rPr>
      </w:pPr>
      <w:r w:rsidRPr="00CA0A68">
        <w:rPr>
          <w:sz w:val="18"/>
          <w:szCs w:val="18"/>
        </w:rPr>
        <w:br w:type="column"/>
      </w:r>
      <w:r w:rsidRPr="00CA0A68">
        <w:rPr>
          <w:sz w:val="18"/>
          <w:szCs w:val="18"/>
        </w:rPr>
        <w:t>C (73-76) 2,00</w:t>
      </w:r>
    </w:p>
    <w:p w14:paraId="20E6A7A4" w14:textId="77777777" w:rsidR="000E4DAA" w:rsidRPr="00CA0A68" w:rsidRDefault="00572D7E">
      <w:pPr>
        <w:pStyle w:val="BodyText"/>
        <w:spacing w:before="22"/>
        <w:ind w:left="2118" w:right="1726"/>
        <w:jc w:val="center"/>
        <w:rPr>
          <w:sz w:val="18"/>
          <w:szCs w:val="18"/>
        </w:rPr>
      </w:pPr>
      <w:r w:rsidRPr="00CA0A68">
        <w:rPr>
          <w:sz w:val="18"/>
          <w:szCs w:val="18"/>
        </w:rPr>
        <w:t>C- (70-72) 1,70</w:t>
      </w:r>
    </w:p>
    <w:p w14:paraId="4BBA0A55" w14:textId="77777777" w:rsidR="000E4DAA" w:rsidRPr="00CA0A68" w:rsidRDefault="00572D7E">
      <w:pPr>
        <w:pStyle w:val="BodyText"/>
        <w:spacing w:before="21"/>
        <w:ind w:left="2174" w:right="1726"/>
        <w:jc w:val="center"/>
        <w:rPr>
          <w:sz w:val="18"/>
          <w:szCs w:val="18"/>
        </w:rPr>
      </w:pPr>
      <w:r w:rsidRPr="00CA0A68">
        <w:rPr>
          <w:sz w:val="18"/>
          <w:szCs w:val="18"/>
        </w:rPr>
        <w:t>D+ (67-69) 1,30</w:t>
      </w:r>
    </w:p>
    <w:p w14:paraId="3B2B2ADB" w14:textId="77777777" w:rsidR="000E4DAA" w:rsidRPr="00CA0A68" w:rsidRDefault="00572D7E">
      <w:pPr>
        <w:pStyle w:val="BodyText"/>
        <w:spacing w:before="21"/>
        <w:ind w:left="2063" w:right="1726"/>
        <w:jc w:val="center"/>
        <w:rPr>
          <w:sz w:val="18"/>
          <w:szCs w:val="18"/>
        </w:rPr>
      </w:pPr>
      <w:r w:rsidRPr="00CA0A68">
        <w:rPr>
          <w:sz w:val="18"/>
          <w:szCs w:val="18"/>
        </w:rPr>
        <w:t>D (63-66) 1,00</w:t>
      </w:r>
    </w:p>
    <w:p w14:paraId="0217F472" w14:textId="77777777" w:rsidR="000E4DAA" w:rsidRPr="00CA0A68" w:rsidRDefault="00572D7E">
      <w:pPr>
        <w:pStyle w:val="BodyText"/>
        <w:spacing w:before="21"/>
        <w:ind w:left="2129" w:right="1726"/>
        <w:jc w:val="center"/>
        <w:rPr>
          <w:sz w:val="18"/>
          <w:szCs w:val="18"/>
        </w:rPr>
      </w:pPr>
      <w:r w:rsidRPr="00CA0A68">
        <w:rPr>
          <w:sz w:val="18"/>
          <w:szCs w:val="18"/>
        </w:rPr>
        <w:t>D- (60-62) 0,70</w:t>
      </w:r>
    </w:p>
    <w:p w14:paraId="6C096791" w14:textId="77777777" w:rsidR="000E4DAA" w:rsidRPr="00CA0A68" w:rsidRDefault="00572D7E" w:rsidP="000A7E60">
      <w:pPr>
        <w:pStyle w:val="BodyText"/>
        <w:spacing w:before="21"/>
        <w:ind w:left="2268"/>
        <w:rPr>
          <w:sz w:val="18"/>
          <w:szCs w:val="18"/>
        </w:rPr>
      </w:pPr>
      <w:r w:rsidRPr="00CA0A68">
        <w:rPr>
          <w:sz w:val="18"/>
          <w:szCs w:val="18"/>
        </w:rPr>
        <w:t>F (abaixo de 60) 0,00</w:t>
      </w:r>
    </w:p>
    <w:p w14:paraId="3FD721AF" w14:textId="77777777" w:rsidR="000E4DAA" w:rsidRPr="00CA0A68" w:rsidRDefault="000E4DAA">
      <w:pPr>
        <w:rPr>
          <w:sz w:val="18"/>
          <w:szCs w:val="20"/>
        </w:rPr>
        <w:sectPr w:rsidR="000E4DAA" w:rsidRPr="00CA0A68">
          <w:type w:val="continuous"/>
          <w:pgSz w:w="12240" w:h="15840"/>
          <w:pgMar w:top="1000" w:right="780" w:bottom="280" w:left="500" w:header="720" w:footer="720" w:gutter="0"/>
          <w:cols w:num="2" w:space="720" w:equalWidth="0">
            <w:col w:w="3588" w:space="2127"/>
            <w:col w:w="5245"/>
          </w:cols>
        </w:sectPr>
      </w:pPr>
    </w:p>
    <w:p w14:paraId="3B3418A8" w14:textId="77777777" w:rsidR="000E4DAA" w:rsidRPr="00CA0A68" w:rsidRDefault="00572D7E">
      <w:pPr>
        <w:pStyle w:val="BodyText"/>
        <w:spacing w:before="87"/>
        <w:ind w:left="1469"/>
        <w:rPr>
          <w:sz w:val="18"/>
          <w:szCs w:val="18"/>
        </w:rPr>
      </w:pPr>
      <w:r w:rsidRPr="00CA0A68">
        <w:rPr>
          <w:sz w:val="18"/>
          <w:szCs w:val="18"/>
        </w:rPr>
        <w:lastRenderedPageBreak/>
        <w:t>Por exemplo: Um aluno que obtém 95 (A) em uma aula tem um valor de GPA de 3,85 para essa aula.</w:t>
      </w:r>
    </w:p>
    <w:p w14:paraId="58A2B5F4" w14:textId="77777777" w:rsidR="000E4DAA" w:rsidRPr="00CA0A68" w:rsidRDefault="000E4DAA">
      <w:pPr>
        <w:pStyle w:val="BodyText"/>
        <w:spacing w:before="9"/>
        <w:rPr>
          <w:sz w:val="20"/>
          <w:szCs w:val="18"/>
        </w:rPr>
      </w:pPr>
    </w:p>
    <w:p w14:paraId="752B3212" w14:textId="77777777" w:rsidR="000E4DAA" w:rsidRPr="00CA0A68" w:rsidRDefault="00572D7E">
      <w:pPr>
        <w:pStyle w:val="BodyText"/>
        <w:spacing w:line="256" w:lineRule="auto"/>
        <w:ind w:left="1484" w:firstLine="15"/>
        <w:rPr>
          <w:sz w:val="18"/>
          <w:szCs w:val="18"/>
        </w:rPr>
      </w:pPr>
      <w:r w:rsidRPr="00CA0A68">
        <w:rPr>
          <w:b/>
          <w:i/>
          <w:sz w:val="18"/>
          <w:szCs w:val="18"/>
        </w:rPr>
        <w:t xml:space="preserve">Nível do Grupo: </w:t>
      </w:r>
      <w:r w:rsidRPr="00CA0A68">
        <w:rPr>
          <w:sz w:val="18"/>
          <w:szCs w:val="18"/>
        </w:rPr>
        <w:t>Os cursos de níveis na Escola Secundária de Haverhill foram atribuídos a um dos quatro níveis de grupo, sendo atribuído um valor de nível do grupo a cada nível do grupo da seguinte forma:</w:t>
      </w:r>
    </w:p>
    <w:p w14:paraId="152CD3FA" w14:textId="77777777" w:rsidR="000E4DAA" w:rsidRPr="00CA0A68" w:rsidRDefault="000E4DAA">
      <w:pPr>
        <w:pStyle w:val="BodyText"/>
        <w:rPr>
          <w:sz w:val="20"/>
          <w:szCs w:val="18"/>
        </w:rPr>
      </w:pPr>
    </w:p>
    <w:p w14:paraId="73CCE5F9" w14:textId="77777777" w:rsidR="000E4DAA" w:rsidRPr="00CA0A68" w:rsidRDefault="00572D7E">
      <w:pPr>
        <w:pStyle w:val="Heading8"/>
        <w:spacing w:before="1"/>
        <w:ind w:left="2199"/>
        <w:rPr>
          <w:sz w:val="18"/>
          <w:szCs w:val="18"/>
        </w:rPr>
      </w:pPr>
      <w:r w:rsidRPr="00CA0A68">
        <w:rPr>
          <w:b w:val="0"/>
          <w:sz w:val="18"/>
          <w:szCs w:val="18"/>
          <w:u w:val="thick"/>
        </w:rPr>
        <w:t xml:space="preserve"> </w:t>
      </w:r>
      <w:r w:rsidRPr="00CA0A68">
        <w:rPr>
          <w:sz w:val="18"/>
          <w:szCs w:val="18"/>
          <w:u w:val="thick"/>
        </w:rPr>
        <w:t>Nível de Grupo - Valores de Nível de Grupo</w:t>
      </w:r>
    </w:p>
    <w:p w14:paraId="169F7E97" w14:textId="77777777" w:rsidR="000E4DAA" w:rsidRPr="00CA0A68" w:rsidRDefault="00572D7E">
      <w:pPr>
        <w:pStyle w:val="BodyText"/>
        <w:spacing w:before="10"/>
        <w:ind w:left="2204"/>
        <w:rPr>
          <w:sz w:val="18"/>
          <w:szCs w:val="18"/>
        </w:rPr>
      </w:pPr>
      <w:r w:rsidRPr="00CA0A68">
        <w:rPr>
          <w:sz w:val="18"/>
          <w:szCs w:val="18"/>
        </w:rPr>
        <w:t>Nível 1 - Colocação avançada/Cursos universitários 3.0</w:t>
      </w:r>
    </w:p>
    <w:p w14:paraId="7FC82784" w14:textId="77777777" w:rsidR="000E4DAA" w:rsidRPr="00CA0A68" w:rsidRDefault="00572D7E">
      <w:pPr>
        <w:pStyle w:val="BodyText"/>
        <w:spacing w:before="26"/>
        <w:ind w:left="2204"/>
        <w:rPr>
          <w:sz w:val="18"/>
          <w:szCs w:val="18"/>
        </w:rPr>
      </w:pPr>
      <w:r w:rsidRPr="00CA0A68">
        <w:rPr>
          <w:sz w:val="18"/>
          <w:szCs w:val="18"/>
        </w:rPr>
        <w:t>Nível 2 - Distinção avançada 2.7</w:t>
      </w:r>
    </w:p>
    <w:p w14:paraId="3CA0E9CA" w14:textId="77777777" w:rsidR="000E4DAA" w:rsidRPr="00CA0A68" w:rsidRDefault="00572D7E">
      <w:pPr>
        <w:pStyle w:val="BodyText"/>
        <w:spacing w:before="16"/>
        <w:ind w:left="2204"/>
        <w:rPr>
          <w:sz w:val="18"/>
          <w:szCs w:val="18"/>
        </w:rPr>
      </w:pPr>
      <w:r w:rsidRPr="00CA0A68">
        <w:rPr>
          <w:sz w:val="18"/>
          <w:szCs w:val="18"/>
        </w:rPr>
        <w:t>Nível 3 - Distinção 2.5</w:t>
      </w:r>
    </w:p>
    <w:p w14:paraId="0435C786" w14:textId="77777777" w:rsidR="000E4DAA" w:rsidRPr="00CA0A68" w:rsidRDefault="00572D7E">
      <w:pPr>
        <w:pStyle w:val="BodyText"/>
        <w:spacing w:before="21"/>
        <w:ind w:left="2204"/>
        <w:rPr>
          <w:sz w:val="18"/>
          <w:szCs w:val="18"/>
        </w:rPr>
      </w:pPr>
      <w:r w:rsidRPr="00CA0A68">
        <w:rPr>
          <w:sz w:val="18"/>
          <w:szCs w:val="18"/>
        </w:rPr>
        <w:t>Nível 4 - Preparação para a faculdade 2.0</w:t>
      </w:r>
    </w:p>
    <w:p w14:paraId="1E340AB1" w14:textId="77777777" w:rsidR="000E4DAA" w:rsidRPr="00CA0A68" w:rsidRDefault="000E4DAA">
      <w:pPr>
        <w:pStyle w:val="BodyText"/>
        <w:spacing w:before="5"/>
        <w:rPr>
          <w:sz w:val="20"/>
          <w:szCs w:val="18"/>
        </w:rPr>
      </w:pPr>
    </w:p>
    <w:p w14:paraId="4D8AE5D1" w14:textId="7CC89558" w:rsidR="000E4DAA" w:rsidRPr="00CA0A68" w:rsidRDefault="00572D7E">
      <w:pPr>
        <w:pStyle w:val="BodyText"/>
        <w:spacing w:line="264" w:lineRule="auto"/>
        <w:ind w:left="1484" w:right="250" w:firstLine="15"/>
        <w:rPr>
          <w:sz w:val="18"/>
          <w:szCs w:val="18"/>
        </w:rPr>
      </w:pPr>
      <w:r w:rsidRPr="00CA0A68">
        <w:rPr>
          <w:b/>
          <w:i/>
          <w:sz w:val="18"/>
          <w:szCs w:val="18"/>
        </w:rPr>
        <w:t xml:space="preserve">Classificação da Turma e Pontos de Qualidade: </w:t>
      </w:r>
      <w:r w:rsidRPr="00CA0A68">
        <w:rPr>
          <w:sz w:val="18"/>
          <w:szCs w:val="18"/>
        </w:rPr>
        <w:t>A classificação na Escola Secundária de Haverhill é ponderada e determinada por um cálculo de pontos de qualidade. Para calcular os pontos de qualidade, se</w:t>
      </w:r>
      <w:r w:rsidR="007C7E0A" w:rsidRPr="00CA0A68">
        <w:rPr>
          <w:sz w:val="18"/>
          <w:szCs w:val="18"/>
        </w:rPr>
        <w:t xml:space="preserve"> </w:t>
      </w:r>
      <w:r w:rsidRPr="00CA0A68">
        <w:rPr>
          <w:sz w:val="18"/>
          <w:szCs w:val="18"/>
        </w:rPr>
        <w:t>deve multiplicar o valor dos pontos da nota pelo peso do grupo ao qual o aluno está atribuído. Os pontos de qualidade são então divididos pelo total de créditos tentados para determinar uma Média de Pontos de Qualidade (QPA).</w:t>
      </w:r>
    </w:p>
    <w:p w14:paraId="649F61A2" w14:textId="77777777" w:rsidR="000E4DAA" w:rsidRPr="00CA0A68" w:rsidRDefault="000E4DAA">
      <w:pPr>
        <w:pStyle w:val="BodyText"/>
        <w:spacing w:before="6"/>
        <w:rPr>
          <w:sz w:val="18"/>
          <w:szCs w:val="18"/>
        </w:rPr>
      </w:pPr>
    </w:p>
    <w:p w14:paraId="51717478" w14:textId="77777777" w:rsidR="000E4DAA" w:rsidRPr="00CA0A68" w:rsidRDefault="00572D7E">
      <w:pPr>
        <w:pStyle w:val="Heading9"/>
        <w:rPr>
          <w:sz w:val="18"/>
          <w:szCs w:val="18"/>
        </w:rPr>
      </w:pPr>
      <w:bookmarkStart w:id="17" w:name="_TOC_250015"/>
      <w:r w:rsidRPr="00CA0A68">
        <w:rPr>
          <w:b w:val="0"/>
          <w:sz w:val="18"/>
          <w:szCs w:val="18"/>
          <w:u w:val="thick"/>
        </w:rPr>
        <w:t xml:space="preserve"> </w:t>
      </w:r>
      <w:bookmarkEnd w:id="17"/>
      <w:r w:rsidRPr="00CA0A68">
        <w:rPr>
          <w:sz w:val="18"/>
          <w:szCs w:val="18"/>
          <w:u w:val="thick"/>
        </w:rPr>
        <w:t>Quadro de Honra</w:t>
      </w:r>
    </w:p>
    <w:p w14:paraId="088DF9A9" w14:textId="77777777" w:rsidR="000E4DAA" w:rsidRPr="00CA0A68" w:rsidRDefault="000E4DAA">
      <w:pPr>
        <w:pStyle w:val="BodyText"/>
        <w:spacing w:before="11"/>
        <w:rPr>
          <w:b/>
          <w:i/>
          <w:sz w:val="18"/>
          <w:szCs w:val="18"/>
        </w:rPr>
      </w:pPr>
    </w:p>
    <w:p w14:paraId="49AF889C" w14:textId="77777777" w:rsidR="000E4DAA" w:rsidRPr="00CA0A68" w:rsidRDefault="00572D7E">
      <w:pPr>
        <w:pStyle w:val="BodyText"/>
        <w:ind w:left="1479"/>
        <w:rPr>
          <w:sz w:val="18"/>
          <w:szCs w:val="18"/>
        </w:rPr>
      </w:pPr>
      <w:r w:rsidRPr="00CA0A68">
        <w:rPr>
          <w:sz w:val="18"/>
          <w:szCs w:val="18"/>
          <w:u w:val="thick"/>
        </w:rPr>
        <w:t xml:space="preserve"> Requisito de Grupo do Quadro de Honra</w:t>
      </w:r>
    </w:p>
    <w:p w14:paraId="6E1895B2" w14:textId="3B4D32C6" w:rsidR="000E4DAA" w:rsidRPr="00CA0A68" w:rsidRDefault="00572D7E">
      <w:pPr>
        <w:pStyle w:val="BodyText"/>
        <w:spacing w:before="16"/>
        <w:ind w:left="1484"/>
        <w:rPr>
          <w:sz w:val="18"/>
          <w:szCs w:val="18"/>
        </w:rPr>
      </w:pPr>
      <w:r w:rsidRPr="00CA0A68">
        <w:rPr>
          <w:sz w:val="18"/>
          <w:szCs w:val="18"/>
        </w:rPr>
        <w:t>Distinção - Menção honrosa</w:t>
      </w:r>
      <w:r w:rsidR="00D43EFA">
        <w:rPr>
          <w:sz w:val="18"/>
          <w:szCs w:val="18"/>
        </w:rPr>
        <w:t xml:space="preserve"> s</w:t>
      </w:r>
      <w:r w:rsidRPr="00CA0A68">
        <w:rPr>
          <w:sz w:val="18"/>
          <w:szCs w:val="18"/>
        </w:rPr>
        <w:t>em nota abaixo de 90</w:t>
      </w:r>
    </w:p>
    <w:p w14:paraId="4033C360" w14:textId="77777777" w:rsidR="000E4DAA" w:rsidRPr="00CA0A68" w:rsidRDefault="00572D7E">
      <w:pPr>
        <w:pStyle w:val="BodyText"/>
        <w:spacing w:before="21"/>
        <w:ind w:left="1484"/>
        <w:rPr>
          <w:sz w:val="18"/>
          <w:szCs w:val="18"/>
        </w:rPr>
      </w:pPr>
      <w:r w:rsidRPr="00CA0A68">
        <w:rPr>
          <w:sz w:val="18"/>
          <w:szCs w:val="18"/>
        </w:rPr>
        <w:t>Média de menção honrosa nota 87 ou superior, nenhuma nota abaixo de 83 Distinção Nenhuma nota abaixo de 80</w:t>
      </w:r>
    </w:p>
    <w:p w14:paraId="1CDB2181" w14:textId="77777777" w:rsidR="000E4DAA" w:rsidRPr="00CA0A68" w:rsidRDefault="000E4DAA">
      <w:pPr>
        <w:pStyle w:val="BodyText"/>
        <w:spacing w:before="9"/>
        <w:rPr>
          <w:sz w:val="20"/>
          <w:szCs w:val="18"/>
        </w:rPr>
      </w:pPr>
    </w:p>
    <w:p w14:paraId="1DA10D5C" w14:textId="77777777" w:rsidR="000E4DAA" w:rsidRPr="00CA0A68" w:rsidRDefault="00572D7E">
      <w:pPr>
        <w:pStyle w:val="Heading9"/>
        <w:rPr>
          <w:sz w:val="18"/>
          <w:szCs w:val="18"/>
        </w:rPr>
      </w:pPr>
      <w:bookmarkStart w:id="18" w:name="_TOC_250014"/>
      <w:r w:rsidRPr="00CA0A68">
        <w:rPr>
          <w:b w:val="0"/>
          <w:sz w:val="18"/>
          <w:szCs w:val="18"/>
          <w:u w:val="thick"/>
        </w:rPr>
        <w:t xml:space="preserve"> </w:t>
      </w:r>
      <w:bookmarkEnd w:id="18"/>
      <w:r w:rsidRPr="00CA0A68">
        <w:rPr>
          <w:sz w:val="18"/>
          <w:szCs w:val="18"/>
          <w:u w:val="thick"/>
        </w:rPr>
        <w:t>Requisitos para as Tarefas de Casa</w:t>
      </w:r>
    </w:p>
    <w:p w14:paraId="468A3E70" w14:textId="77777777" w:rsidR="000E4DAA" w:rsidRPr="00CA0A68" w:rsidRDefault="000E4DAA">
      <w:pPr>
        <w:pStyle w:val="BodyText"/>
        <w:spacing w:before="4"/>
        <w:rPr>
          <w:b/>
          <w:i/>
          <w:sz w:val="20"/>
          <w:szCs w:val="18"/>
        </w:rPr>
      </w:pPr>
    </w:p>
    <w:p w14:paraId="408A3B7C" w14:textId="77777777" w:rsidR="000E4DAA" w:rsidRPr="00CA0A68" w:rsidRDefault="00572D7E">
      <w:pPr>
        <w:spacing w:line="261" w:lineRule="auto"/>
        <w:ind w:left="1484" w:right="227"/>
        <w:rPr>
          <w:i/>
          <w:sz w:val="18"/>
          <w:szCs w:val="20"/>
        </w:rPr>
      </w:pPr>
      <w:r w:rsidRPr="00CA0A68">
        <w:rPr>
          <w:sz w:val="18"/>
          <w:szCs w:val="20"/>
        </w:rPr>
        <w:t xml:space="preserve">Seu sucesso na escola depende de sua habilidade e de quão bem você se aplica. É necessário estudar e trabalhar em casa para ter sucesso. Sem esforço e estudo, a obtenção de boas notas é quase impossível. Por esta razão, a política de tarefas de casa da Escola Secundária de Haverhill é a seguinte: </w:t>
      </w:r>
      <w:r w:rsidRPr="00CA0A68">
        <w:rPr>
          <w:i/>
          <w:sz w:val="18"/>
          <w:szCs w:val="20"/>
        </w:rPr>
        <w:t>As tarefas de casa serão atribuídas com frequência e reforçarão o aprendizado em sala de aula. As atribuições de lição de casa também refletirão a política atual de tarefas de casa do Comitê Escolar de Haverhill.</w:t>
      </w:r>
    </w:p>
    <w:p w14:paraId="1218D400" w14:textId="77777777" w:rsidR="000E4DAA" w:rsidRPr="00CA0A68" w:rsidRDefault="000E4DAA">
      <w:pPr>
        <w:pStyle w:val="BodyText"/>
        <w:spacing w:before="8"/>
        <w:rPr>
          <w:i/>
          <w:sz w:val="18"/>
          <w:szCs w:val="18"/>
        </w:rPr>
      </w:pPr>
    </w:p>
    <w:p w14:paraId="5D89B035" w14:textId="77777777" w:rsidR="000E4DAA" w:rsidRPr="00CA0A68" w:rsidRDefault="00572D7E">
      <w:pPr>
        <w:pStyle w:val="Heading9"/>
        <w:rPr>
          <w:sz w:val="18"/>
          <w:szCs w:val="18"/>
        </w:rPr>
      </w:pPr>
      <w:r w:rsidRPr="00CA0A68">
        <w:rPr>
          <w:b w:val="0"/>
          <w:sz w:val="18"/>
          <w:szCs w:val="18"/>
          <w:u w:val="thick"/>
        </w:rPr>
        <w:t xml:space="preserve"> </w:t>
      </w:r>
      <w:r w:rsidRPr="00CA0A68">
        <w:rPr>
          <w:sz w:val="18"/>
          <w:szCs w:val="18"/>
          <w:u w:val="thick"/>
        </w:rPr>
        <w:t>Cursos de Estudo Independente</w:t>
      </w:r>
    </w:p>
    <w:p w14:paraId="0639C18A" w14:textId="77777777" w:rsidR="000E4DAA" w:rsidRPr="00CA0A68" w:rsidRDefault="000E4DAA">
      <w:pPr>
        <w:pStyle w:val="BodyText"/>
        <w:spacing w:before="11"/>
        <w:rPr>
          <w:b/>
          <w:i/>
          <w:sz w:val="18"/>
          <w:szCs w:val="18"/>
        </w:rPr>
      </w:pPr>
    </w:p>
    <w:p w14:paraId="70C28E44" w14:textId="77777777" w:rsidR="000E4DAA" w:rsidRPr="00CA0A68" w:rsidRDefault="00572D7E" w:rsidP="00D270AC">
      <w:pPr>
        <w:pStyle w:val="BodyText"/>
        <w:spacing w:line="256" w:lineRule="auto"/>
        <w:ind w:left="1484" w:right="-177"/>
        <w:rPr>
          <w:sz w:val="18"/>
          <w:szCs w:val="18"/>
        </w:rPr>
      </w:pPr>
      <w:r w:rsidRPr="00CA0A68">
        <w:rPr>
          <w:sz w:val="18"/>
          <w:szCs w:val="18"/>
        </w:rPr>
        <w:t>O estudo independente é para alunos que desejam explorar um curso ou tópico específico em profundidade. Os alunos interessados em um estudo independente devem preencher uma candidatura formal que pode ser obtido por meio de seu orientador escolar.</w:t>
      </w:r>
    </w:p>
    <w:p w14:paraId="72D8BD50" w14:textId="77777777" w:rsidR="000E4DAA" w:rsidRPr="00CA0A68" w:rsidRDefault="00572D7E">
      <w:pPr>
        <w:pStyle w:val="BodyText"/>
        <w:spacing w:before="6" w:line="264" w:lineRule="auto"/>
        <w:ind w:left="1484" w:right="730"/>
        <w:rPr>
          <w:sz w:val="18"/>
          <w:szCs w:val="18"/>
        </w:rPr>
      </w:pPr>
      <w:r w:rsidRPr="00CA0A68">
        <w:rPr>
          <w:sz w:val="18"/>
          <w:szCs w:val="18"/>
        </w:rPr>
        <w:t>Os professores que conduzem cursos de estudo independentes aprovados o fazem voluntariamente. Todas as aprovações finais para estudos independentes ficam a critério do professor, orientador e administração.</w:t>
      </w:r>
    </w:p>
    <w:p w14:paraId="7FE39494" w14:textId="77777777" w:rsidR="000E4DAA" w:rsidRPr="00CA0A68" w:rsidRDefault="000E4DAA">
      <w:pPr>
        <w:pStyle w:val="BodyText"/>
        <w:spacing w:before="7"/>
        <w:rPr>
          <w:sz w:val="18"/>
          <w:szCs w:val="18"/>
        </w:rPr>
      </w:pPr>
    </w:p>
    <w:p w14:paraId="58C7EEF8" w14:textId="77777777" w:rsidR="000E4DAA" w:rsidRPr="00CA0A68" w:rsidRDefault="00572D7E">
      <w:pPr>
        <w:pStyle w:val="Heading9"/>
        <w:rPr>
          <w:sz w:val="18"/>
          <w:szCs w:val="18"/>
        </w:rPr>
      </w:pPr>
      <w:bookmarkStart w:id="19" w:name="_TOC_250013"/>
      <w:r w:rsidRPr="00CA0A68">
        <w:rPr>
          <w:b w:val="0"/>
          <w:sz w:val="18"/>
          <w:szCs w:val="18"/>
          <w:u w:val="thick"/>
        </w:rPr>
        <w:t xml:space="preserve"> </w:t>
      </w:r>
      <w:bookmarkEnd w:id="19"/>
      <w:r w:rsidRPr="00CA0A68">
        <w:rPr>
          <w:sz w:val="18"/>
          <w:szCs w:val="18"/>
          <w:u w:val="thick"/>
        </w:rPr>
        <w:t>Política de Uso da Internet</w:t>
      </w:r>
    </w:p>
    <w:p w14:paraId="09278E04" w14:textId="77777777" w:rsidR="000E4DAA" w:rsidRPr="00CA0A68" w:rsidRDefault="000E4DAA">
      <w:pPr>
        <w:pStyle w:val="BodyText"/>
        <w:spacing w:before="2"/>
        <w:rPr>
          <w:b/>
          <w:i/>
          <w:sz w:val="20"/>
          <w:szCs w:val="18"/>
        </w:rPr>
      </w:pPr>
    </w:p>
    <w:p w14:paraId="4D7FF4D6" w14:textId="39CD5386" w:rsidR="000E4DAA" w:rsidRPr="00CA0A68" w:rsidRDefault="00572D7E">
      <w:pPr>
        <w:pStyle w:val="BodyText"/>
        <w:spacing w:line="261" w:lineRule="auto"/>
        <w:ind w:left="1484" w:right="95"/>
        <w:rPr>
          <w:sz w:val="18"/>
          <w:szCs w:val="18"/>
        </w:rPr>
      </w:pPr>
      <w:r w:rsidRPr="00CA0A68">
        <w:rPr>
          <w:sz w:val="18"/>
          <w:szCs w:val="18"/>
        </w:rPr>
        <w:t xml:space="preserve">O acesso às telecomunicações permitirá que alunos e funcionários explorem milhares de bibliotecas, bancos de dados e quadros de avisos enquanto trocam mensagens com pessoas em todo o mundo. O Comitê Escolar acredita que os benefícios para os alunos e funcionários do acesso na forma de recursos de informação e oportunidades de colaboração excedem as desvantagens. Mas, em última instância, os pais e tutores de menores são responsáveis por estabelecer e transmitir os padrões seus filhos devem seguir ao usar fontes de mídia e informação. Para esse fim, o sistema das Escolas Públicas de Haverhill </w:t>
      </w:r>
      <w:r w:rsidR="00D7045F" w:rsidRPr="00CA0A68">
        <w:rPr>
          <w:sz w:val="18"/>
          <w:szCs w:val="18"/>
        </w:rPr>
        <w:t>apoia</w:t>
      </w:r>
      <w:r w:rsidRPr="00CA0A68">
        <w:rPr>
          <w:sz w:val="18"/>
          <w:szCs w:val="18"/>
        </w:rPr>
        <w:t xml:space="preserve"> e respeita o direito de cada família de decidir se concede ou não permissão para acesso supervisionado.</w:t>
      </w:r>
    </w:p>
    <w:p w14:paraId="40E09739" w14:textId="77777777" w:rsidR="000E4DAA" w:rsidRPr="00CA0A68" w:rsidRDefault="000E4DAA">
      <w:pPr>
        <w:pStyle w:val="BodyText"/>
        <w:spacing w:before="9"/>
        <w:rPr>
          <w:sz w:val="18"/>
          <w:szCs w:val="18"/>
        </w:rPr>
      </w:pPr>
    </w:p>
    <w:p w14:paraId="03164B9D" w14:textId="77777777" w:rsidR="000E4DAA" w:rsidRPr="00CA0A68" w:rsidRDefault="00572D7E">
      <w:pPr>
        <w:pStyle w:val="BodyText"/>
        <w:spacing w:line="266" w:lineRule="auto"/>
        <w:ind w:left="1484" w:right="135"/>
        <w:rPr>
          <w:sz w:val="18"/>
          <w:szCs w:val="18"/>
        </w:rPr>
      </w:pPr>
      <w:r w:rsidRPr="00CA0A68">
        <w:rPr>
          <w:sz w:val="18"/>
          <w:szCs w:val="18"/>
        </w:rPr>
        <w:t>O Comitê Escolar autoriza o Superintendente a preparar procedimentos apropriados para implementar esta política e para revisar e avaliar seu efeito na instrução e no desempenho do aluno. Estão disponíveis cópias da Política da Internet no Gabinete Central.</w:t>
      </w:r>
    </w:p>
    <w:p w14:paraId="095F7AB7" w14:textId="77777777" w:rsidR="000E4DAA" w:rsidRPr="00CA0A68" w:rsidRDefault="000E4DAA">
      <w:pPr>
        <w:pStyle w:val="BodyText"/>
        <w:spacing w:before="4"/>
        <w:rPr>
          <w:sz w:val="18"/>
          <w:szCs w:val="18"/>
        </w:rPr>
      </w:pPr>
    </w:p>
    <w:p w14:paraId="2EF36632" w14:textId="77777777" w:rsidR="000E4DAA" w:rsidRPr="00CA0A68" w:rsidRDefault="00572D7E">
      <w:pPr>
        <w:spacing w:before="1"/>
        <w:ind w:left="1484"/>
        <w:rPr>
          <w:sz w:val="18"/>
          <w:szCs w:val="20"/>
        </w:rPr>
      </w:pPr>
      <w:r w:rsidRPr="00CA0A68">
        <w:rPr>
          <w:sz w:val="18"/>
          <w:szCs w:val="20"/>
          <w:shd w:val="clear" w:color="auto" w:fill="FFFF00"/>
        </w:rPr>
        <w:t xml:space="preserve"> </w:t>
      </w:r>
      <w:r w:rsidRPr="00CA0A68">
        <w:rPr>
          <w:b/>
          <w:sz w:val="18"/>
          <w:szCs w:val="20"/>
          <w:shd w:val="clear" w:color="auto" w:fill="FFFF00"/>
        </w:rPr>
        <w:t xml:space="preserve">Política de Uso Satisfatório </w:t>
      </w:r>
      <w:r w:rsidRPr="00CA0A68">
        <w:rPr>
          <w:sz w:val="18"/>
          <w:szCs w:val="20"/>
          <w:shd w:val="clear" w:color="auto" w:fill="FFFF00"/>
        </w:rPr>
        <w:t>(aprovada em 03/07/2020)</w:t>
      </w:r>
    </w:p>
    <w:p w14:paraId="4AA460F9" w14:textId="77777777" w:rsidR="000E4DAA" w:rsidRPr="00CA0A68" w:rsidRDefault="000E4DAA">
      <w:pPr>
        <w:pStyle w:val="BodyText"/>
        <w:spacing w:before="7"/>
        <w:rPr>
          <w:sz w:val="20"/>
          <w:szCs w:val="18"/>
        </w:rPr>
      </w:pPr>
    </w:p>
    <w:p w14:paraId="1F2912BA" w14:textId="77777777" w:rsidR="000E4DAA" w:rsidRPr="00CA0A68" w:rsidRDefault="00572D7E">
      <w:pPr>
        <w:pStyle w:val="BodyText"/>
        <w:tabs>
          <w:tab w:val="left" w:pos="2279"/>
        </w:tabs>
        <w:spacing w:before="1"/>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Todo uso da conta HPS de uma escola ou sistema de e-mail deve ser em apoio à educação ou pesquisa, de forma consistente</w:t>
      </w:r>
    </w:p>
    <w:p w14:paraId="05C038B3" w14:textId="77777777" w:rsidR="000E4DAA" w:rsidRPr="00CA0A68" w:rsidRDefault="00572D7E">
      <w:pPr>
        <w:pStyle w:val="BodyText"/>
        <w:spacing w:before="25"/>
        <w:ind w:left="2279"/>
        <w:rPr>
          <w:sz w:val="18"/>
          <w:szCs w:val="18"/>
        </w:rPr>
      </w:pPr>
      <w:r w:rsidRPr="00CA0A68">
        <w:rPr>
          <w:sz w:val="18"/>
          <w:szCs w:val="18"/>
          <w:shd w:val="clear" w:color="auto" w:fill="FFFF00"/>
        </w:rPr>
        <w:t xml:space="preserve"> com os objetivos das Escolas Públicas de Haverhill.</w:t>
      </w:r>
    </w:p>
    <w:p w14:paraId="3A4BD750" w14:textId="77777777" w:rsidR="000E4DAA" w:rsidRPr="00CA0A68" w:rsidRDefault="00572D7E">
      <w:pPr>
        <w:pStyle w:val="BodyText"/>
        <w:tabs>
          <w:tab w:val="left" w:pos="2279"/>
        </w:tabs>
        <w:spacing w:before="20"/>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Os usuários não devem buscar informações intencionalmente, obter cópias, modificar arquivos, outros dados ou senhas</w:t>
      </w:r>
    </w:p>
    <w:p w14:paraId="0A8FD8F4" w14:textId="77777777" w:rsidR="000E4DAA" w:rsidRPr="00CA0A68" w:rsidRDefault="00572D7E">
      <w:pPr>
        <w:pStyle w:val="BodyText"/>
        <w:spacing w:before="21"/>
        <w:ind w:left="2279"/>
        <w:rPr>
          <w:sz w:val="18"/>
          <w:szCs w:val="18"/>
        </w:rPr>
      </w:pPr>
      <w:r w:rsidRPr="00CA0A68">
        <w:rPr>
          <w:sz w:val="18"/>
          <w:szCs w:val="18"/>
          <w:shd w:val="clear" w:color="auto" w:fill="FFFF00"/>
        </w:rPr>
        <w:t xml:space="preserve"> que pertencem a outros usuários ou deturpem outros usuários na rede HPS.</w:t>
      </w:r>
    </w:p>
    <w:p w14:paraId="4B82C7A8" w14:textId="77777777" w:rsidR="000E4DAA" w:rsidRPr="00CA0A68" w:rsidRDefault="00572D7E">
      <w:pPr>
        <w:pStyle w:val="BodyText"/>
        <w:tabs>
          <w:tab w:val="left" w:pos="2279"/>
        </w:tabs>
        <w:spacing w:before="21"/>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Os usuários não devem compartilhar as informações de logon e senha de sua conta HPS com pares ou colegas.</w:t>
      </w:r>
    </w:p>
    <w:p w14:paraId="733248A7" w14:textId="77777777" w:rsidR="000E4DAA" w:rsidRPr="00CA0A68" w:rsidRDefault="000E4DAA">
      <w:pPr>
        <w:rPr>
          <w:sz w:val="18"/>
          <w:szCs w:val="20"/>
        </w:rPr>
        <w:sectPr w:rsidR="000E4DAA" w:rsidRPr="00CA0A68">
          <w:pgSz w:w="12240" w:h="15840"/>
          <w:pgMar w:top="1120" w:right="860" w:bottom="640" w:left="500" w:header="0" w:footer="451" w:gutter="0"/>
          <w:cols w:space="720"/>
        </w:sectPr>
      </w:pPr>
    </w:p>
    <w:p w14:paraId="6B1A1997" w14:textId="77777777" w:rsidR="000E4DAA" w:rsidRPr="00CA0A68" w:rsidRDefault="00572D7E">
      <w:pPr>
        <w:pStyle w:val="BodyText"/>
        <w:tabs>
          <w:tab w:val="left" w:pos="2279"/>
        </w:tabs>
        <w:spacing w:before="80"/>
        <w:ind w:left="1919"/>
        <w:rPr>
          <w:sz w:val="18"/>
          <w:szCs w:val="18"/>
        </w:rPr>
      </w:pPr>
      <w:r w:rsidRPr="00CA0A68">
        <w:rPr>
          <w:sz w:val="18"/>
          <w:szCs w:val="18"/>
          <w:shd w:val="clear" w:color="auto" w:fill="FFFF00"/>
        </w:rPr>
        <w:lastRenderedPageBreak/>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São proibidos o correio de ódio, assédio, observações discriminatórias e outros comportamentos antissociais na rede/</w:t>
      </w:r>
    </w:p>
    <w:p w14:paraId="6354977C" w14:textId="77777777" w:rsidR="000E4DAA" w:rsidRPr="00CA0A68" w:rsidRDefault="00572D7E">
      <w:pPr>
        <w:pStyle w:val="BodyText"/>
        <w:spacing w:before="21"/>
        <w:ind w:left="2279"/>
        <w:rPr>
          <w:sz w:val="18"/>
          <w:szCs w:val="18"/>
        </w:rPr>
      </w:pPr>
      <w:r w:rsidRPr="00CA0A68">
        <w:rPr>
          <w:sz w:val="18"/>
          <w:szCs w:val="18"/>
          <w:shd w:val="clear" w:color="auto" w:fill="FFFF00"/>
        </w:rPr>
        <w:t xml:space="preserve"> Internet/sistemas on-line da HPS.</w:t>
      </w:r>
    </w:p>
    <w:p w14:paraId="3DBBAE22" w14:textId="42933496" w:rsidR="000E4DAA" w:rsidRPr="00CA0A68" w:rsidRDefault="00572D7E" w:rsidP="00D270AC">
      <w:pPr>
        <w:pStyle w:val="BodyText"/>
        <w:tabs>
          <w:tab w:val="left" w:pos="2279"/>
        </w:tabs>
        <w:spacing w:before="20"/>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É proibido o uso malicioso da conta HPS para desenvolver programas que assediam outros usuários ou se infiltram em um sistema informático e/ou danificam os componentes de software de um computador ou sistema de computação.</w:t>
      </w:r>
    </w:p>
    <w:p w14:paraId="72120B98" w14:textId="245526BA" w:rsidR="000E4DAA" w:rsidRPr="00CA0A68" w:rsidRDefault="00572D7E" w:rsidP="00D270AC">
      <w:pPr>
        <w:pStyle w:val="BodyText"/>
        <w:tabs>
          <w:tab w:val="left" w:pos="2279"/>
        </w:tabs>
        <w:spacing w:before="20"/>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É proibido o uso da rede HPS/Internet para acessar ou produzir material pornográfico, arquivos de texto inadequados ou arquivos perigosos para a integridade da rede HPS.</w:t>
      </w:r>
    </w:p>
    <w:p w14:paraId="3953BA6F" w14:textId="77777777" w:rsidR="000E4DAA" w:rsidRPr="00CA0A68" w:rsidRDefault="00572D7E">
      <w:pPr>
        <w:pStyle w:val="BodyText"/>
        <w:tabs>
          <w:tab w:val="left" w:pos="2279"/>
        </w:tabs>
        <w:spacing w:before="21"/>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A rede HPS/contas de Internet devem ser usadas somente pelo proprietário autorizado da conta para o objetivo</w:t>
      </w:r>
    </w:p>
    <w:p w14:paraId="5C2403AC" w14:textId="77777777" w:rsidR="000E4DAA" w:rsidRPr="00CA0A68" w:rsidRDefault="00572D7E">
      <w:pPr>
        <w:pStyle w:val="BodyText"/>
        <w:spacing w:before="21"/>
        <w:ind w:left="2279"/>
        <w:rPr>
          <w:sz w:val="18"/>
          <w:szCs w:val="18"/>
        </w:rPr>
      </w:pPr>
      <w:r w:rsidRPr="00CA0A68">
        <w:rPr>
          <w:sz w:val="18"/>
          <w:szCs w:val="18"/>
          <w:shd w:val="clear" w:color="auto" w:fill="FFFF00"/>
        </w:rPr>
        <w:t xml:space="preserve"> autorizado.</w:t>
      </w:r>
    </w:p>
    <w:p w14:paraId="6CADC508" w14:textId="77777777" w:rsidR="000E4DAA" w:rsidRPr="00CA0A68" w:rsidRDefault="00572D7E">
      <w:pPr>
        <w:pStyle w:val="BodyText"/>
        <w:tabs>
          <w:tab w:val="left" w:pos="2279"/>
        </w:tabs>
        <w:spacing w:before="20"/>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Todas as comunicações e informações acessíveis a partir de contas HPS devem ser consideradas confidenciais para as</w:t>
      </w:r>
    </w:p>
    <w:p w14:paraId="616CC528" w14:textId="5E92953B" w:rsidR="000E4DAA" w:rsidRPr="00CA0A68" w:rsidRDefault="00572D7E">
      <w:pPr>
        <w:pStyle w:val="BodyText"/>
        <w:spacing w:before="21"/>
        <w:ind w:left="2279"/>
        <w:rPr>
          <w:sz w:val="18"/>
          <w:szCs w:val="18"/>
        </w:rPr>
      </w:pPr>
      <w:r w:rsidRPr="00CA0A68">
        <w:rPr>
          <w:sz w:val="18"/>
          <w:szCs w:val="18"/>
          <w:shd w:val="clear" w:color="auto" w:fill="FFFF00"/>
        </w:rPr>
        <w:t xml:space="preserve"> Escolas Públicas de Haverhill e seguir </w:t>
      </w:r>
      <w:r w:rsidR="00D7045F" w:rsidRPr="00CA0A68">
        <w:rPr>
          <w:sz w:val="18"/>
          <w:szCs w:val="18"/>
          <w:shd w:val="clear" w:color="auto" w:fill="FFFF00"/>
        </w:rPr>
        <w:t>as diretrizes locais, estaduais e federais</w:t>
      </w:r>
      <w:r w:rsidRPr="00CA0A68">
        <w:rPr>
          <w:sz w:val="18"/>
          <w:szCs w:val="18"/>
          <w:shd w:val="clear" w:color="auto" w:fill="FFFF00"/>
        </w:rPr>
        <w:t xml:space="preserve"> de privacidade e segurança.</w:t>
      </w:r>
    </w:p>
    <w:p w14:paraId="24D4761C" w14:textId="77777777" w:rsidR="000E4DAA" w:rsidRPr="00CA0A68" w:rsidRDefault="00572D7E">
      <w:pPr>
        <w:pStyle w:val="BodyText"/>
        <w:tabs>
          <w:tab w:val="left" w:pos="2279"/>
        </w:tabs>
        <w:spacing w:before="20"/>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É proibido qualquer uso da conta HPS para fins comerciais ou lucrativos.</w:t>
      </w:r>
    </w:p>
    <w:p w14:paraId="4609BCE0" w14:textId="71BB64F1" w:rsidR="000E4DAA" w:rsidRPr="00CA0A68" w:rsidRDefault="00572D7E" w:rsidP="00D270AC">
      <w:pPr>
        <w:pStyle w:val="BodyText"/>
        <w:tabs>
          <w:tab w:val="left" w:pos="2279"/>
        </w:tabs>
        <w:spacing w:before="20"/>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É proibido qualquer uso da conta HPS para negócios pessoais e privados, exceto para uso exclusivo por representantes sindicais conforme fornecido pelo M.G.L. c. 150E, s. 5A(e).</w:t>
      </w:r>
    </w:p>
    <w:p w14:paraId="525292FC" w14:textId="098D483C" w:rsidR="000E4DAA" w:rsidRPr="00CA0A68" w:rsidRDefault="00572D7E" w:rsidP="00D270AC">
      <w:pPr>
        <w:pStyle w:val="BodyText"/>
        <w:tabs>
          <w:tab w:val="left" w:pos="2279"/>
        </w:tabs>
        <w:spacing w:before="20"/>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É proibida a instalação de software protegido por direitos autorais obtido ilegalmente para uso em dispositivos das Escolas Públicas de Haverhill.</w:t>
      </w:r>
    </w:p>
    <w:p w14:paraId="44DDB420" w14:textId="77777777" w:rsidR="000E4DAA" w:rsidRPr="00CA0A68" w:rsidRDefault="00572D7E">
      <w:pPr>
        <w:pStyle w:val="BodyText"/>
        <w:tabs>
          <w:tab w:val="left" w:pos="2279"/>
        </w:tabs>
        <w:spacing w:before="21"/>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É proibido fazer cópias de software protegido por direitos autorais.</w:t>
      </w:r>
    </w:p>
    <w:p w14:paraId="19106205" w14:textId="55E30988" w:rsidR="000E4DAA" w:rsidRPr="00CA0A68" w:rsidRDefault="00572D7E" w:rsidP="00D270AC">
      <w:pPr>
        <w:pStyle w:val="BodyText"/>
        <w:tabs>
          <w:tab w:val="left" w:pos="2279"/>
        </w:tabs>
        <w:spacing w:before="21"/>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Todos os e-mails HPS (ou qualquer outro sistema de comunicação de computador fornecido pela HPS) devem ser usados somente para</w:t>
      </w:r>
      <w:r w:rsidR="00D270AC">
        <w:rPr>
          <w:sz w:val="18"/>
          <w:szCs w:val="18"/>
          <w:shd w:val="clear" w:color="auto" w:fill="FFFF00"/>
        </w:rPr>
        <w:t xml:space="preserve"> </w:t>
      </w:r>
      <w:r w:rsidRPr="00CA0A68">
        <w:rPr>
          <w:sz w:val="18"/>
          <w:szCs w:val="18"/>
          <w:shd w:val="clear" w:color="auto" w:fill="FFFF00"/>
        </w:rPr>
        <w:t xml:space="preserve"> uma comunicação apropriada, legítima e responsável.</w:t>
      </w:r>
    </w:p>
    <w:p w14:paraId="5451D040" w14:textId="7DC4B941" w:rsidR="000E4DAA" w:rsidRPr="00CA0A68" w:rsidRDefault="00572D7E" w:rsidP="00D270AC">
      <w:pPr>
        <w:pStyle w:val="BodyText"/>
        <w:tabs>
          <w:tab w:val="left" w:pos="2279"/>
        </w:tabs>
        <w:spacing w:before="20"/>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Todos os arquivos/dados armazenados em uma conta HPS serão considerados propriedade da HPS e podem estar sujeitos a retenção de acordo com as diretrizes locais, estaduais e federais.</w:t>
      </w:r>
    </w:p>
    <w:p w14:paraId="61AF0DC0" w14:textId="77777777" w:rsidR="000E4DAA" w:rsidRPr="00CA0A68" w:rsidRDefault="00572D7E">
      <w:pPr>
        <w:pStyle w:val="BodyText"/>
        <w:tabs>
          <w:tab w:val="left" w:pos="2279"/>
        </w:tabs>
        <w:spacing w:before="20"/>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Esta política será revisada regularmente e está sujeita a alterações.</w:t>
      </w:r>
    </w:p>
    <w:p w14:paraId="13AF6B2D" w14:textId="77777777" w:rsidR="000E4DAA" w:rsidRPr="00CA0A68" w:rsidRDefault="000E4DAA">
      <w:pPr>
        <w:pStyle w:val="BodyText"/>
        <w:spacing w:before="11"/>
        <w:rPr>
          <w:sz w:val="20"/>
          <w:szCs w:val="18"/>
        </w:rPr>
      </w:pPr>
    </w:p>
    <w:p w14:paraId="4BAF4A74" w14:textId="77777777" w:rsidR="000E4DAA" w:rsidRPr="00CA0A68" w:rsidRDefault="00572D7E">
      <w:pPr>
        <w:ind w:left="1479"/>
        <w:rPr>
          <w:b/>
          <w:i/>
          <w:szCs w:val="20"/>
        </w:rPr>
      </w:pPr>
      <w:bookmarkStart w:id="20" w:name="_TOC_250012"/>
      <w:r w:rsidRPr="00CA0A68">
        <w:rPr>
          <w:szCs w:val="20"/>
          <w:u w:val="thick"/>
        </w:rPr>
        <w:t xml:space="preserve"> </w:t>
      </w:r>
      <w:bookmarkEnd w:id="20"/>
      <w:r w:rsidRPr="00CA0A68">
        <w:rPr>
          <w:b/>
          <w:i/>
          <w:szCs w:val="20"/>
          <w:u w:val="thick"/>
        </w:rPr>
        <w:t>Políticas de Assiduidade</w:t>
      </w:r>
    </w:p>
    <w:p w14:paraId="1EC82B52" w14:textId="77777777" w:rsidR="000E4DAA" w:rsidRPr="00CA0A68" w:rsidRDefault="000E4DAA">
      <w:pPr>
        <w:pStyle w:val="BodyText"/>
        <w:spacing w:before="6"/>
        <w:rPr>
          <w:b/>
          <w:i/>
          <w:sz w:val="20"/>
          <w:szCs w:val="18"/>
        </w:rPr>
      </w:pPr>
    </w:p>
    <w:p w14:paraId="0032A0D7" w14:textId="387D2979" w:rsidR="000E4DAA" w:rsidRPr="00CA0A68" w:rsidRDefault="00572D7E">
      <w:pPr>
        <w:pStyle w:val="BodyText"/>
        <w:spacing w:before="1" w:line="261" w:lineRule="auto"/>
        <w:ind w:left="1484" w:right="238"/>
        <w:rPr>
          <w:sz w:val="18"/>
          <w:szCs w:val="18"/>
        </w:rPr>
      </w:pPr>
      <w:r w:rsidRPr="00CA0A68">
        <w:rPr>
          <w:sz w:val="18"/>
          <w:szCs w:val="18"/>
        </w:rPr>
        <w:t xml:space="preserve">O objetivo da política de assiduidade do aluno é garantir a segurança de nossos alunos e promover uma assiduidade escolar consistente e diária. A expectativa é que todos os alunos tenham, no mínimo, cursado pelo menos noventa e cinco por cento (95%) do ano letivo ou menos de 9 dias de ausência na escola. Um aluno que falta, está ausente com frequência ou chega atrasado à escola sem motivo adequado </w:t>
      </w:r>
      <w:r w:rsidR="00D7045F" w:rsidRPr="00CA0A68">
        <w:rPr>
          <w:sz w:val="18"/>
          <w:szCs w:val="18"/>
        </w:rPr>
        <w:t>infringirá</w:t>
      </w:r>
      <w:r w:rsidRPr="00CA0A68">
        <w:rPr>
          <w:sz w:val="18"/>
          <w:szCs w:val="18"/>
        </w:rPr>
        <w:t xml:space="preserve"> esta política.</w:t>
      </w:r>
    </w:p>
    <w:p w14:paraId="3151067D" w14:textId="77777777" w:rsidR="000E4DAA" w:rsidRPr="00CA0A68" w:rsidRDefault="000E4DAA">
      <w:pPr>
        <w:pStyle w:val="BodyText"/>
        <w:spacing w:before="10"/>
        <w:rPr>
          <w:sz w:val="18"/>
          <w:szCs w:val="18"/>
        </w:rPr>
      </w:pPr>
    </w:p>
    <w:p w14:paraId="0C72AD9A" w14:textId="77777777" w:rsidR="000E4DAA" w:rsidRPr="00CA0A68" w:rsidRDefault="00572D7E">
      <w:pPr>
        <w:pStyle w:val="BodyText"/>
        <w:spacing w:line="264" w:lineRule="auto"/>
        <w:ind w:left="1484" w:right="177"/>
        <w:rPr>
          <w:sz w:val="18"/>
          <w:szCs w:val="18"/>
        </w:rPr>
      </w:pPr>
      <w:r w:rsidRPr="00CA0A68">
        <w:rPr>
          <w:sz w:val="18"/>
          <w:szCs w:val="18"/>
        </w:rPr>
        <w:t>As pesquisas nacionais indicam que alunos que perdem mais de 10% (18 dias) do ano letivo têm um desempenho acadêmico inferior e correm alto risco de abandono escolar mais tarde na vida. Com base nesse conhecimento, as Escolas Públicas de Haverhill estão fortalecendo sua aplicação da Lei Geral de Massachusetts, Capítulo 76, Seções 1-4 e Capítulo 119, Seção 21, e Normas do Comitê Escolar de Haverhill JH-R2, com relação à frequência escolar. Esses regulamentos e políticas requerem que os alunos frequentem a escola diariamente, que os pais enviem seus filhos à escola diariamente e entrem em contato com a escola em qualquer dia de ausência do(a) filho(a).</w:t>
      </w:r>
    </w:p>
    <w:p w14:paraId="267A93AF" w14:textId="77777777" w:rsidR="000E4DAA" w:rsidRPr="00CA0A68" w:rsidRDefault="000E4DAA">
      <w:pPr>
        <w:pStyle w:val="BodyText"/>
        <w:spacing w:before="6"/>
        <w:rPr>
          <w:sz w:val="18"/>
          <w:szCs w:val="18"/>
        </w:rPr>
      </w:pPr>
    </w:p>
    <w:p w14:paraId="478076E4" w14:textId="77777777" w:rsidR="000E4DAA" w:rsidRPr="00CA0A68" w:rsidRDefault="00572D7E">
      <w:pPr>
        <w:pStyle w:val="BodyText"/>
        <w:spacing w:line="252" w:lineRule="auto"/>
        <w:ind w:left="1484" w:right="195"/>
        <w:rPr>
          <w:sz w:val="18"/>
          <w:szCs w:val="18"/>
        </w:rPr>
      </w:pPr>
      <w:r w:rsidRPr="00CA0A68">
        <w:rPr>
          <w:sz w:val="18"/>
          <w:szCs w:val="18"/>
        </w:rPr>
        <w:t>O distrito trabalhará para reconhecer os alunos que não frequentam a escola de forma consistente e tentará intervir o quanto antes. Para cumprir essa meta, os pais serão notificados diariamente da ausência de seus filhos por meio de um sistema telefônico automatizado.</w:t>
      </w:r>
    </w:p>
    <w:p w14:paraId="265DEC43" w14:textId="77777777" w:rsidR="000E4DAA" w:rsidRPr="00CA0A68" w:rsidRDefault="00572D7E">
      <w:pPr>
        <w:pStyle w:val="BodyText"/>
        <w:spacing w:before="10" w:line="264" w:lineRule="auto"/>
        <w:ind w:left="1484" w:right="372"/>
        <w:rPr>
          <w:sz w:val="18"/>
          <w:szCs w:val="18"/>
        </w:rPr>
      </w:pPr>
      <w:r w:rsidRPr="00CA0A68">
        <w:rPr>
          <w:sz w:val="18"/>
          <w:szCs w:val="18"/>
        </w:rPr>
        <w:t>Os funcionários da escola irão alcançar os alunos e suas famílias quando for reconhecido um padrão de absenteísmo e os Rastreadores em Risco e Oficiais de Assiduidade conduzirão visitas domiciliares. Os alunos, que apesar de nossos melhores esforços continuam ausentes, podem ser encaminhados ao Departamento de Crianças e Famílias ou ao Tribunal de Menores do Condado de Essex para a apresentação de uma Petição para Assistência à Criança (CRA).</w:t>
      </w:r>
    </w:p>
    <w:p w14:paraId="7C3D7B3C" w14:textId="77777777" w:rsidR="000E4DAA" w:rsidRPr="00CA0A68" w:rsidRDefault="000E4DAA">
      <w:pPr>
        <w:pStyle w:val="BodyText"/>
        <w:spacing w:before="6"/>
        <w:rPr>
          <w:sz w:val="18"/>
          <w:szCs w:val="18"/>
        </w:rPr>
      </w:pPr>
    </w:p>
    <w:p w14:paraId="5DADB624" w14:textId="77777777" w:rsidR="000E4DAA" w:rsidRPr="00CA0A68" w:rsidRDefault="00572D7E">
      <w:pPr>
        <w:pStyle w:val="Heading5"/>
        <w:ind w:left="1459"/>
        <w:rPr>
          <w:sz w:val="20"/>
          <w:szCs w:val="20"/>
        </w:rPr>
      </w:pPr>
      <w:bookmarkStart w:id="21" w:name="_TOC_250011"/>
      <w:r w:rsidRPr="00CA0A68">
        <w:rPr>
          <w:b w:val="0"/>
          <w:sz w:val="20"/>
          <w:szCs w:val="20"/>
          <w:u w:val="thick"/>
        </w:rPr>
        <w:t xml:space="preserve"> </w:t>
      </w:r>
      <w:bookmarkEnd w:id="21"/>
      <w:r w:rsidRPr="00CA0A68">
        <w:rPr>
          <w:sz w:val="20"/>
          <w:szCs w:val="20"/>
          <w:u w:val="thick"/>
        </w:rPr>
        <w:t>Ausências Documentadas e Não Documentadas</w:t>
      </w:r>
    </w:p>
    <w:p w14:paraId="6C315AF7" w14:textId="77777777" w:rsidR="000E4DAA" w:rsidRPr="00CA0A68" w:rsidRDefault="000E4DAA">
      <w:pPr>
        <w:pStyle w:val="BodyText"/>
        <w:spacing w:before="3"/>
        <w:rPr>
          <w:b/>
          <w:sz w:val="22"/>
          <w:szCs w:val="18"/>
        </w:rPr>
      </w:pPr>
    </w:p>
    <w:p w14:paraId="3C7BB868" w14:textId="77777777" w:rsidR="000E4DAA" w:rsidRPr="00CA0A68" w:rsidRDefault="00572D7E">
      <w:pPr>
        <w:pStyle w:val="Heading8"/>
        <w:spacing w:before="1"/>
        <w:ind w:left="1484"/>
        <w:rPr>
          <w:sz w:val="18"/>
          <w:szCs w:val="18"/>
        </w:rPr>
      </w:pPr>
      <w:r w:rsidRPr="00CA0A68">
        <w:rPr>
          <w:sz w:val="18"/>
          <w:szCs w:val="18"/>
        </w:rPr>
        <w:t>Ausências Documentadas</w:t>
      </w:r>
    </w:p>
    <w:p w14:paraId="715E3F3A" w14:textId="77777777" w:rsidR="000E4DAA" w:rsidRPr="00CA0A68" w:rsidRDefault="00572D7E">
      <w:pPr>
        <w:pStyle w:val="BodyText"/>
        <w:spacing w:before="25"/>
        <w:ind w:left="1499"/>
        <w:rPr>
          <w:sz w:val="18"/>
          <w:szCs w:val="18"/>
        </w:rPr>
      </w:pPr>
      <w:r w:rsidRPr="00CA0A68">
        <w:rPr>
          <w:sz w:val="18"/>
          <w:szCs w:val="18"/>
        </w:rPr>
        <w:t>Os alunos ausentes pelos seguintes motivos com documentação escrita terão direito a trabalho de recuperação com crédito total.</w:t>
      </w:r>
    </w:p>
    <w:p w14:paraId="47AC7EEB" w14:textId="77777777" w:rsidR="000E4DAA" w:rsidRPr="00CA0A68" w:rsidRDefault="000E4DAA">
      <w:pPr>
        <w:pStyle w:val="BodyText"/>
        <w:spacing w:before="3"/>
        <w:rPr>
          <w:sz w:val="20"/>
          <w:szCs w:val="18"/>
        </w:rPr>
      </w:pPr>
    </w:p>
    <w:p w14:paraId="3F8DD81C" w14:textId="32E26136" w:rsidR="000E4DAA" w:rsidRPr="00CA0A68" w:rsidRDefault="00572D7E" w:rsidP="00D270AC">
      <w:pPr>
        <w:pStyle w:val="BodyText"/>
        <w:spacing w:line="261" w:lineRule="auto"/>
        <w:ind w:left="1484" w:right="5553" w:hanging="5"/>
        <w:rPr>
          <w:sz w:val="18"/>
          <w:szCs w:val="18"/>
        </w:rPr>
      </w:pPr>
      <w:r w:rsidRPr="00CA0A68">
        <w:rPr>
          <w:sz w:val="18"/>
          <w:szCs w:val="18"/>
          <w:u w:val="thick"/>
        </w:rPr>
        <w:t xml:space="preserve"> Motivo que Requereu Documentação</w:t>
      </w:r>
      <w:r w:rsidR="00D270AC">
        <w:rPr>
          <w:sz w:val="18"/>
          <w:szCs w:val="18"/>
        </w:rPr>
        <w:br/>
      </w:r>
      <w:r w:rsidRPr="00CA0A68">
        <w:rPr>
          <w:sz w:val="18"/>
          <w:szCs w:val="18"/>
        </w:rPr>
        <w:t>Doença do aluno</w:t>
      </w:r>
      <w:r w:rsidR="00D270AC">
        <w:rPr>
          <w:sz w:val="18"/>
          <w:szCs w:val="18"/>
        </w:rPr>
        <w:br/>
      </w:r>
      <w:r w:rsidRPr="00CA0A68">
        <w:rPr>
          <w:sz w:val="18"/>
          <w:szCs w:val="18"/>
        </w:rPr>
        <w:t>Nota do médico/enfermeiro</w:t>
      </w:r>
      <w:r w:rsidR="00D270AC">
        <w:rPr>
          <w:sz w:val="18"/>
          <w:szCs w:val="18"/>
        </w:rPr>
        <w:br/>
      </w:r>
      <w:r w:rsidRPr="00CA0A68">
        <w:rPr>
          <w:sz w:val="18"/>
          <w:szCs w:val="18"/>
        </w:rPr>
        <w:t>Morte na família</w:t>
      </w:r>
      <w:r w:rsidR="00D270AC">
        <w:rPr>
          <w:sz w:val="18"/>
          <w:szCs w:val="18"/>
        </w:rPr>
        <w:br/>
      </w:r>
      <w:r w:rsidRPr="00CA0A68">
        <w:rPr>
          <w:sz w:val="18"/>
          <w:szCs w:val="18"/>
        </w:rPr>
        <w:t>Nota de feriado religioso documentada dos pais</w:t>
      </w:r>
      <w:r w:rsidR="00D270AC">
        <w:rPr>
          <w:sz w:val="18"/>
          <w:szCs w:val="18"/>
        </w:rPr>
        <w:br/>
      </w:r>
      <w:r w:rsidRPr="00CA0A68">
        <w:rPr>
          <w:sz w:val="18"/>
          <w:szCs w:val="18"/>
        </w:rPr>
        <w:t>Nota de comparecimento do tribunal</w:t>
      </w:r>
    </w:p>
    <w:p w14:paraId="3FA882BD" w14:textId="77777777" w:rsidR="000E4DAA" w:rsidRPr="00CA0A68" w:rsidRDefault="00572D7E">
      <w:pPr>
        <w:pStyle w:val="BodyText"/>
        <w:spacing w:before="2"/>
        <w:ind w:left="1484"/>
        <w:rPr>
          <w:sz w:val="18"/>
          <w:szCs w:val="18"/>
        </w:rPr>
      </w:pPr>
      <w:r w:rsidRPr="00CA0A68">
        <w:rPr>
          <w:sz w:val="18"/>
          <w:szCs w:val="18"/>
        </w:rPr>
        <w:t>Duas visitas à faculdade por ano Nota do pai/mãe/tutor ou da faculdade</w:t>
      </w:r>
    </w:p>
    <w:p w14:paraId="3EAC5AF6" w14:textId="77777777" w:rsidR="000E4DAA" w:rsidRPr="00CA0A68" w:rsidRDefault="000E4DAA">
      <w:pPr>
        <w:pStyle w:val="BodyText"/>
        <w:spacing w:before="5"/>
        <w:rPr>
          <w:sz w:val="20"/>
          <w:szCs w:val="18"/>
        </w:rPr>
      </w:pPr>
    </w:p>
    <w:p w14:paraId="752A6216" w14:textId="77777777" w:rsidR="000E4DAA" w:rsidRPr="00CA0A68" w:rsidRDefault="00572D7E">
      <w:pPr>
        <w:pStyle w:val="BodyText"/>
        <w:ind w:left="1484"/>
        <w:rPr>
          <w:sz w:val="18"/>
          <w:szCs w:val="18"/>
        </w:rPr>
      </w:pPr>
      <w:r w:rsidRPr="00CA0A68">
        <w:rPr>
          <w:sz w:val="18"/>
          <w:szCs w:val="18"/>
        </w:rPr>
        <w:t>A documentação deve ser enviada para o gabinete central dentro de dois dias após o retorno à escola.</w:t>
      </w:r>
    </w:p>
    <w:p w14:paraId="7601D435" w14:textId="77777777" w:rsidR="000E4DAA" w:rsidRPr="00CA0A68" w:rsidRDefault="000E4DAA">
      <w:pPr>
        <w:pStyle w:val="BodyText"/>
        <w:spacing w:before="9"/>
        <w:rPr>
          <w:sz w:val="20"/>
          <w:szCs w:val="18"/>
        </w:rPr>
      </w:pPr>
    </w:p>
    <w:p w14:paraId="3F36FCF3" w14:textId="77777777" w:rsidR="000E4DAA" w:rsidRPr="00CA0A68" w:rsidRDefault="00572D7E">
      <w:pPr>
        <w:pStyle w:val="Heading8"/>
        <w:ind w:left="1484"/>
        <w:rPr>
          <w:sz w:val="18"/>
          <w:szCs w:val="18"/>
        </w:rPr>
      </w:pPr>
      <w:r w:rsidRPr="00CA0A68">
        <w:rPr>
          <w:sz w:val="18"/>
          <w:szCs w:val="18"/>
        </w:rPr>
        <w:t>Ausências Não Documentadas</w:t>
      </w:r>
    </w:p>
    <w:p w14:paraId="3B92CE52" w14:textId="77777777" w:rsidR="000E4DAA" w:rsidRPr="00CA0A68" w:rsidRDefault="000E4DAA">
      <w:pPr>
        <w:rPr>
          <w:sz w:val="18"/>
          <w:szCs w:val="20"/>
        </w:rPr>
        <w:sectPr w:rsidR="000E4DAA" w:rsidRPr="00CA0A68">
          <w:pgSz w:w="12240" w:h="15840"/>
          <w:pgMar w:top="900" w:right="800" w:bottom="640" w:left="500" w:header="0" w:footer="451" w:gutter="0"/>
          <w:cols w:space="720"/>
        </w:sectPr>
      </w:pPr>
    </w:p>
    <w:p w14:paraId="0A01E3AD" w14:textId="77777777" w:rsidR="000E4DAA" w:rsidRPr="00CA0A68" w:rsidRDefault="00572D7E">
      <w:pPr>
        <w:pStyle w:val="BodyText"/>
        <w:spacing w:before="82" w:line="264" w:lineRule="auto"/>
        <w:ind w:left="1484" w:right="271"/>
        <w:rPr>
          <w:sz w:val="18"/>
          <w:szCs w:val="18"/>
        </w:rPr>
      </w:pPr>
      <w:r w:rsidRPr="00CA0A68">
        <w:rPr>
          <w:sz w:val="18"/>
          <w:szCs w:val="18"/>
        </w:rPr>
        <w:lastRenderedPageBreak/>
        <w:t xml:space="preserve">Se a documentação não for trazida para a escola dentro de dois dias após o retorno, as ausências do aluno serão consideradas indocumentadas. Outros exemplos de ausências não documentadas incluem cuidar de irmãos, dormir demais, ônibus perdido, problema com o carro, notas dos pais e </w:t>
      </w:r>
      <w:r w:rsidRPr="00CA0A68">
        <w:rPr>
          <w:b/>
          <w:sz w:val="18"/>
          <w:szCs w:val="18"/>
        </w:rPr>
        <w:t xml:space="preserve">viagens em família ou férias. </w:t>
      </w:r>
      <w:r w:rsidRPr="00CA0A68">
        <w:rPr>
          <w:sz w:val="18"/>
          <w:szCs w:val="18"/>
        </w:rPr>
        <w:t>O trabalho de recuperação com crédito total para dias não documentados de ausência ficará a critério dos professores.</w:t>
      </w:r>
    </w:p>
    <w:p w14:paraId="05882D0E" w14:textId="77777777" w:rsidR="000E4DAA" w:rsidRPr="00CA0A68" w:rsidRDefault="000E4DAA">
      <w:pPr>
        <w:pStyle w:val="BodyText"/>
        <w:spacing w:before="6"/>
        <w:rPr>
          <w:sz w:val="18"/>
          <w:szCs w:val="18"/>
        </w:rPr>
      </w:pPr>
    </w:p>
    <w:p w14:paraId="54353752" w14:textId="77777777" w:rsidR="000E4DAA" w:rsidRPr="00CA0A68" w:rsidRDefault="00572D7E">
      <w:pPr>
        <w:pStyle w:val="BodyText"/>
        <w:spacing w:line="256" w:lineRule="auto"/>
        <w:ind w:left="1484" w:firstLine="15"/>
        <w:rPr>
          <w:sz w:val="18"/>
          <w:szCs w:val="18"/>
        </w:rPr>
      </w:pPr>
      <w:r w:rsidRPr="00CA0A68">
        <w:rPr>
          <w:sz w:val="18"/>
          <w:szCs w:val="18"/>
        </w:rPr>
        <w:t>Os alunos que não vão à escola por pelo menos metade do dia, de acordo com a lei estadual, são considerados ausentes. Os alunos que chegarem após as 10h45 terão sua assiduidade marcada como Atrasada/Ausente e os que saírem antes desse horário serão registrados como Dispensados/Ausentes.</w:t>
      </w:r>
    </w:p>
    <w:p w14:paraId="18981856" w14:textId="77777777" w:rsidR="000E4DAA" w:rsidRPr="00CA0A68" w:rsidRDefault="000E4DAA">
      <w:pPr>
        <w:pStyle w:val="BodyText"/>
        <w:spacing w:before="7"/>
        <w:rPr>
          <w:sz w:val="18"/>
          <w:szCs w:val="18"/>
        </w:rPr>
      </w:pPr>
    </w:p>
    <w:p w14:paraId="1DEA6307" w14:textId="77777777" w:rsidR="000E4DAA" w:rsidRPr="00CA0A68" w:rsidRDefault="00572D7E">
      <w:pPr>
        <w:pStyle w:val="BodyText"/>
        <w:ind w:left="1484"/>
        <w:rPr>
          <w:sz w:val="18"/>
          <w:szCs w:val="18"/>
        </w:rPr>
      </w:pPr>
      <w:r w:rsidRPr="00CA0A68">
        <w:rPr>
          <w:sz w:val="18"/>
          <w:szCs w:val="18"/>
          <w:shd w:val="clear" w:color="auto" w:fill="FFFF00"/>
        </w:rPr>
        <w:t xml:space="preserve"> Se um aluno está ausente por cinco (5) ou mais faltas injustificadas ou tem cinco (5) dias em que o aluno perde dois ou mais</w:t>
      </w:r>
    </w:p>
    <w:p w14:paraId="43E5B778" w14:textId="77777777" w:rsidR="000E4DAA" w:rsidRPr="00CA0A68" w:rsidRDefault="00572D7E">
      <w:pPr>
        <w:pStyle w:val="BodyText"/>
        <w:spacing w:before="15"/>
        <w:ind w:left="1484"/>
        <w:rPr>
          <w:sz w:val="18"/>
          <w:szCs w:val="18"/>
        </w:rPr>
      </w:pPr>
      <w:r w:rsidRPr="00CA0A68">
        <w:rPr>
          <w:sz w:val="18"/>
          <w:szCs w:val="18"/>
          <w:shd w:val="clear" w:color="auto" w:fill="FFFF00"/>
        </w:rPr>
        <w:t xml:space="preserve"> períodos, a escola fará um esforço razoável para notificar os pais ou responsáveis com a finalidade de desenvolver um</w:t>
      </w:r>
    </w:p>
    <w:p w14:paraId="5EBC4BB6" w14:textId="77777777" w:rsidR="000E4DAA" w:rsidRPr="00CA0A68" w:rsidRDefault="00572D7E">
      <w:pPr>
        <w:pStyle w:val="BodyText"/>
        <w:spacing w:before="21"/>
        <w:ind w:left="1484"/>
        <w:rPr>
          <w:sz w:val="18"/>
          <w:szCs w:val="18"/>
        </w:rPr>
      </w:pPr>
      <w:r w:rsidRPr="00CA0A68">
        <w:rPr>
          <w:sz w:val="18"/>
          <w:szCs w:val="18"/>
          <w:shd w:val="clear" w:color="auto" w:fill="FFFF00"/>
        </w:rPr>
        <w:t xml:space="preserve"> plano de ação para a assiduidade do aluno.</w:t>
      </w:r>
    </w:p>
    <w:p w14:paraId="78B16C24" w14:textId="77777777" w:rsidR="000E4DAA" w:rsidRPr="00CA0A68" w:rsidRDefault="000E4DAA">
      <w:pPr>
        <w:pStyle w:val="BodyText"/>
        <w:spacing w:before="3"/>
        <w:rPr>
          <w:sz w:val="20"/>
          <w:szCs w:val="18"/>
        </w:rPr>
      </w:pPr>
    </w:p>
    <w:p w14:paraId="498E97EA" w14:textId="2066E900" w:rsidR="000E4DAA" w:rsidRPr="00CA0A68" w:rsidRDefault="00572D7E">
      <w:pPr>
        <w:pStyle w:val="BodyText"/>
        <w:spacing w:before="1" w:line="261" w:lineRule="auto"/>
        <w:ind w:left="1484" w:right="134"/>
        <w:rPr>
          <w:sz w:val="18"/>
          <w:szCs w:val="18"/>
        </w:rPr>
      </w:pPr>
      <w:r w:rsidRPr="00CA0A68">
        <w:rPr>
          <w:sz w:val="18"/>
          <w:szCs w:val="18"/>
        </w:rPr>
        <w:t xml:space="preserve">De acordo com MGL, Capítulo 76, seção 18, nenhum aluno de dezesseis anos de idade ou mais deve ser considerado como tendo deixado permanentemente a escola pública, a menos que um administrador da escola que o aluno frequentou pela última vez tenha enviado um aviso dentro de cinco dias da décima ausência consecutiva aos pais ou responsável pelo aluno em tanto o idioma principal dos pais ou tutor quanto o inglês, declarando que tal aluno e seus pais ou tutor podem se reunir com o superintendente ou pessoa designada pelo superintendente para uma entrevista de saída. O tempo para reunião pode ser prolongado a pedido dos pais ou responsáveis e com consentimento do comitê escolar ou representantes designados, desde que nenhum prolongamento seja por mais de quatorze dias. O superintendente ou pessoa designada deve convocar uma equipe que pode consistir </w:t>
      </w:r>
      <w:r w:rsidR="00D7045F" w:rsidRPr="00CA0A68">
        <w:rPr>
          <w:sz w:val="18"/>
          <w:szCs w:val="18"/>
        </w:rPr>
        <w:t>no</w:t>
      </w:r>
      <w:r w:rsidRPr="00CA0A68">
        <w:rPr>
          <w:sz w:val="18"/>
          <w:szCs w:val="18"/>
        </w:rPr>
        <w:t xml:space="preserve"> diretor, conselheiro de orientação, professores, oficial de assiduidade outros funcionários da escola relevantes, para participar da entrevista de saída. Durante a entrevista de saída, o aluno deve receber informações sobre os efeitos prejudiciais da saída precoce da escola, os benefícios de obter um diploma do ensino médio e os programas e serviços de educação alternativos disponíveis para o aluno. O superintendente deverá relatar anualmente ao departamento de educação o número de alunos de dezesseis anos de idade ou mais que deixaram a escola permanentemente, as razões para tal saída e qualquer alternativa educacional ou outra colocação que cada aluno tenha escolhido.</w:t>
      </w:r>
    </w:p>
    <w:p w14:paraId="7E66C924" w14:textId="77777777" w:rsidR="000E4DAA" w:rsidRPr="00CA0A68" w:rsidRDefault="000E4DAA">
      <w:pPr>
        <w:pStyle w:val="BodyText"/>
        <w:spacing w:before="10"/>
        <w:rPr>
          <w:sz w:val="20"/>
          <w:szCs w:val="18"/>
        </w:rPr>
      </w:pPr>
    </w:p>
    <w:p w14:paraId="483F61D0" w14:textId="77777777" w:rsidR="000E4DAA" w:rsidRPr="00CA0A68" w:rsidRDefault="00572D7E">
      <w:pPr>
        <w:pStyle w:val="BodyText"/>
        <w:spacing w:line="261" w:lineRule="auto"/>
        <w:ind w:left="1484" w:right="121"/>
        <w:jc w:val="both"/>
        <w:rPr>
          <w:sz w:val="18"/>
          <w:szCs w:val="18"/>
        </w:rPr>
      </w:pPr>
      <w:r w:rsidRPr="00CA0A68">
        <w:rPr>
          <w:sz w:val="18"/>
          <w:szCs w:val="18"/>
        </w:rPr>
        <w:t>As disposições desta seção não se aplicam a um aluno que concluiu o curso regular de educação, se aplicam a um aluno cujas ausências foram justificadas, nem deve esta seção ser interpretada para excluir permanentemente um aluno que deseja retomar sua educação.</w:t>
      </w:r>
    </w:p>
    <w:p w14:paraId="42984C98" w14:textId="77777777" w:rsidR="000E4DAA" w:rsidRPr="00CA0A68" w:rsidRDefault="000E4DAA">
      <w:pPr>
        <w:pStyle w:val="BodyText"/>
        <w:spacing w:before="8"/>
        <w:rPr>
          <w:sz w:val="18"/>
          <w:szCs w:val="18"/>
        </w:rPr>
      </w:pPr>
    </w:p>
    <w:p w14:paraId="67BF2980" w14:textId="77777777" w:rsidR="000E4DAA" w:rsidRPr="00CA0A68" w:rsidRDefault="00572D7E">
      <w:pPr>
        <w:pStyle w:val="Heading9"/>
        <w:rPr>
          <w:sz w:val="18"/>
          <w:szCs w:val="18"/>
        </w:rPr>
      </w:pPr>
      <w:bookmarkStart w:id="22" w:name="_TOC_250010"/>
      <w:r w:rsidRPr="00CA0A68">
        <w:rPr>
          <w:b w:val="0"/>
          <w:sz w:val="18"/>
          <w:szCs w:val="18"/>
          <w:u w:val="thick"/>
        </w:rPr>
        <w:t xml:space="preserve"> </w:t>
      </w:r>
      <w:bookmarkEnd w:id="22"/>
      <w:r w:rsidRPr="00CA0A68">
        <w:rPr>
          <w:sz w:val="18"/>
          <w:szCs w:val="18"/>
          <w:u w:val="thick"/>
        </w:rPr>
        <w:t>Sistema de Chamadas Automatizado</w:t>
      </w:r>
    </w:p>
    <w:p w14:paraId="2BA7FBE0" w14:textId="77777777" w:rsidR="000E4DAA" w:rsidRPr="00CA0A68" w:rsidRDefault="000E4DAA">
      <w:pPr>
        <w:pStyle w:val="BodyText"/>
        <w:spacing w:before="6"/>
        <w:rPr>
          <w:b/>
          <w:i/>
          <w:sz w:val="18"/>
          <w:szCs w:val="18"/>
        </w:rPr>
      </w:pPr>
    </w:p>
    <w:p w14:paraId="66769B30" w14:textId="77777777" w:rsidR="000E4DAA" w:rsidRPr="00CA0A68" w:rsidRDefault="00572D7E">
      <w:pPr>
        <w:pStyle w:val="BodyText"/>
        <w:spacing w:line="264" w:lineRule="auto"/>
        <w:ind w:left="1484" w:right="238"/>
        <w:rPr>
          <w:sz w:val="18"/>
          <w:szCs w:val="18"/>
        </w:rPr>
      </w:pPr>
      <w:r w:rsidRPr="00CA0A68">
        <w:rPr>
          <w:sz w:val="18"/>
          <w:szCs w:val="18"/>
        </w:rPr>
        <w:t>Os pais/tutores serão informados das faltas dos alunos por um sistema de chamadas automatizado. É essencial que os pais e alunos forneçam números de telefone atualizados. As ligações são feitas diariamente informando os pais das ausências. Os pais que recebem uma chamada automática e não sabem da ausência, têm outros problemas de assiduidade ou uma emergência familiar devem ligar para o gabinete principal pelos números (978)-374-5700, x1100, 1101 e 1102. Se você tiver perguntas de assiduidade sobre como os alunos podem recuperar crédito devido a faltas excessivas, entre em contato com o Centro de Recursos da Família pelo número 1113 ou 1158.</w:t>
      </w:r>
    </w:p>
    <w:p w14:paraId="6F2C5FF8" w14:textId="77777777" w:rsidR="000E4DAA" w:rsidRPr="00CA0A68" w:rsidRDefault="000E4DAA">
      <w:pPr>
        <w:pStyle w:val="BodyText"/>
        <w:spacing w:before="5"/>
        <w:rPr>
          <w:sz w:val="18"/>
          <w:szCs w:val="18"/>
        </w:rPr>
      </w:pPr>
    </w:p>
    <w:p w14:paraId="146A9DA4" w14:textId="77777777" w:rsidR="000E4DAA" w:rsidRPr="00CA0A68" w:rsidRDefault="00572D7E">
      <w:pPr>
        <w:pStyle w:val="Heading8"/>
        <w:ind w:left="1479"/>
        <w:rPr>
          <w:rFonts w:ascii="Times"/>
          <w:sz w:val="18"/>
          <w:szCs w:val="18"/>
        </w:rPr>
      </w:pPr>
      <w:r w:rsidRPr="00CA0A68">
        <w:rPr>
          <w:b w:val="0"/>
          <w:sz w:val="18"/>
          <w:szCs w:val="18"/>
          <w:u w:val="thick"/>
        </w:rPr>
        <w:t xml:space="preserve"> </w:t>
      </w:r>
      <w:r w:rsidRPr="00CA0A68">
        <w:rPr>
          <w:rFonts w:ascii="Times"/>
          <w:sz w:val="18"/>
          <w:szCs w:val="18"/>
          <w:u w:val="thick"/>
        </w:rPr>
        <w:t>Procedimento de atraso para a aula</w:t>
      </w:r>
    </w:p>
    <w:p w14:paraId="592E4975" w14:textId="77777777" w:rsidR="000E4DAA" w:rsidRPr="00CA0A68" w:rsidRDefault="000E4DAA">
      <w:pPr>
        <w:pStyle w:val="BodyText"/>
        <w:spacing w:before="1"/>
        <w:rPr>
          <w:rFonts w:ascii="Times"/>
          <w:b/>
          <w:sz w:val="24"/>
          <w:szCs w:val="18"/>
        </w:rPr>
      </w:pPr>
    </w:p>
    <w:p w14:paraId="5FC50623" w14:textId="77777777" w:rsidR="000E4DAA" w:rsidRPr="00CA0A68" w:rsidRDefault="00572D7E">
      <w:pPr>
        <w:pStyle w:val="BodyText"/>
        <w:spacing w:line="292" w:lineRule="auto"/>
        <w:ind w:left="1484"/>
        <w:rPr>
          <w:sz w:val="18"/>
          <w:szCs w:val="18"/>
        </w:rPr>
      </w:pPr>
      <w:r w:rsidRPr="00CA0A68">
        <w:rPr>
          <w:sz w:val="18"/>
          <w:szCs w:val="18"/>
        </w:rPr>
        <w:t>O objetivo do aluno quando a campainha tocar deve ser o de se apresentar diretamente na aula. Os alunos devem seguir rotas diretas e planejar de acordo para garantir que eles se apresentem na aula no prazo de cinco (5) minutos. Em nenhum momento os alunos devem:</w:t>
      </w:r>
    </w:p>
    <w:p w14:paraId="2489577D" w14:textId="77777777" w:rsidR="000E4DAA" w:rsidRPr="00CA0A68" w:rsidRDefault="00572D7E">
      <w:pPr>
        <w:pStyle w:val="ListParagraph"/>
        <w:numPr>
          <w:ilvl w:val="1"/>
          <w:numId w:val="33"/>
        </w:numPr>
        <w:tabs>
          <w:tab w:val="left" w:pos="2700"/>
        </w:tabs>
        <w:spacing w:before="0" w:line="220" w:lineRule="exact"/>
        <w:ind w:firstLine="1095"/>
        <w:rPr>
          <w:sz w:val="18"/>
          <w:szCs w:val="20"/>
        </w:rPr>
      </w:pPr>
      <w:r w:rsidRPr="00CA0A68">
        <w:rPr>
          <w:sz w:val="18"/>
          <w:szCs w:val="20"/>
        </w:rPr>
        <w:t>Permanecer nos corredores</w:t>
      </w:r>
    </w:p>
    <w:p w14:paraId="43EE2A08" w14:textId="3D1C544F" w:rsidR="000E4DAA" w:rsidRPr="00CA0A68" w:rsidRDefault="00572D7E">
      <w:pPr>
        <w:pStyle w:val="ListParagraph"/>
        <w:numPr>
          <w:ilvl w:val="1"/>
          <w:numId w:val="33"/>
        </w:numPr>
        <w:tabs>
          <w:tab w:val="left" w:pos="2700"/>
        </w:tabs>
        <w:spacing w:before="36" w:line="270" w:lineRule="exact"/>
        <w:ind w:right="4474" w:firstLine="1095"/>
        <w:rPr>
          <w:sz w:val="18"/>
          <w:szCs w:val="20"/>
        </w:rPr>
      </w:pPr>
      <w:r w:rsidRPr="00CA0A68">
        <w:rPr>
          <w:sz w:val="18"/>
          <w:szCs w:val="20"/>
        </w:rPr>
        <w:t>Ir para áreas do prédio que não são a</w:t>
      </w:r>
      <w:r w:rsidR="00D270AC">
        <w:rPr>
          <w:sz w:val="18"/>
          <w:szCs w:val="20"/>
        </w:rPr>
        <w:t xml:space="preserve"> </w:t>
      </w:r>
      <w:r w:rsidRPr="00CA0A68">
        <w:rPr>
          <w:sz w:val="18"/>
          <w:szCs w:val="20"/>
        </w:rPr>
        <w:t>sua aula Consequências para os alunos atrasados para a aula</w:t>
      </w:r>
    </w:p>
    <w:p w14:paraId="22CF43A8" w14:textId="77777777" w:rsidR="000E4DAA" w:rsidRPr="00CA0A68" w:rsidRDefault="00572D7E">
      <w:pPr>
        <w:pStyle w:val="ListParagraph"/>
        <w:numPr>
          <w:ilvl w:val="0"/>
          <w:numId w:val="32"/>
        </w:numPr>
        <w:tabs>
          <w:tab w:val="left" w:pos="2056"/>
        </w:tabs>
        <w:spacing w:before="43"/>
        <w:ind w:hanging="196"/>
        <w:rPr>
          <w:sz w:val="18"/>
          <w:szCs w:val="20"/>
        </w:rPr>
      </w:pPr>
      <w:r w:rsidRPr="00CA0A68">
        <w:rPr>
          <w:sz w:val="18"/>
          <w:szCs w:val="20"/>
        </w:rPr>
        <w:t>Primeira ofensa: Os alunos receberão um aviso do professor</w:t>
      </w:r>
    </w:p>
    <w:p w14:paraId="04635A34" w14:textId="77777777" w:rsidR="000E4DAA" w:rsidRPr="00CA0A68" w:rsidRDefault="00572D7E">
      <w:pPr>
        <w:pStyle w:val="ListParagraph"/>
        <w:numPr>
          <w:ilvl w:val="0"/>
          <w:numId w:val="32"/>
        </w:numPr>
        <w:tabs>
          <w:tab w:val="left" w:pos="2041"/>
        </w:tabs>
        <w:spacing w:before="46"/>
        <w:ind w:left="2040" w:hanging="196"/>
        <w:rPr>
          <w:sz w:val="18"/>
          <w:szCs w:val="20"/>
        </w:rPr>
      </w:pPr>
      <w:r w:rsidRPr="00CA0A68">
        <w:rPr>
          <w:sz w:val="18"/>
          <w:szCs w:val="20"/>
        </w:rPr>
        <w:t>Segunda e terceira ofensa: Os professores entrarão em contato com os pais dos alunos e atribuirão um castigo.</w:t>
      </w:r>
    </w:p>
    <w:p w14:paraId="72882C05" w14:textId="77777777" w:rsidR="000E4DAA" w:rsidRPr="00CA0A68" w:rsidRDefault="00572D7E">
      <w:pPr>
        <w:pStyle w:val="ListParagraph"/>
        <w:numPr>
          <w:ilvl w:val="0"/>
          <w:numId w:val="32"/>
        </w:numPr>
        <w:tabs>
          <w:tab w:val="left" w:pos="2041"/>
        </w:tabs>
        <w:spacing w:before="81"/>
        <w:ind w:left="2040" w:hanging="196"/>
        <w:rPr>
          <w:sz w:val="18"/>
          <w:szCs w:val="20"/>
        </w:rPr>
      </w:pPr>
      <w:r w:rsidRPr="00CA0A68">
        <w:rPr>
          <w:sz w:val="18"/>
          <w:szCs w:val="20"/>
        </w:rPr>
        <w:t>Quarta ofensa e subsequentes: Os professores submeterão o encaminhamento de disciplina à administração.</w:t>
      </w:r>
    </w:p>
    <w:p w14:paraId="6D0D9F52" w14:textId="77777777" w:rsidR="000E4DAA" w:rsidRPr="00CA0A68" w:rsidRDefault="000E4DAA">
      <w:pPr>
        <w:pStyle w:val="BodyText"/>
        <w:spacing w:before="9"/>
        <w:rPr>
          <w:sz w:val="24"/>
          <w:szCs w:val="18"/>
        </w:rPr>
      </w:pPr>
    </w:p>
    <w:p w14:paraId="3EA5EF05" w14:textId="77777777" w:rsidR="000E4DAA" w:rsidRPr="00CA0A68" w:rsidRDefault="00572D7E">
      <w:pPr>
        <w:pStyle w:val="BodyText"/>
        <w:spacing w:before="1" w:line="194" w:lineRule="exact"/>
        <w:ind w:left="1484"/>
        <w:rPr>
          <w:sz w:val="18"/>
          <w:szCs w:val="18"/>
        </w:rPr>
      </w:pPr>
      <w:r w:rsidRPr="00CA0A68">
        <w:rPr>
          <w:sz w:val="18"/>
          <w:szCs w:val="18"/>
        </w:rPr>
        <w:t>Tenha em atenção:</w:t>
      </w:r>
    </w:p>
    <w:p w14:paraId="7ECF71BF" w14:textId="77777777" w:rsidR="000E4DAA" w:rsidRPr="00CA0A68" w:rsidRDefault="00572D7E">
      <w:pPr>
        <w:pStyle w:val="ListParagraph"/>
        <w:numPr>
          <w:ilvl w:val="0"/>
          <w:numId w:val="31"/>
        </w:numPr>
        <w:tabs>
          <w:tab w:val="left" w:pos="1620"/>
        </w:tabs>
        <w:spacing w:before="0" w:line="277" w:lineRule="exact"/>
        <w:rPr>
          <w:sz w:val="18"/>
          <w:szCs w:val="20"/>
        </w:rPr>
      </w:pPr>
      <w:r w:rsidRPr="00CA0A68">
        <w:rPr>
          <w:sz w:val="18"/>
          <w:szCs w:val="20"/>
        </w:rPr>
        <w:t>Mais de 15 minutos atrasado para a aula é igual a uma ausência não documentada da aula.</w:t>
      </w:r>
    </w:p>
    <w:p w14:paraId="774BB1E8" w14:textId="77777777" w:rsidR="000E4DAA" w:rsidRPr="00CA0A68" w:rsidRDefault="00572D7E">
      <w:pPr>
        <w:pStyle w:val="ListParagraph"/>
        <w:numPr>
          <w:ilvl w:val="0"/>
          <w:numId w:val="31"/>
        </w:numPr>
        <w:tabs>
          <w:tab w:val="left" w:pos="1590"/>
        </w:tabs>
        <w:spacing w:before="0" w:line="302" w:lineRule="exact"/>
        <w:ind w:left="1589" w:hanging="120"/>
        <w:rPr>
          <w:sz w:val="18"/>
          <w:szCs w:val="20"/>
        </w:rPr>
      </w:pPr>
      <w:r w:rsidRPr="00CA0A68">
        <w:rPr>
          <w:sz w:val="18"/>
          <w:szCs w:val="20"/>
        </w:rPr>
        <w:t>Cada três (3) atrasos não documentados para a aula (menos de 15 minutos) serão contados como uma ausência não documentada</w:t>
      </w:r>
    </w:p>
    <w:p w14:paraId="2DF5057F" w14:textId="77777777" w:rsidR="000E4DAA" w:rsidRPr="00CA0A68" w:rsidRDefault="00572D7E">
      <w:pPr>
        <w:pStyle w:val="BodyText"/>
        <w:spacing w:before="7"/>
        <w:ind w:left="1469"/>
        <w:rPr>
          <w:sz w:val="18"/>
          <w:szCs w:val="18"/>
        </w:rPr>
      </w:pPr>
      <w:r w:rsidRPr="00CA0A68">
        <w:rPr>
          <w:sz w:val="18"/>
          <w:szCs w:val="18"/>
        </w:rPr>
        <w:t>e estarão sujeitos à possível reprovação.</w:t>
      </w:r>
    </w:p>
    <w:p w14:paraId="2BE0A87D" w14:textId="77777777" w:rsidR="000E4DAA" w:rsidRPr="00CA0A68" w:rsidRDefault="000E4DAA">
      <w:pPr>
        <w:pStyle w:val="BodyText"/>
        <w:spacing w:before="4"/>
        <w:rPr>
          <w:sz w:val="24"/>
          <w:szCs w:val="18"/>
        </w:rPr>
      </w:pPr>
    </w:p>
    <w:p w14:paraId="64AC8499" w14:textId="77777777" w:rsidR="000E4DAA" w:rsidRPr="00CA0A68" w:rsidRDefault="00572D7E">
      <w:pPr>
        <w:pStyle w:val="Heading9"/>
        <w:ind w:left="1469"/>
        <w:rPr>
          <w:sz w:val="18"/>
          <w:szCs w:val="18"/>
        </w:rPr>
      </w:pPr>
      <w:r w:rsidRPr="00CA0A68">
        <w:rPr>
          <w:sz w:val="18"/>
          <w:szCs w:val="18"/>
        </w:rPr>
        <w:t>É responsabilidade do aluno chegar a todas as aulas antes do sinal de atraso.</w:t>
      </w:r>
    </w:p>
    <w:p w14:paraId="4967BC78" w14:textId="77777777" w:rsidR="000E4DAA" w:rsidRPr="00CA0A68" w:rsidRDefault="000E4DAA">
      <w:pPr>
        <w:rPr>
          <w:sz w:val="18"/>
          <w:szCs w:val="20"/>
        </w:rPr>
        <w:sectPr w:rsidR="000E4DAA" w:rsidRPr="00CA0A68">
          <w:pgSz w:w="12240" w:h="15840"/>
          <w:pgMar w:top="900" w:right="800" w:bottom="640" w:left="500" w:header="0" w:footer="451" w:gutter="0"/>
          <w:cols w:space="720"/>
        </w:sectPr>
      </w:pPr>
    </w:p>
    <w:p w14:paraId="2BB62E19" w14:textId="77777777" w:rsidR="000E4DAA" w:rsidRPr="00CA0A68" w:rsidRDefault="00572D7E">
      <w:pPr>
        <w:pStyle w:val="BodyText"/>
        <w:spacing w:before="86" w:line="172" w:lineRule="exact"/>
        <w:ind w:left="1484"/>
        <w:rPr>
          <w:sz w:val="18"/>
          <w:szCs w:val="18"/>
        </w:rPr>
      </w:pPr>
      <w:r w:rsidRPr="00CA0A68">
        <w:rPr>
          <w:sz w:val="18"/>
          <w:szCs w:val="18"/>
        </w:rPr>
        <w:lastRenderedPageBreak/>
        <w:t>TODOS os alunos devem:</w:t>
      </w:r>
    </w:p>
    <w:p w14:paraId="07133B25" w14:textId="77777777" w:rsidR="000E4DAA" w:rsidRPr="00CA0A68" w:rsidRDefault="00572D7E">
      <w:pPr>
        <w:pStyle w:val="ListParagraph"/>
        <w:numPr>
          <w:ilvl w:val="1"/>
          <w:numId w:val="31"/>
        </w:numPr>
        <w:tabs>
          <w:tab w:val="left" w:pos="2700"/>
        </w:tabs>
        <w:spacing w:before="0" w:line="241" w:lineRule="exact"/>
        <w:ind w:hanging="120"/>
        <w:rPr>
          <w:sz w:val="18"/>
          <w:szCs w:val="20"/>
        </w:rPr>
      </w:pPr>
      <w:r w:rsidRPr="00CA0A68">
        <w:rPr>
          <w:sz w:val="18"/>
          <w:szCs w:val="20"/>
        </w:rPr>
        <w:t>Tomar rotas diretas</w:t>
      </w:r>
    </w:p>
    <w:p w14:paraId="07D0A78D" w14:textId="77777777" w:rsidR="000E4DAA" w:rsidRPr="00CA0A68" w:rsidRDefault="00572D7E">
      <w:pPr>
        <w:pStyle w:val="ListParagraph"/>
        <w:numPr>
          <w:ilvl w:val="1"/>
          <w:numId w:val="31"/>
        </w:numPr>
        <w:tabs>
          <w:tab w:val="left" w:pos="2700"/>
        </w:tabs>
        <w:spacing w:before="0" w:line="287" w:lineRule="exact"/>
        <w:ind w:hanging="120"/>
        <w:rPr>
          <w:sz w:val="18"/>
          <w:szCs w:val="20"/>
        </w:rPr>
      </w:pPr>
      <w:r w:rsidRPr="00CA0A68">
        <w:rPr>
          <w:sz w:val="18"/>
          <w:szCs w:val="20"/>
        </w:rPr>
        <w:t>Evitar demoras</w:t>
      </w:r>
    </w:p>
    <w:p w14:paraId="6AB88D09" w14:textId="77777777" w:rsidR="000E4DAA" w:rsidRPr="00CA0A68" w:rsidRDefault="000E4DAA">
      <w:pPr>
        <w:pStyle w:val="BodyText"/>
        <w:rPr>
          <w:sz w:val="20"/>
          <w:szCs w:val="18"/>
        </w:rPr>
      </w:pPr>
    </w:p>
    <w:p w14:paraId="450770AE" w14:textId="77777777" w:rsidR="000E4DAA" w:rsidRPr="00CA0A68" w:rsidRDefault="00572D7E">
      <w:pPr>
        <w:pStyle w:val="BodyText"/>
        <w:spacing w:line="174" w:lineRule="exact"/>
        <w:ind w:left="1484"/>
        <w:rPr>
          <w:sz w:val="18"/>
          <w:szCs w:val="18"/>
        </w:rPr>
      </w:pPr>
      <w:r w:rsidRPr="00CA0A68">
        <w:rPr>
          <w:sz w:val="18"/>
          <w:szCs w:val="18"/>
        </w:rPr>
        <w:t>Procedimento de atraso da HHS: Se os alunos estiverem menos de 5 minutos atrasados para a aula.</w:t>
      </w:r>
    </w:p>
    <w:p w14:paraId="497A97F4" w14:textId="77777777" w:rsidR="000E4DAA" w:rsidRPr="00CA0A68" w:rsidRDefault="00572D7E">
      <w:pPr>
        <w:pStyle w:val="ListParagraph"/>
        <w:numPr>
          <w:ilvl w:val="0"/>
          <w:numId w:val="30"/>
        </w:numPr>
        <w:tabs>
          <w:tab w:val="left" w:pos="1980"/>
        </w:tabs>
        <w:spacing w:before="0" w:line="242" w:lineRule="exact"/>
        <w:ind w:hanging="120"/>
        <w:rPr>
          <w:sz w:val="18"/>
          <w:szCs w:val="20"/>
        </w:rPr>
      </w:pPr>
      <w:r w:rsidRPr="00CA0A68">
        <w:rPr>
          <w:sz w:val="18"/>
          <w:szCs w:val="20"/>
        </w:rPr>
        <w:t>Primeira ofensa: Advertência</w:t>
      </w:r>
    </w:p>
    <w:p w14:paraId="7F24562F" w14:textId="77777777" w:rsidR="000E4DAA" w:rsidRPr="00CA0A68" w:rsidRDefault="00572D7E">
      <w:pPr>
        <w:pStyle w:val="ListParagraph"/>
        <w:numPr>
          <w:ilvl w:val="0"/>
          <w:numId w:val="30"/>
        </w:numPr>
        <w:tabs>
          <w:tab w:val="left" w:pos="1980"/>
        </w:tabs>
        <w:spacing w:before="0" w:line="240" w:lineRule="exact"/>
        <w:ind w:hanging="120"/>
        <w:rPr>
          <w:sz w:val="18"/>
          <w:szCs w:val="20"/>
        </w:rPr>
      </w:pPr>
      <w:r w:rsidRPr="00CA0A68">
        <w:rPr>
          <w:sz w:val="18"/>
          <w:szCs w:val="20"/>
        </w:rPr>
        <w:t>Segunda/terceira ofensa: Detenção do professor e uma chamada telefônica para os pais/tutores.</w:t>
      </w:r>
    </w:p>
    <w:p w14:paraId="300B5484" w14:textId="77777777" w:rsidR="000E4DAA" w:rsidRPr="00CA0A68" w:rsidRDefault="00572D7E">
      <w:pPr>
        <w:pStyle w:val="ListParagraph"/>
        <w:numPr>
          <w:ilvl w:val="0"/>
          <w:numId w:val="30"/>
        </w:numPr>
        <w:tabs>
          <w:tab w:val="left" w:pos="1980"/>
        </w:tabs>
        <w:spacing w:before="0" w:line="242" w:lineRule="exact"/>
        <w:ind w:hanging="120"/>
        <w:rPr>
          <w:sz w:val="18"/>
          <w:szCs w:val="20"/>
        </w:rPr>
      </w:pPr>
      <w:r w:rsidRPr="00CA0A68">
        <w:rPr>
          <w:sz w:val="18"/>
          <w:szCs w:val="20"/>
        </w:rPr>
        <w:t>Quarta ofensa: Encaminhamento disciplinar para o diretor assistente</w:t>
      </w:r>
    </w:p>
    <w:p w14:paraId="3DB62724" w14:textId="77777777" w:rsidR="000E4DAA" w:rsidRPr="00CA0A68" w:rsidRDefault="00572D7E">
      <w:pPr>
        <w:pStyle w:val="ListParagraph"/>
        <w:numPr>
          <w:ilvl w:val="0"/>
          <w:numId w:val="30"/>
        </w:numPr>
        <w:tabs>
          <w:tab w:val="left" w:pos="1980"/>
        </w:tabs>
        <w:spacing w:before="0" w:line="289" w:lineRule="exact"/>
        <w:ind w:hanging="120"/>
        <w:rPr>
          <w:sz w:val="18"/>
          <w:szCs w:val="20"/>
        </w:rPr>
      </w:pPr>
      <w:r w:rsidRPr="00CA0A68">
        <w:rPr>
          <w:sz w:val="18"/>
          <w:szCs w:val="20"/>
        </w:rPr>
        <w:t>Quinta ofensa: O aluno se torna um infrator habitual e será obrigado a ter uma reunião de determinação com</w:t>
      </w:r>
    </w:p>
    <w:p w14:paraId="10086C18" w14:textId="77777777" w:rsidR="000E4DAA" w:rsidRPr="00CA0A68" w:rsidRDefault="00572D7E" w:rsidP="00D270AC">
      <w:pPr>
        <w:pStyle w:val="BodyText"/>
        <w:spacing w:before="5"/>
        <w:ind w:left="2204" w:right="-259"/>
        <w:rPr>
          <w:sz w:val="18"/>
          <w:szCs w:val="18"/>
        </w:rPr>
      </w:pPr>
      <w:r w:rsidRPr="00CA0A68">
        <w:rPr>
          <w:sz w:val="18"/>
          <w:szCs w:val="18"/>
        </w:rPr>
        <w:t>o diretor do edifício e os pais.</w:t>
      </w:r>
    </w:p>
    <w:p w14:paraId="2E278A4B" w14:textId="77777777" w:rsidR="000E4DAA" w:rsidRPr="00CA0A68" w:rsidRDefault="000E4DAA">
      <w:pPr>
        <w:pStyle w:val="BodyText"/>
        <w:spacing w:before="4"/>
        <w:rPr>
          <w:sz w:val="20"/>
          <w:szCs w:val="18"/>
        </w:rPr>
      </w:pPr>
    </w:p>
    <w:p w14:paraId="3DF13437" w14:textId="77777777" w:rsidR="000E4DAA" w:rsidRPr="00CA0A68" w:rsidRDefault="00572D7E">
      <w:pPr>
        <w:pStyle w:val="BodyText"/>
        <w:spacing w:line="172" w:lineRule="exact"/>
        <w:ind w:left="1484"/>
        <w:rPr>
          <w:sz w:val="18"/>
          <w:szCs w:val="18"/>
        </w:rPr>
      </w:pPr>
      <w:r w:rsidRPr="00CA0A68">
        <w:rPr>
          <w:sz w:val="18"/>
          <w:szCs w:val="18"/>
        </w:rPr>
        <w:t>Se os alunos estão mais de 5 minutos atrasados:</w:t>
      </w:r>
    </w:p>
    <w:p w14:paraId="696CFB11" w14:textId="77777777" w:rsidR="000E4DAA" w:rsidRPr="00CA0A68" w:rsidRDefault="00572D7E">
      <w:pPr>
        <w:pStyle w:val="ListParagraph"/>
        <w:numPr>
          <w:ilvl w:val="1"/>
          <w:numId w:val="30"/>
        </w:numPr>
        <w:tabs>
          <w:tab w:val="left" w:pos="2242"/>
        </w:tabs>
        <w:spacing w:before="0" w:line="240" w:lineRule="exact"/>
        <w:ind w:hanging="120"/>
        <w:rPr>
          <w:sz w:val="18"/>
          <w:szCs w:val="20"/>
        </w:rPr>
      </w:pPr>
      <w:r w:rsidRPr="00CA0A68">
        <w:rPr>
          <w:sz w:val="18"/>
          <w:szCs w:val="20"/>
        </w:rPr>
        <w:t>Primeira ofensa: Encaminhamento disciplinar automático para o diretor assistente</w:t>
      </w:r>
    </w:p>
    <w:p w14:paraId="14E8BA42" w14:textId="77777777" w:rsidR="000E4DAA" w:rsidRPr="00CA0A68" w:rsidRDefault="00572D7E">
      <w:pPr>
        <w:pStyle w:val="ListParagraph"/>
        <w:numPr>
          <w:ilvl w:val="1"/>
          <w:numId w:val="30"/>
        </w:numPr>
        <w:tabs>
          <w:tab w:val="left" w:pos="2220"/>
        </w:tabs>
        <w:spacing w:before="0" w:line="287" w:lineRule="exact"/>
        <w:ind w:left="2219" w:hanging="120"/>
        <w:rPr>
          <w:sz w:val="18"/>
          <w:szCs w:val="20"/>
        </w:rPr>
      </w:pPr>
      <w:r w:rsidRPr="00CA0A68">
        <w:rPr>
          <w:sz w:val="18"/>
          <w:szCs w:val="20"/>
        </w:rPr>
        <w:t>Segunda ofensa: O aluno se torna um infrator habitual e será obrigado a ter uma reunião de determinação</w:t>
      </w:r>
    </w:p>
    <w:p w14:paraId="3F3E2BDA" w14:textId="77777777" w:rsidR="000E4DAA" w:rsidRPr="00CA0A68" w:rsidRDefault="00572D7E" w:rsidP="00D270AC">
      <w:pPr>
        <w:pStyle w:val="BodyText"/>
        <w:spacing w:before="11"/>
        <w:ind w:left="2099" w:right="167"/>
        <w:rPr>
          <w:sz w:val="18"/>
          <w:szCs w:val="18"/>
        </w:rPr>
      </w:pPr>
      <w:r w:rsidRPr="00CA0A68">
        <w:rPr>
          <w:sz w:val="18"/>
          <w:szCs w:val="18"/>
        </w:rPr>
        <w:t>com o diretor do edifício e os pais.</w:t>
      </w:r>
    </w:p>
    <w:p w14:paraId="4F2514AC" w14:textId="77777777" w:rsidR="000E4DAA" w:rsidRPr="00CA0A68" w:rsidRDefault="000E4DAA">
      <w:pPr>
        <w:pStyle w:val="BodyText"/>
        <w:spacing w:before="10"/>
        <w:rPr>
          <w:sz w:val="20"/>
          <w:szCs w:val="18"/>
        </w:rPr>
      </w:pPr>
    </w:p>
    <w:p w14:paraId="5C96F974" w14:textId="77777777" w:rsidR="000E4DAA" w:rsidRPr="00CA0A68" w:rsidRDefault="00572D7E">
      <w:pPr>
        <w:pStyle w:val="Heading9"/>
        <w:rPr>
          <w:sz w:val="18"/>
          <w:szCs w:val="18"/>
        </w:rPr>
      </w:pPr>
      <w:bookmarkStart w:id="23" w:name="_TOC_250009"/>
      <w:r w:rsidRPr="00CA0A68">
        <w:rPr>
          <w:b w:val="0"/>
          <w:sz w:val="18"/>
          <w:szCs w:val="18"/>
          <w:u w:val="thick"/>
        </w:rPr>
        <w:t xml:space="preserve"> </w:t>
      </w:r>
      <w:bookmarkEnd w:id="23"/>
      <w:r w:rsidRPr="00CA0A68">
        <w:rPr>
          <w:sz w:val="18"/>
          <w:szCs w:val="18"/>
          <w:u w:val="thick"/>
        </w:rPr>
        <w:t>Dispensa</w:t>
      </w:r>
    </w:p>
    <w:p w14:paraId="26ECB15B" w14:textId="77777777" w:rsidR="000E4DAA" w:rsidRPr="00CA0A68" w:rsidRDefault="000E4DAA">
      <w:pPr>
        <w:pStyle w:val="BodyText"/>
        <w:spacing w:before="4"/>
        <w:rPr>
          <w:b/>
          <w:i/>
          <w:sz w:val="20"/>
          <w:szCs w:val="18"/>
        </w:rPr>
      </w:pPr>
    </w:p>
    <w:p w14:paraId="615CBE35" w14:textId="77777777" w:rsidR="000E4DAA" w:rsidRPr="00CA0A68" w:rsidRDefault="00572D7E">
      <w:pPr>
        <w:pStyle w:val="BodyText"/>
        <w:spacing w:line="261" w:lineRule="auto"/>
        <w:ind w:left="1484" w:firstLine="15"/>
        <w:rPr>
          <w:sz w:val="18"/>
          <w:szCs w:val="18"/>
        </w:rPr>
      </w:pPr>
      <w:r w:rsidRPr="00CA0A68">
        <w:rPr>
          <w:sz w:val="18"/>
          <w:szCs w:val="18"/>
        </w:rPr>
        <w:t xml:space="preserve">Os alunos que precisem ser dispensados durante o dia devem trazer uma nota dos pais para o gabinete principal </w:t>
      </w:r>
      <w:r w:rsidRPr="00CA0A68">
        <w:rPr>
          <w:b/>
          <w:sz w:val="18"/>
          <w:szCs w:val="18"/>
        </w:rPr>
        <w:t xml:space="preserve">antes </w:t>
      </w:r>
      <w:r w:rsidRPr="00CA0A68">
        <w:rPr>
          <w:sz w:val="18"/>
          <w:szCs w:val="18"/>
        </w:rPr>
        <w:t>da escola, onde será emitido um comprovante oficial de dispensa para apresentar ao professor no horário de dispensa designado. O aluno deve deixar o comprovante de dispensa e sair no Gabinete Central. Somente serão consideradas documentadas dispensas do enfermeiro ou um atestado médico solicitando a dispensa.</w:t>
      </w:r>
    </w:p>
    <w:p w14:paraId="3DF9E267" w14:textId="77777777" w:rsidR="000E4DAA" w:rsidRPr="00CA0A68" w:rsidRDefault="000E4DAA">
      <w:pPr>
        <w:pStyle w:val="BodyText"/>
        <w:spacing w:before="9"/>
        <w:rPr>
          <w:sz w:val="18"/>
          <w:szCs w:val="18"/>
        </w:rPr>
      </w:pPr>
    </w:p>
    <w:p w14:paraId="366F5984" w14:textId="77777777" w:rsidR="000E4DAA" w:rsidRPr="00CA0A68" w:rsidRDefault="00572D7E">
      <w:pPr>
        <w:pStyle w:val="Heading9"/>
        <w:ind w:left="1469"/>
        <w:rPr>
          <w:sz w:val="18"/>
          <w:szCs w:val="18"/>
        </w:rPr>
      </w:pPr>
      <w:r w:rsidRPr="00CA0A68">
        <w:rPr>
          <w:sz w:val="18"/>
          <w:szCs w:val="18"/>
        </w:rPr>
        <w:t>Tenha em atenção:</w:t>
      </w:r>
    </w:p>
    <w:p w14:paraId="68C9FD75" w14:textId="77777777" w:rsidR="000E4DAA" w:rsidRPr="00CA0A68" w:rsidRDefault="00572D7E">
      <w:pPr>
        <w:pStyle w:val="ListParagraph"/>
        <w:numPr>
          <w:ilvl w:val="0"/>
          <w:numId w:val="29"/>
        </w:numPr>
        <w:tabs>
          <w:tab w:val="left" w:pos="1979"/>
        </w:tabs>
        <w:spacing w:before="24"/>
        <w:ind w:hanging="345"/>
        <w:rPr>
          <w:i/>
          <w:sz w:val="18"/>
          <w:szCs w:val="20"/>
        </w:rPr>
      </w:pPr>
      <w:r w:rsidRPr="00CA0A68">
        <w:rPr>
          <w:i/>
          <w:sz w:val="18"/>
          <w:szCs w:val="20"/>
        </w:rPr>
        <w:t>A escola não pode dispensar alunos nem permitir que eles faltem à escola para trabalhar nas eleições.</w:t>
      </w:r>
    </w:p>
    <w:p w14:paraId="280D6FE9" w14:textId="77777777" w:rsidR="000E4DAA" w:rsidRPr="00CA0A68" w:rsidRDefault="00572D7E">
      <w:pPr>
        <w:pStyle w:val="ListParagraph"/>
        <w:numPr>
          <w:ilvl w:val="0"/>
          <w:numId w:val="29"/>
        </w:numPr>
        <w:tabs>
          <w:tab w:val="left" w:pos="1979"/>
        </w:tabs>
        <w:spacing w:before="26"/>
        <w:ind w:hanging="345"/>
        <w:rPr>
          <w:i/>
          <w:sz w:val="18"/>
          <w:szCs w:val="20"/>
        </w:rPr>
      </w:pPr>
      <w:r w:rsidRPr="00CA0A68">
        <w:rPr>
          <w:i/>
          <w:sz w:val="18"/>
          <w:szCs w:val="20"/>
        </w:rPr>
        <w:t>Somente os alunos com 18 anos de idade e um formulário de Idade de Consentimento arquivado podem se dispensar.</w:t>
      </w:r>
    </w:p>
    <w:p w14:paraId="268B0188" w14:textId="77777777" w:rsidR="000E4DAA" w:rsidRPr="00CA0A68" w:rsidRDefault="00572D7E" w:rsidP="00D270AC">
      <w:pPr>
        <w:pStyle w:val="ListParagraph"/>
        <w:numPr>
          <w:ilvl w:val="0"/>
          <w:numId w:val="29"/>
        </w:numPr>
        <w:tabs>
          <w:tab w:val="left" w:pos="1979"/>
        </w:tabs>
        <w:spacing w:line="256" w:lineRule="auto"/>
        <w:ind w:right="308" w:hanging="345"/>
        <w:rPr>
          <w:i/>
          <w:sz w:val="18"/>
          <w:szCs w:val="20"/>
        </w:rPr>
      </w:pPr>
      <w:r w:rsidRPr="00CA0A68">
        <w:rPr>
          <w:i/>
          <w:sz w:val="18"/>
          <w:szCs w:val="20"/>
        </w:rPr>
        <w:t>Os alunos não podem iniciar dispensas. Os alunos que usam o telefone celular para iniciar a dispensa estão sujeitos a medidas disciplinares.</w:t>
      </w:r>
    </w:p>
    <w:p w14:paraId="3DC6879D" w14:textId="77777777" w:rsidR="000E4DAA" w:rsidRPr="00CA0A68" w:rsidRDefault="000E4DAA">
      <w:pPr>
        <w:pStyle w:val="BodyText"/>
        <w:rPr>
          <w:i/>
          <w:sz w:val="20"/>
          <w:szCs w:val="18"/>
        </w:rPr>
      </w:pPr>
    </w:p>
    <w:p w14:paraId="044D5746" w14:textId="77777777" w:rsidR="000E4DAA" w:rsidRPr="00CA0A68" w:rsidRDefault="00572D7E">
      <w:pPr>
        <w:pStyle w:val="Heading9"/>
        <w:rPr>
          <w:sz w:val="18"/>
          <w:szCs w:val="18"/>
        </w:rPr>
      </w:pPr>
      <w:bookmarkStart w:id="24" w:name="_TOC_250008"/>
      <w:r w:rsidRPr="00CA0A68">
        <w:rPr>
          <w:b w:val="0"/>
          <w:sz w:val="18"/>
          <w:szCs w:val="18"/>
          <w:u w:val="thick"/>
        </w:rPr>
        <w:t xml:space="preserve"> </w:t>
      </w:r>
      <w:bookmarkEnd w:id="24"/>
      <w:r w:rsidRPr="00CA0A68">
        <w:rPr>
          <w:sz w:val="18"/>
          <w:szCs w:val="18"/>
          <w:u w:val="thick"/>
        </w:rPr>
        <w:t>Provisões de recuperação</w:t>
      </w:r>
    </w:p>
    <w:p w14:paraId="2619C59D" w14:textId="77777777" w:rsidR="000E4DAA" w:rsidRPr="00CA0A68" w:rsidRDefault="000E4DAA">
      <w:pPr>
        <w:pStyle w:val="BodyText"/>
        <w:spacing w:before="6"/>
        <w:rPr>
          <w:b/>
          <w:i/>
          <w:sz w:val="18"/>
          <w:szCs w:val="18"/>
        </w:rPr>
      </w:pPr>
    </w:p>
    <w:p w14:paraId="45BEDFD1" w14:textId="77777777" w:rsidR="000E4DAA" w:rsidRPr="00CA0A68" w:rsidRDefault="00572D7E">
      <w:pPr>
        <w:pStyle w:val="BodyText"/>
        <w:spacing w:line="264" w:lineRule="auto"/>
        <w:ind w:left="1484"/>
        <w:rPr>
          <w:sz w:val="18"/>
          <w:szCs w:val="18"/>
        </w:rPr>
      </w:pPr>
      <w:r w:rsidRPr="00CA0A68">
        <w:rPr>
          <w:sz w:val="18"/>
          <w:szCs w:val="18"/>
        </w:rPr>
        <w:t>Algum aluno que apresentar ausência documentada às aulas poderá recuperar o trabalho sem a avaliação de nenhuma penalidade. A recuperação é de responsabilidade do aluno e tem prioridade sobre as atividades extracurriculares, esportes e trabalho. As provisões de recuperação variam dependendo da duração e tipo de ausência:</w:t>
      </w:r>
    </w:p>
    <w:p w14:paraId="469D2F37" w14:textId="77777777" w:rsidR="000E4DAA" w:rsidRPr="00CA0A68" w:rsidRDefault="000E4DAA">
      <w:pPr>
        <w:pStyle w:val="BodyText"/>
        <w:spacing w:before="6"/>
        <w:rPr>
          <w:sz w:val="18"/>
          <w:szCs w:val="18"/>
        </w:rPr>
      </w:pPr>
    </w:p>
    <w:p w14:paraId="1729261A" w14:textId="77777777" w:rsidR="000E4DAA" w:rsidRPr="00CA0A68" w:rsidRDefault="00572D7E">
      <w:pPr>
        <w:pStyle w:val="ListParagraph"/>
        <w:numPr>
          <w:ilvl w:val="0"/>
          <w:numId w:val="29"/>
        </w:numPr>
        <w:tabs>
          <w:tab w:val="left" w:pos="1979"/>
        </w:tabs>
        <w:spacing w:before="0"/>
        <w:ind w:hanging="345"/>
        <w:rPr>
          <w:sz w:val="18"/>
          <w:szCs w:val="20"/>
        </w:rPr>
      </w:pPr>
      <w:r w:rsidRPr="00CA0A68">
        <w:rPr>
          <w:b/>
          <w:sz w:val="18"/>
          <w:szCs w:val="20"/>
        </w:rPr>
        <w:t xml:space="preserve">Um dia </w:t>
      </w:r>
      <w:r w:rsidRPr="00CA0A68">
        <w:rPr>
          <w:sz w:val="18"/>
          <w:szCs w:val="20"/>
        </w:rPr>
        <w:t>- O trabalho deve ser recuperado até o final do próximo dia letivo depois que o professor o tenha atribuído.</w:t>
      </w:r>
    </w:p>
    <w:p w14:paraId="20A7741C" w14:textId="77777777" w:rsidR="000E4DAA" w:rsidRPr="00CA0A68" w:rsidRDefault="00572D7E">
      <w:pPr>
        <w:pStyle w:val="ListParagraph"/>
        <w:numPr>
          <w:ilvl w:val="0"/>
          <w:numId w:val="29"/>
        </w:numPr>
        <w:tabs>
          <w:tab w:val="left" w:pos="1979"/>
        </w:tabs>
        <w:spacing w:before="10" w:line="264" w:lineRule="auto"/>
        <w:ind w:left="1859" w:right="498" w:firstLine="0"/>
        <w:rPr>
          <w:sz w:val="18"/>
          <w:szCs w:val="20"/>
        </w:rPr>
      </w:pPr>
      <w:r w:rsidRPr="00CA0A68">
        <w:rPr>
          <w:b/>
          <w:sz w:val="18"/>
          <w:szCs w:val="20"/>
        </w:rPr>
        <w:t xml:space="preserve">Dois a cinco dias consecutivos </w:t>
      </w:r>
      <w:r w:rsidRPr="00CA0A68">
        <w:rPr>
          <w:sz w:val="18"/>
          <w:szCs w:val="20"/>
        </w:rPr>
        <w:t>- O trabalho deve ser recuperado até o final do próximo período de dois a cinco dias letivos depois que o professor o tenha atribuído.</w:t>
      </w:r>
    </w:p>
    <w:p w14:paraId="531E26A5" w14:textId="77777777" w:rsidR="000E4DAA" w:rsidRPr="00CA0A68" w:rsidRDefault="00572D7E">
      <w:pPr>
        <w:pStyle w:val="ListParagraph"/>
        <w:numPr>
          <w:ilvl w:val="0"/>
          <w:numId w:val="29"/>
        </w:numPr>
        <w:tabs>
          <w:tab w:val="left" w:pos="1979"/>
        </w:tabs>
        <w:spacing w:before="6"/>
        <w:ind w:hanging="345"/>
        <w:rPr>
          <w:sz w:val="18"/>
          <w:szCs w:val="20"/>
        </w:rPr>
      </w:pPr>
      <w:r w:rsidRPr="00CA0A68">
        <w:rPr>
          <w:b/>
          <w:sz w:val="18"/>
          <w:szCs w:val="20"/>
        </w:rPr>
        <w:t xml:space="preserve">Mais do que cinco dias consecutivos </w:t>
      </w:r>
      <w:r w:rsidRPr="00CA0A68">
        <w:rPr>
          <w:sz w:val="18"/>
          <w:szCs w:val="20"/>
        </w:rPr>
        <w:t>- Não devem ser feitas provisões com cada professor.</w:t>
      </w:r>
    </w:p>
    <w:p w14:paraId="46BD64ED" w14:textId="77777777" w:rsidR="000E4DAA" w:rsidRPr="00CA0A68" w:rsidRDefault="00572D7E">
      <w:pPr>
        <w:spacing w:before="21" w:line="256" w:lineRule="auto"/>
        <w:ind w:left="2189" w:right="486"/>
        <w:rPr>
          <w:i/>
          <w:sz w:val="18"/>
          <w:szCs w:val="20"/>
        </w:rPr>
      </w:pPr>
      <w:r w:rsidRPr="00CA0A68">
        <w:rPr>
          <w:i/>
          <w:sz w:val="18"/>
          <w:szCs w:val="20"/>
        </w:rPr>
        <w:t>Ausência por Doença - Os alunos que faltam cinco (5) ou mais dias consecutivos por motivo de doença devem se apresentar à enfermaria antes de serem readmitidos.</w:t>
      </w:r>
    </w:p>
    <w:p w14:paraId="6AD5C1E5" w14:textId="77777777" w:rsidR="000E4DAA" w:rsidRPr="00CA0A68" w:rsidRDefault="000E4DAA">
      <w:pPr>
        <w:pStyle w:val="BodyText"/>
        <w:rPr>
          <w:i/>
          <w:sz w:val="20"/>
          <w:szCs w:val="18"/>
        </w:rPr>
      </w:pPr>
    </w:p>
    <w:p w14:paraId="257C5A51" w14:textId="77777777" w:rsidR="000E4DAA" w:rsidRPr="00CA0A68" w:rsidRDefault="000E4DAA">
      <w:pPr>
        <w:pStyle w:val="BodyText"/>
        <w:spacing w:before="9"/>
        <w:rPr>
          <w:i/>
          <w:sz w:val="16"/>
          <w:szCs w:val="18"/>
        </w:rPr>
      </w:pPr>
    </w:p>
    <w:p w14:paraId="2EA18D19" w14:textId="77777777" w:rsidR="000E4DAA" w:rsidRPr="00CA0A68" w:rsidRDefault="00572D7E">
      <w:pPr>
        <w:pStyle w:val="Heading3"/>
        <w:ind w:left="1459"/>
        <w:rPr>
          <w:sz w:val="22"/>
          <w:szCs w:val="22"/>
        </w:rPr>
      </w:pPr>
      <w:r w:rsidRPr="00CA0A68">
        <w:rPr>
          <w:b w:val="0"/>
          <w:sz w:val="22"/>
          <w:szCs w:val="22"/>
          <w:u w:val="thick"/>
        </w:rPr>
        <w:t xml:space="preserve"> </w:t>
      </w:r>
      <w:r w:rsidRPr="00CA0A68">
        <w:rPr>
          <w:sz w:val="22"/>
          <w:szCs w:val="22"/>
          <w:u w:val="thick"/>
        </w:rPr>
        <w:t>Conduta do Aluno</w:t>
      </w:r>
    </w:p>
    <w:p w14:paraId="06AED05A" w14:textId="77777777" w:rsidR="000E4DAA" w:rsidRPr="00CA0A68" w:rsidRDefault="000E4DAA">
      <w:pPr>
        <w:pStyle w:val="BodyText"/>
        <w:spacing w:before="2"/>
        <w:rPr>
          <w:b/>
          <w:i/>
          <w:sz w:val="20"/>
          <w:szCs w:val="18"/>
        </w:rPr>
      </w:pPr>
    </w:p>
    <w:p w14:paraId="7B7BBF1E" w14:textId="77777777" w:rsidR="000E4DAA" w:rsidRPr="00CA0A68" w:rsidRDefault="00572D7E">
      <w:pPr>
        <w:pStyle w:val="BodyText"/>
        <w:spacing w:line="259" w:lineRule="auto"/>
        <w:ind w:left="1484" w:right="29"/>
        <w:rPr>
          <w:sz w:val="18"/>
          <w:szCs w:val="18"/>
        </w:rPr>
      </w:pPr>
      <w:r w:rsidRPr="00CA0A68">
        <w:rPr>
          <w:sz w:val="18"/>
          <w:szCs w:val="18"/>
        </w:rPr>
        <w:t>Um de nossos principais objetivos é promover uma atmosfera de confiança e comunicação, que incentive e busque a opinião dos pais. Os pais são vitais para o sucesso do processo escolar. Eles têm a responsabilidade em parceria compartilhada com a escola para reforçar os padrões aceitáveis de comportamento, bem como todo o processo de aprendizado em casa.</w:t>
      </w:r>
    </w:p>
    <w:p w14:paraId="555FEB77" w14:textId="77777777" w:rsidR="000E4DAA" w:rsidRPr="00CA0A68" w:rsidRDefault="000E4DAA">
      <w:pPr>
        <w:pStyle w:val="BodyText"/>
        <w:spacing w:before="11"/>
        <w:rPr>
          <w:sz w:val="18"/>
          <w:szCs w:val="18"/>
        </w:rPr>
      </w:pPr>
    </w:p>
    <w:p w14:paraId="5BD920F3" w14:textId="77777777" w:rsidR="000E4DAA" w:rsidRPr="00CA0A68" w:rsidRDefault="00572D7E">
      <w:pPr>
        <w:pStyle w:val="BodyText"/>
        <w:ind w:left="1499"/>
        <w:rPr>
          <w:sz w:val="18"/>
          <w:szCs w:val="18"/>
        </w:rPr>
      </w:pPr>
      <w:r w:rsidRPr="00CA0A68">
        <w:rPr>
          <w:sz w:val="18"/>
          <w:szCs w:val="18"/>
        </w:rPr>
        <w:t>Se espera que os alunos mantenham padrões de comportamento adequados e:</w:t>
      </w:r>
    </w:p>
    <w:p w14:paraId="33D1F99F" w14:textId="77777777" w:rsidR="000E4DAA" w:rsidRPr="00CA0A68" w:rsidRDefault="00572D7E">
      <w:pPr>
        <w:pStyle w:val="ListParagraph"/>
        <w:numPr>
          <w:ilvl w:val="0"/>
          <w:numId w:val="28"/>
        </w:numPr>
        <w:tabs>
          <w:tab w:val="left" w:pos="2028"/>
        </w:tabs>
        <w:spacing w:before="24"/>
        <w:rPr>
          <w:sz w:val="18"/>
          <w:szCs w:val="20"/>
        </w:rPr>
      </w:pPr>
      <w:r w:rsidRPr="00CA0A68">
        <w:rPr>
          <w:sz w:val="18"/>
          <w:szCs w:val="20"/>
        </w:rPr>
        <w:t>Respeitem os direitos dos outros;</w:t>
      </w:r>
    </w:p>
    <w:p w14:paraId="19621F75" w14:textId="155ED23C" w:rsidR="000E4DAA" w:rsidRPr="00CA0A68" w:rsidRDefault="00572D7E">
      <w:pPr>
        <w:pStyle w:val="ListParagraph"/>
        <w:numPr>
          <w:ilvl w:val="0"/>
          <w:numId w:val="28"/>
        </w:numPr>
        <w:tabs>
          <w:tab w:val="left" w:pos="2028"/>
        </w:tabs>
        <w:rPr>
          <w:sz w:val="18"/>
          <w:szCs w:val="20"/>
        </w:rPr>
      </w:pPr>
      <w:r w:rsidRPr="00CA0A68">
        <w:rPr>
          <w:sz w:val="18"/>
          <w:szCs w:val="20"/>
        </w:rPr>
        <w:t>Exerçam o</w:t>
      </w:r>
      <w:r w:rsidR="00D270AC">
        <w:rPr>
          <w:sz w:val="18"/>
          <w:szCs w:val="20"/>
        </w:rPr>
        <w:t xml:space="preserve"> </w:t>
      </w:r>
      <w:r w:rsidRPr="00CA0A68">
        <w:rPr>
          <w:sz w:val="18"/>
          <w:szCs w:val="20"/>
        </w:rPr>
        <w:t>senso comum, bom senso e autodisciplina;</w:t>
      </w:r>
    </w:p>
    <w:p w14:paraId="645D850C" w14:textId="77777777" w:rsidR="000E4DAA" w:rsidRPr="00CA0A68" w:rsidRDefault="00572D7E">
      <w:pPr>
        <w:pStyle w:val="ListParagraph"/>
        <w:numPr>
          <w:ilvl w:val="0"/>
          <w:numId w:val="28"/>
        </w:numPr>
        <w:tabs>
          <w:tab w:val="left" w:pos="2017"/>
        </w:tabs>
        <w:ind w:left="2016" w:hanging="157"/>
        <w:rPr>
          <w:sz w:val="18"/>
          <w:szCs w:val="20"/>
        </w:rPr>
      </w:pPr>
      <w:r w:rsidRPr="00CA0A68">
        <w:rPr>
          <w:sz w:val="18"/>
          <w:szCs w:val="20"/>
        </w:rPr>
        <w:t>Se apliquem para dar o melhor de suas habilidades para um crescimento educacional contínuo;</w:t>
      </w:r>
    </w:p>
    <w:p w14:paraId="72C60A61" w14:textId="77777777" w:rsidR="000E4DAA" w:rsidRPr="00CA0A68" w:rsidRDefault="00572D7E">
      <w:pPr>
        <w:pStyle w:val="ListParagraph"/>
        <w:numPr>
          <w:ilvl w:val="0"/>
          <w:numId w:val="28"/>
        </w:numPr>
        <w:tabs>
          <w:tab w:val="left" w:pos="2028"/>
        </w:tabs>
        <w:rPr>
          <w:sz w:val="18"/>
          <w:szCs w:val="20"/>
        </w:rPr>
      </w:pPr>
      <w:r w:rsidRPr="00CA0A68">
        <w:rPr>
          <w:sz w:val="18"/>
          <w:szCs w:val="20"/>
        </w:rPr>
        <w:t>Contribuem para um ambiente escolar positivo;</w:t>
      </w:r>
    </w:p>
    <w:p w14:paraId="32891018" w14:textId="77777777" w:rsidR="000E4DAA" w:rsidRPr="00CA0A68" w:rsidRDefault="00572D7E">
      <w:pPr>
        <w:pStyle w:val="ListParagraph"/>
        <w:numPr>
          <w:ilvl w:val="0"/>
          <w:numId w:val="28"/>
        </w:numPr>
        <w:tabs>
          <w:tab w:val="left" w:pos="2017"/>
        </w:tabs>
        <w:ind w:left="2016" w:hanging="157"/>
        <w:rPr>
          <w:sz w:val="18"/>
          <w:szCs w:val="20"/>
        </w:rPr>
      </w:pPr>
      <w:r w:rsidRPr="00CA0A68">
        <w:rPr>
          <w:sz w:val="18"/>
          <w:szCs w:val="20"/>
        </w:rPr>
        <w:t>Aceitam responsabilidade por seus comportamentos e ações.</w:t>
      </w:r>
    </w:p>
    <w:p w14:paraId="4F3B2F13" w14:textId="77777777" w:rsidR="000E4DAA" w:rsidRPr="00CA0A68" w:rsidRDefault="000E4DAA">
      <w:pPr>
        <w:pStyle w:val="BodyText"/>
        <w:spacing w:before="9"/>
        <w:rPr>
          <w:sz w:val="20"/>
          <w:szCs w:val="18"/>
        </w:rPr>
      </w:pPr>
    </w:p>
    <w:p w14:paraId="2C89DB3F" w14:textId="77777777" w:rsidR="000E4DAA" w:rsidRPr="00CA0A68" w:rsidRDefault="00572D7E">
      <w:pPr>
        <w:pStyle w:val="BodyText"/>
        <w:spacing w:before="1" w:line="256" w:lineRule="auto"/>
        <w:ind w:left="1484"/>
        <w:rPr>
          <w:sz w:val="18"/>
          <w:szCs w:val="18"/>
        </w:rPr>
      </w:pPr>
      <w:r w:rsidRPr="00CA0A68">
        <w:rPr>
          <w:sz w:val="18"/>
          <w:szCs w:val="18"/>
        </w:rPr>
        <w:t>Se espera que alunos e funcionários tratem uns aos outros com dignidade e respeito; que os professores irão aplicar consistentemente todas as regras e políticas escolares.</w:t>
      </w:r>
    </w:p>
    <w:p w14:paraId="3FACD694" w14:textId="77777777" w:rsidR="000E4DAA" w:rsidRPr="00CA0A68" w:rsidRDefault="000E4DAA">
      <w:pPr>
        <w:spacing w:line="256" w:lineRule="auto"/>
        <w:rPr>
          <w:sz w:val="18"/>
          <w:szCs w:val="20"/>
        </w:rPr>
        <w:sectPr w:rsidR="000E4DAA" w:rsidRPr="00CA0A68">
          <w:pgSz w:w="12240" w:h="15840"/>
          <w:pgMar w:top="1160" w:right="800" w:bottom="640" w:left="500" w:header="0" w:footer="451" w:gutter="0"/>
          <w:cols w:space="720"/>
        </w:sectPr>
      </w:pPr>
    </w:p>
    <w:p w14:paraId="64B0CBAC" w14:textId="6CC362D7" w:rsidR="000E4DAA" w:rsidRPr="00CA0A68" w:rsidRDefault="00FF5240">
      <w:pPr>
        <w:pStyle w:val="BodyText"/>
        <w:ind w:left="1360"/>
        <w:rPr>
          <w:sz w:val="18"/>
          <w:szCs w:val="18"/>
        </w:rPr>
      </w:pPr>
      <w:r>
        <w:rPr>
          <w:noProof/>
          <w:sz w:val="18"/>
          <w:szCs w:val="18"/>
        </w:rPr>
        <w:lastRenderedPageBreak/>
        <mc:AlternateContent>
          <mc:Choice Requires="wps">
            <w:drawing>
              <wp:inline distT="0" distB="0" distL="0" distR="0" wp14:anchorId="1646295E" wp14:editId="76EC92A9">
                <wp:extent cx="5740400" cy="1054100"/>
                <wp:effectExtent l="9525" t="12700" r="12700" b="9525"/>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054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43AE6" w14:textId="0D7CF47F" w:rsidR="000E4DAA" w:rsidRDefault="00572D7E">
                            <w:pPr>
                              <w:pStyle w:val="BodyText"/>
                              <w:spacing w:before="121" w:line="264" w:lineRule="auto"/>
                              <w:ind w:left="209" w:right="151"/>
                            </w:pPr>
                            <w:r>
                              <w:t xml:space="preserve">A administração escolar está encarregada de manter um ambiente escolar que conduza ao aprendizado ideal. Também é da responsabilidade da administração implementar o código disciplinar da escola de maneira consistente, firme e justa. A administração reconhece a importância de demonstrar compaixão e compreensão, quando possível e apropriado, ao lidar com infrações específicas do código por alunos individuais. Todas as decisões serão tomadas com base nos fatos disponíveis, julgamento de </w:t>
                            </w:r>
                            <w:r w:rsidR="00D7045F">
                              <w:t>boa-fé</w:t>
                            </w:r>
                            <w:r>
                              <w:t>, senso comum, consistência e o bem geral da escola e o que é do melhor interesse de todos os alunos.</w:t>
                            </w:r>
                          </w:p>
                        </w:txbxContent>
                      </wps:txbx>
                      <wps:bodyPr rot="0" vert="horz" wrap="square" lIns="0" tIns="0" rIns="0" bIns="0" anchor="t" anchorCtr="0" upright="1">
                        <a:noAutofit/>
                      </wps:bodyPr>
                    </wps:wsp>
                  </a:graphicData>
                </a:graphic>
              </wp:inline>
            </w:drawing>
          </mc:Choice>
          <mc:Fallback>
            <w:pict>
              <v:shape w14:anchorId="1646295E" id="Text Box 49" o:spid="_x0000_s1035" type="#_x0000_t202" style="width:452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" filled="f" strokeweight="1pt">
                <v:textbox inset="0,0,0,0">
                  <w:txbxContent>
                    <w:p w14:paraId="1B443AE6" w14:textId="0D7CF47F" w:rsidR="000E4DAA" w:rsidRDefault="00572D7E">
                      <w:pPr>
                        <w:pStyle w:val="BodyText"/>
                        <w:spacing w:before="121" w:line="264" w:lineRule="auto"/>
                        <w:ind w:left="209" w:right="151"/>
                      </w:pPr>
                      <w:r>
                        <w:t xml:space="preserve">A administração escolar está encarregada de manter um ambiente escolar que conduza ao aprendizado ideal. Também é da responsabilidade da administração implementar o código disciplinar da escola de maneira consistente, firme e justa. A administração reconhece a importância de demonstrar compaixão e compreensão, quando possível e apropriado, ao lidar com infrações específicas do código por alunos individuais. Todas as decisões serão tomadas com base nos fatos disponíveis, julgamento de </w:t>
                      </w:r>
                      <w:r w:rsidR="00D7045F">
                        <w:t>boa-fé</w:t>
                      </w:r>
                      <w:r>
                        <w:t>, senso comum, consistência e o bem geral da escola e o que é do melhor interesse de todos os alunos.</w:t>
                      </w:r>
                    </w:p>
                  </w:txbxContent>
                </v:textbox>
                <w10:anchorlock/>
              </v:shape>
            </w:pict>
          </mc:Fallback>
        </mc:AlternateContent>
      </w:r>
    </w:p>
    <w:p w14:paraId="6D827281" w14:textId="77777777" w:rsidR="000E4DAA" w:rsidRPr="00CA0A68" w:rsidRDefault="000E4DAA">
      <w:pPr>
        <w:pStyle w:val="BodyText"/>
        <w:spacing w:before="4"/>
        <w:rPr>
          <w:sz w:val="14"/>
          <w:szCs w:val="18"/>
        </w:rPr>
      </w:pPr>
    </w:p>
    <w:p w14:paraId="406FA3B8" w14:textId="77777777" w:rsidR="000E4DAA" w:rsidRPr="00CA0A68" w:rsidRDefault="00572D7E">
      <w:pPr>
        <w:pStyle w:val="Heading9"/>
        <w:spacing w:before="98"/>
        <w:ind w:left="1469"/>
        <w:jc w:val="both"/>
        <w:rPr>
          <w:sz w:val="18"/>
          <w:szCs w:val="18"/>
        </w:rPr>
      </w:pPr>
      <w:r w:rsidRPr="00CA0A68">
        <w:rPr>
          <w:sz w:val="18"/>
          <w:szCs w:val="18"/>
        </w:rPr>
        <w:t>Regras e procedimentos relativos à conduta geral</w:t>
      </w:r>
    </w:p>
    <w:p w14:paraId="15E89034" w14:textId="77777777" w:rsidR="000E4DAA" w:rsidRPr="00CA0A68" w:rsidRDefault="000E4DAA">
      <w:pPr>
        <w:pStyle w:val="BodyText"/>
        <w:spacing w:before="8"/>
        <w:rPr>
          <w:b/>
          <w:i/>
          <w:sz w:val="20"/>
          <w:szCs w:val="18"/>
        </w:rPr>
      </w:pPr>
    </w:p>
    <w:p w14:paraId="15F0E3E0" w14:textId="77777777" w:rsidR="000E4DAA" w:rsidRPr="00CA0A68" w:rsidRDefault="00572D7E">
      <w:pPr>
        <w:pStyle w:val="ListParagraph"/>
        <w:numPr>
          <w:ilvl w:val="0"/>
          <w:numId w:val="27"/>
        </w:numPr>
        <w:tabs>
          <w:tab w:val="left" w:pos="1725"/>
        </w:tabs>
        <w:spacing w:before="0"/>
        <w:ind w:hanging="240"/>
        <w:jc w:val="both"/>
        <w:rPr>
          <w:b/>
          <w:color w:val="000000"/>
          <w:sz w:val="18"/>
          <w:szCs w:val="20"/>
        </w:rPr>
      </w:pPr>
      <w:r w:rsidRPr="00CA0A68">
        <w:rPr>
          <w:b/>
          <w:sz w:val="18"/>
          <w:szCs w:val="20"/>
        </w:rPr>
        <w:t>Cooperação na classe</w:t>
      </w:r>
    </w:p>
    <w:p w14:paraId="5562B8B4" w14:textId="77777777" w:rsidR="000E4DAA" w:rsidRPr="00CA0A68" w:rsidRDefault="00572D7E">
      <w:pPr>
        <w:pStyle w:val="ListParagraph"/>
        <w:numPr>
          <w:ilvl w:val="1"/>
          <w:numId w:val="27"/>
        </w:numPr>
        <w:tabs>
          <w:tab w:val="left" w:pos="2465"/>
        </w:tabs>
        <w:ind w:hanging="185"/>
        <w:rPr>
          <w:sz w:val="18"/>
          <w:szCs w:val="20"/>
        </w:rPr>
      </w:pPr>
      <w:r w:rsidRPr="00CA0A68">
        <w:rPr>
          <w:sz w:val="18"/>
          <w:szCs w:val="20"/>
        </w:rPr>
        <w:t>Um aluno não pode usar linguagem abusiva, obscena ou perturbadora em nenhum momento.</w:t>
      </w:r>
    </w:p>
    <w:p w14:paraId="4754B14C" w14:textId="77777777" w:rsidR="000E4DAA" w:rsidRPr="00CA0A68" w:rsidRDefault="00572D7E">
      <w:pPr>
        <w:pStyle w:val="ListParagraph"/>
        <w:numPr>
          <w:ilvl w:val="1"/>
          <w:numId w:val="27"/>
        </w:numPr>
        <w:tabs>
          <w:tab w:val="left" w:pos="2476"/>
        </w:tabs>
        <w:ind w:left="2475" w:hanging="196"/>
        <w:rPr>
          <w:sz w:val="18"/>
          <w:szCs w:val="20"/>
        </w:rPr>
      </w:pPr>
      <w:r w:rsidRPr="00CA0A68">
        <w:rPr>
          <w:sz w:val="18"/>
          <w:szCs w:val="20"/>
        </w:rPr>
        <w:t>Os alunos devem seguir as regras e procedimentos específicos para cada aula e situação escolar.</w:t>
      </w:r>
    </w:p>
    <w:p w14:paraId="17229DA2" w14:textId="77777777" w:rsidR="000E4DAA" w:rsidRPr="00CA0A68" w:rsidRDefault="00572D7E">
      <w:pPr>
        <w:pStyle w:val="ListParagraph"/>
        <w:numPr>
          <w:ilvl w:val="1"/>
          <w:numId w:val="27"/>
        </w:numPr>
        <w:tabs>
          <w:tab w:val="left" w:pos="2476"/>
        </w:tabs>
        <w:ind w:left="2475" w:hanging="196"/>
        <w:rPr>
          <w:sz w:val="18"/>
          <w:szCs w:val="20"/>
        </w:rPr>
      </w:pPr>
      <w:r w:rsidRPr="00CA0A68">
        <w:rPr>
          <w:sz w:val="18"/>
          <w:szCs w:val="20"/>
        </w:rPr>
        <w:t>Os alunos devem ser honestos e verdadeiros ao lidar com o pessoal da escola.</w:t>
      </w:r>
    </w:p>
    <w:p w14:paraId="26060E58" w14:textId="77777777" w:rsidR="000E4DAA" w:rsidRPr="00CA0A68" w:rsidRDefault="000E4DAA">
      <w:pPr>
        <w:pStyle w:val="BodyText"/>
        <w:spacing w:before="8"/>
        <w:rPr>
          <w:sz w:val="20"/>
          <w:szCs w:val="18"/>
        </w:rPr>
      </w:pPr>
    </w:p>
    <w:p w14:paraId="51610C2D" w14:textId="340B0646" w:rsidR="000E4DAA" w:rsidRPr="00CA0A68" w:rsidRDefault="00572D7E">
      <w:pPr>
        <w:pStyle w:val="ListParagraph"/>
        <w:numPr>
          <w:ilvl w:val="0"/>
          <w:numId w:val="27"/>
        </w:numPr>
        <w:tabs>
          <w:tab w:val="left" w:pos="1714"/>
        </w:tabs>
        <w:spacing w:before="0"/>
        <w:ind w:left="1713" w:hanging="229"/>
        <w:jc w:val="both"/>
        <w:rPr>
          <w:b/>
          <w:color w:val="000000"/>
          <w:sz w:val="18"/>
          <w:szCs w:val="20"/>
        </w:rPr>
      </w:pPr>
      <w:r w:rsidRPr="00CA0A68">
        <w:rPr>
          <w:b/>
          <w:sz w:val="18"/>
          <w:szCs w:val="20"/>
        </w:rPr>
        <w:t xml:space="preserve">Conduta </w:t>
      </w:r>
      <w:r w:rsidR="00D7045F" w:rsidRPr="00CA0A68">
        <w:rPr>
          <w:b/>
          <w:sz w:val="18"/>
          <w:szCs w:val="20"/>
        </w:rPr>
        <w:t>com outros</w:t>
      </w:r>
    </w:p>
    <w:p w14:paraId="131CFBC2" w14:textId="77777777" w:rsidR="000E4DAA" w:rsidRPr="00CA0A68" w:rsidRDefault="00572D7E">
      <w:pPr>
        <w:pStyle w:val="BodyText"/>
        <w:spacing w:before="69" w:line="259" w:lineRule="auto"/>
        <w:ind w:left="1484" w:right="220"/>
        <w:rPr>
          <w:sz w:val="18"/>
          <w:szCs w:val="18"/>
        </w:rPr>
      </w:pPr>
      <w:r w:rsidRPr="00CA0A68">
        <w:rPr>
          <w:sz w:val="18"/>
          <w:szCs w:val="18"/>
        </w:rPr>
        <w:t>O princípio orientador da conduta entre os alunos é manter o respeito pelos outros. O respeito e civilidade, tanto na linguagem quanto no comportamento, são esperados de todos os alunos.</w:t>
      </w:r>
    </w:p>
    <w:p w14:paraId="59F2FA0C" w14:textId="77777777" w:rsidR="000E4DAA" w:rsidRPr="00CA0A68" w:rsidRDefault="00572D7E">
      <w:pPr>
        <w:pStyle w:val="ListParagraph"/>
        <w:numPr>
          <w:ilvl w:val="1"/>
          <w:numId w:val="27"/>
        </w:numPr>
        <w:tabs>
          <w:tab w:val="left" w:pos="2390"/>
        </w:tabs>
        <w:spacing w:before="52"/>
        <w:ind w:left="2204" w:firstLine="0"/>
        <w:rPr>
          <w:sz w:val="18"/>
          <w:szCs w:val="20"/>
        </w:rPr>
      </w:pPr>
      <w:r w:rsidRPr="00CA0A68">
        <w:rPr>
          <w:sz w:val="18"/>
          <w:szCs w:val="20"/>
        </w:rPr>
        <w:t>Os xingamentos abusivos, provocações, insultos, bullying e trote são proibidos.</w:t>
      </w:r>
    </w:p>
    <w:p w14:paraId="596F7D84" w14:textId="77777777" w:rsidR="000E4DAA" w:rsidRPr="00CA0A68" w:rsidRDefault="00572D7E">
      <w:pPr>
        <w:pStyle w:val="ListParagraph"/>
        <w:numPr>
          <w:ilvl w:val="1"/>
          <w:numId w:val="27"/>
        </w:numPr>
        <w:tabs>
          <w:tab w:val="left" w:pos="2398"/>
        </w:tabs>
        <w:spacing w:before="66"/>
        <w:ind w:left="2397" w:hanging="193"/>
        <w:rPr>
          <w:sz w:val="18"/>
          <w:szCs w:val="20"/>
        </w:rPr>
      </w:pPr>
      <w:r w:rsidRPr="00CA0A68">
        <w:rPr>
          <w:sz w:val="18"/>
          <w:szCs w:val="20"/>
        </w:rPr>
        <w:t>O uso de epítetos raciais ou étnicos (nomes) é abusivo e não é permitido.</w:t>
      </w:r>
    </w:p>
    <w:p w14:paraId="252F2505" w14:textId="77777777" w:rsidR="000E4DAA" w:rsidRPr="00CA0A68" w:rsidRDefault="00572D7E">
      <w:pPr>
        <w:pStyle w:val="ListParagraph"/>
        <w:numPr>
          <w:ilvl w:val="1"/>
          <w:numId w:val="27"/>
        </w:numPr>
        <w:tabs>
          <w:tab w:val="left" w:pos="2401"/>
        </w:tabs>
        <w:spacing w:before="66"/>
        <w:ind w:left="2400" w:hanging="196"/>
        <w:rPr>
          <w:sz w:val="18"/>
          <w:szCs w:val="20"/>
        </w:rPr>
      </w:pPr>
      <w:r w:rsidRPr="00CA0A68">
        <w:rPr>
          <w:sz w:val="18"/>
          <w:szCs w:val="20"/>
        </w:rPr>
        <w:t>A linguagem imprópria ou gritar obscenidades não é permitido.</w:t>
      </w:r>
    </w:p>
    <w:p w14:paraId="1CABF228" w14:textId="77777777" w:rsidR="000E4DAA" w:rsidRPr="00CA0A68" w:rsidRDefault="00572D7E">
      <w:pPr>
        <w:pStyle w:val="ListParagraph"/>
        <w:numPr>
          <w:ilvl w:val="1"/>
          <w:numId w:val="27"/>
        </w:numPr>
        <w:tabs>
          <w:tab w:val="left" w:pos="2401"/>
        </w:tabs>
        <w:spacing w:before="66"/>
        <w:ind w:left="2400" w:hanging="196"/>
        <w:rPr>
          <w:sz w:val="18"/>
          <w:szCs w:val="20"/>
        </w:rPr>
      </w:pPr>
      <w:r w:rsidRPr="00CA0A68">
        <w:rPr>
          <w:sz w:val="18"/>
          <w:szCs w:val="20"/>
        </w:rPr>
        <w:t>A intimidação de outros não é permitida.</w:t>
      </w:r>
    </w:p>
    <w:p w14:paraId="0B75AAFF" w14:textId="77777777" w:rsidR="000E4DAA" w:rsidRPr="00CA0A68" w:rsidRDefault="00572D7E">
      <w:pPr>
        <w:pStyle w:val="ListParagraph"/>
        <w:numPr>
          <w:ilvl w:val="1"/>
          <w:numId w:val="27"/>
        </w:numPr>
        <w:tabs>
          <w:tab w:val="left" w:pos="2401"/>
        </w:tabs>
        <w:spacing w:before="66"/>
        <w:ind w:left="2400" w:hanging="196"/>
        <w:rPr>
          <w:sz w:val="18"/>
          <w:szCs w:val="20"/>
        </w:rPr>
      </w:pPr>
      <w:r w:rsidRPr="00CA0A68">
        <w:rPr>
          <w:sz w:val="18"/>
          <w:szCs w:val="20"/>
        </w:rPr>
        <w:t>As lutas não são permitidas.</w:t>
      </w:r>
    </w:p>
    <w:p w14:paraId="3C2DB089" w14:textId="77777777" w:rsidR="000E4DAA" w:rsidRPr="00CA0A68" w:rsidRDefault="00572D7E">
      <w:pPr>
        <w:pStyle w:val="ListParagraph"/>
        <w:numPr>
          <w:ilvl w:val="1"/>
          <w:numId w:val="27"/>
        </w:numPr>
        <w:tabs>
          <w:tab w:val="left" w:pos="2401"/>
        </w:tabs>
        <w:spacing w:before="66"/>
        <w:ind w:left="2400" w:hanging="196"/>
        <w:rPr>
          <w:sz w:val="18"/>
          <w:szCs w:val="20"/>
        </w:rPr>
      </w:pPr>
      <w:r w:rsidRPr="00CA0A68">
        <w:rPr>
          <w:sz w:val="18"/>
          <w:szCs w:val="20"/>
        </w:rPr>
        <w:t>Atingir alguém não é permitido.</w:t>
      </w:r>
    </w:p>
    <w:p w14:paraId="3FDA3E94" w14:textId="77777777" w:rsidR="000E4DAA" w:rsidRPr="00CA0A68" w:rsidRDefault="00572D7E" w:rsidP="00D270AC">
      <w:pPr>
        <w:pStyle w:val="ListParagraph"/>
        <w:numPr>
          <w:ilvl w:val="1"/>
          <w:numId w:val="27"/>
        </w:numPr>
        <w:tabs>
          <w:tab w:val="left" w:pos="2398"/>
        </w:tabs>
        <w:spacing w:before="66" w:line="259" w:lineRule="auto"/>
        <w:ind w:left="2204" w:right="-215" w:firstLine="0"/>
        <w:rPr>
          <w:sz w:val="18"/>
          <w:szCs w:val="20"/>
        </w:rPr>
      </w:pPr>
      <w:r w:rsidRPr="00CA0A68">
        <w:rPr>
          <w:sz w:val="18"/>
          <w:szCs w:val="20"/>
        </w:rPr>
        <w:t>Tirar algo pertencente a outro sem permissão não é permitido; tentar forçar tal permissão também não é permitido.</w:t>
      </w:r>
    </w:p>
    <w:p w14:paraId="329F8032" w14:textId="77777777" w:rsidR="000E4DAA" w:rsidRPr="00CA0A68" w:rsidRDefault="000E4DAA">
      <w:pPr>
        <w:pStyle w:val="BodyText"/>
        <w:spacing w:before="10"/>
        <w:rPr>
          <w:sz w:val="18"/>
          <w:szCs w:val="18"/>
        </w:rPr>
      </w:pPr>
    </w:p>
    <w:p w14:paraId="2C05BC22" w14:textId="77777777" w:rsidR="000E4DAA" w:rsidRPr="00CA0A68" w:rsidRDefault="00572D7E">
      <w:pPr>
        <w:pStyle w:val="Heading8"/>
        <w:numPr>
          <w:ilvl w:val="0"/>
          <w:numId w:val="27"/>
        </w:numPr>
        <w:tabs>
          <w:tab w:val="left" w:pos="1725"/>
        </w:tabs>
        <w:ind w:hanging="240"/>
        <w:jc w:val="both"/>
        <w:rPr>
          <w:color w:val="000000"/>
          <w:sz w:val="18"/>
          <w:szCs w:val="18"/>
        </w:rPr>
      </w:pPr>
      <w:r w:rsidRPr="00CA0A68">
        <w:rPr>
          <w:sz w:val="18"/>
          <w:szCs w:val="18"/>
        </w:rPr>
        <w:t>Procedimentos do Período de Almoço e Conduta</w:t>
      </w:r>
    </w:p>
    <w:p w14:paraId="730F2024" w14:textId="77777777" w:rsidR="000E4DAA" w:rsidRPr="00CA0A68" w:rsidRDefault="00572D7E">
      <w:pPr>
        <w:pStyle w:val="ListParagraph"/>
        <w:numPr>
          <w:ilvl w:val="1"/>
          <w:numId w:val="27"/>
        </w:numPr>
        <w:tabs>
          <w:tab w:val="left" w:pos="2476"/>
        </w:tabs>
        <w:spacing w:before="10"/>
        <w:ind w:left="2204" w:firstLine="75"/>
        <w:rPr>
          <w:sz w:val="18"/>
          <w:szCs w:val="20"/>
        </w:rPr>
      </w:pPr>
      <w:r w:rsidRPr="00CA0A68">
        <w:rPr>
          <w:sz w:val="18"/>
          <w:szCs w:val="20"/>
        </w:rPr>
        <w:t>As filas para o almoço devem ser ordenadas e os alunos não devem furá-las.</w:t>
      </w:r>
    </w:p>
    <w:p w14:paraId="26510356" w14:textId="77777777" w:rsidR="000E4DAA" w:rsidRPr="00CA0A68" w:rsidRDefault="00572D7E">
      <w:pPr>
        <w:pStyle w:val="ListParagraph"/>
        <w:numPr>
          <w:ilvl w:val="1"/>
          <w:numId w:val="27"/>
        </w:numPr>
        <w:tabs>
          <w:tab w:val="left" w:pos="2476"/>
        </w:tabs>
        <w:ind w:left="2204" w:firstLine="75"/>
        <w:rPr>
          <w:sz w:val="18"/>
          <w:szCs w:val="20"/>
        </w:rPr>
      </w:pPr>
      <w:r w:rsidRPr="00CA0A68">
        <w:rPr>
          <w:sz w:val="18"/>
          <w:szCs w:val="20"/>
        </w:rPr>
        <w:t>Cada aluno deve limpar sua área após o almoço.</w:t>
      </w:r>
    </w:p>
    <w:p w14:paraId="0CF9B045" w14:textId="77777777" w:rsidR="000E4DAA" w:rsidRPr="00CA0A68" w:rsidRDefault="00572D7E">
      <w:pPr>
        <w:pStyle w:val="ListParagraph"/>
        <w:numPr>
          <w:ilvl w:val="1"/>
          <w:numId w:val="27"/>
        </w:numPr>
        <w:tabs>
          <w:tab w:val="left" w:pos="2476"/>
        </w:tabs>
        <w:ind w:left="2204" w:firstLine="75"/>
        <w:rPr>
          <w:sz w:val="18"/>
          <w:szCs w:val="20"/>
        </w:rPr>
      </w:pPr>
      <w:r w:rsidRPr="00CA0A68">
        <w:rPr>
          <w:sz w:val="18"/>
          <w:szCs w:val="20"/>
        </w:rPr>
        <w:t>Os alunos não estão autorizados a deixar as áreas do refeitório sem um passe de corredor.</w:t>
      </w:r>
    </w:p>
    <w:p w14:paraId="61EBF91E" w14:textId="77777777" w:rsidR="000E4DAA" w:rsidRPr="00CA0A68" w:rsidRDefault="00572D7E">
      <w:pPr>
        <w:pStyle w:val="ListParagraph"/>
        <w:numPr>
          <w:ilvl w:val="1"/>
          <w:numId w:val="27"/>
        </w:numPr>
        <w:tabs>
          <w:tab w:val="left" w:pos="2476"/>
        </w:tabs>
        <w:ind w:left="2204" w:firstLine="75"/>
        <w:rPr>
          <w:sz w:val="18"/>
          <w:szCs w:val="20"/>
        </w:rPr>
      </w:pPr>
      <w:r w:rsidRPr="00CA0A68">
        <w:rPr>
          <w:sz w:val="18"/>
          <w:szCs w:val="20"/>
        </w:rPr>
        <w:t>Os alunos não têm permissão para sair do edifício sem permissão.</w:t>
      </w:r>
    </w:p>
    <w:p w14:paraId="34C0DAA0" w14:textId="77777777" w:rsidR="000E4DAA" w:rsidRPr="00CA0A68" w:rsidRDefault="00572D7E">
      <w:pPr>
        <w:pStyle w:val="ListParagraph"/>
        <w:numPr>
          <w:ilvl w:val="1"/>
          <w:numId w:val="27"/>
        </w:numPr>
        <w:tabs>
          <w:tab w:val="left" w:pos="2476"/>
        </w:tabs>
        <w:ind w:left="2204" w:firstLine="75"/>
        <w:rPr>
          <w:sz w:val="18"/>
          <w:szCs w:val="20"/>
        </w:rPr>
      </w:pPr>
      <w:r w:rsidRPr="00CA0A68">
        <w:rPr>
          <w:sz w:val="18"/>
          <w:szCs w:val="20"/>
        </w:rPr>
        <w:t>Os alunos não devem permanecer perto de janelas de lanchonetes.</w:t>
      </w:r>
    </w:p>
    <w:p w14:paraId="65900716" w14:textId="77777777" w:rsidR="000E4DAA" w:rsidRPr="00CA0A68" w:rsidRDefault="00572D7E">
      <w:pPr>
        <w:pStyle w:val="ListParagraph"/>
        <w:numPr>
          <w:ilvl w:val="1"/>
          <w:numId w:val="27"/>
        </w:numPr>
        <w:tabs>
          <w:tab w:val="left" w:pos="2476"/>
        </w:tabs>
        <w:ind w:left="2204" w:firstLine="75"/>
        <w:rPr>
          <w:sz w:val="18"/>
          <w:szCs w:val="20"/>
        </w:rPr>
      </w:pPr>
      <w:r w:rsidRPr="00CA0A68">
        <w:rPr>
          <w:sz w:val="18"/>
          <w:szCs w:val="20"/>
        </w:rPr>
        <w:t>Os alunos não devem levar comida ou bebida do refeitório para outras partes do edifício.</w:t>
      </w:r>
    </w:p>
    <w:p w14:paraId="616CC476" w14:textId="4923EEDB" w:rsidR="000E4DAA" w:rsidRPr="00CA0A68" w:rsidRDefault="00D7045F">
      <w:pPr>
        <w:pStyle w:val="ListParagraph"/>
        <w:numPr>
          <w:ilvl w:val="1"/>
          <w:numId w:val="27"/>
        </w:numPr>
        <w:tabs>
          <w:tab w:val="left" w:pos="2476"/>
        </w:tabs>
        <w:ind w:left="2204" w:firstLine="75"/>
        <w:rPr>
          <w:sz w:val="18"/>
          <w:szCs w:val="20"/>
        </w:rPr>
      </w:pPr>
      <w:r w:rsidRPr="00CA0A68">
        <w:rPr>
          <w:sz w:val="18"/>
          <w:szCs w:val="20"/>
        </w:rPr>
        <w:t>O uso de máquinas de bebidas no saguão da academia não é</w:t>
      </w:r>
      <w:r w:rsidR="00572D7E" w:rsidRPr="00CA0A68">
        <w:rPr>
          <w:sz w:val="18"/>
          <w:szCs w:val="20"/>
        </w:rPr>
        <w:t xml:space="preserve"> </w:t>
      </w:r>
      <w:r w:rsidRPr="00CA0A68">
        <w:rPr>
          <w:sz w:val="18"/>
          <w:szCs w:val="20"/>
        </w:rPr>
        <w:t>permitido</w:t>
      </w:r>
      <w:r w:rsidR="00572D7E" w:rsidRPr="00CA0A68">
        <w:rPr>
          <w:sz w:val="18"/>
          <w:szCs w:val="20"/>
        </w:rPr>
        <w:t xml:space="preserve"> durante o horário de aula.</w:t>
      </w:r>
    </w:p>
    <w:p w14:paraId="24B9CB2B" w14:textId="77777777" w:rsidR="000E4DAA" w:rsidRPr="00CA0A68" w:rsidRDefault="00572D7E">
      <w:pPr>
        <w:pStyle w:val="ListParagraph"/>
        <w:numPr>
          <w:ilvl w:val="1"/>
          <w:numId w:val="27"/>
        </w:numPr>
        <w:tabs>
          <w:tab w:val="left" w:pos="2476"/>
        </w:tabs>
        <w:ind w:left="2204" w:firstLine="75"/>
        <w:rPr>
          <w:sz w:val="18"/>
          <w:szCs w:val="20"/>
        </w:rPr>
      </w:pPr>
      <w:r w:rsidRPr="00CA0A68">
        <w:rPr>
          <w:sz w:val="18"/>
          <w:szCs w:val="20"/>
        </w:rPr>
        <w:t xml:space="preserve">As garrafas de água </w:t>
      </w:r>
      <w:r w:rsidRPr="00CA0A68">
        <w:rPr>
          <w:sz w:val="18"/>
          <w:szCs w:val="20"/>
          <w:u w:val="thick"/>
        </w:rPr>
        <w:t>só</w:t>
      </w:r>
      <w:r w:rsidRPr="00CA0A68">
        <w:rPr>
          <w:sz w:val="18"/>
          <w:szCs w:val="20"/>
        </w:rPr>
        <w:t xml:space="preserve"> podem ser permitidas fora do refeitório.</w:t>
      </w:r>
    </w:p>
    <w:p w14:paraId="06B40478" w14:textId="77777777" w:rsidR="000E4DAA" w:rsidRPr="00CA0A68" w:rsidRDefault="00572D7E">
      <w:pPr>
        <w:pStyle w:val="ListParagraph"/>
        <w:numPr>
          <w:ilvl w:val="1"/>
          <w:numId w:val="27"/>
        </w:numPr>
        <w:tabs>
          <w:tab w:val="left" w:pos="2476"/>
        </w:tabs>
        <w:spacing w:line="264" w:lineRule="auto"/>
        <w:ind w:left="2204" w:right="113" w:firstLine="75"/>
        <w:rPr>
          <w:sz w:val="18"/>
          <w:szCs w:val="20"/>
        </w:rPr>
      </w:pPr>
      <w:r w:rsidRPr="00CA0A68">
        <w:rPr>
          <w:sz w:val="18"/>
          <w:szCs w:val="20"/>
        </w:rPr>
        <w:t>Os alunos que estão na hora do almoço devem somente permanecer no refeitório ou shopping. Os estacionamentos e outras áreas da escola estão proibidos.</w:t>
      </w:r>
    </w:p>
    <w:p w14:paraId="431C2CE3" w14:textId="77777777" w:rsidR="000E4DAA" w:rsidRPr="00CA0A68" w:rsidRDefault="000E4DAA">
      <w:pPr>
        <w:pStyle w:val="BodyText"/>
        <w:spacing w:before="10"/>
        <w:rPr>
          <w:sz w:val="18"/>
          <w:szCs w:val="18"/>
        </w:rPr>
      </w:pPr>
    </w:p>
    <w:p w14:paraId="2AF2CA45" w14:textId="77777777" w:rsidR="000E4DAA" w:rsidRPr="00CA0A68" w:rsidRDefault="00572D7E">
      <w:pPr>
        <w:pStyle w:val="Heading8"/>
        <w:numPr>
          <w:ilvl w:val="0"/>
          <w:numId w:val="27"/>
        </w:numPr>
        <w:tabs>
          <w:tab w:val="left" w:pos="1725"/>
        </w:tabs>
        <w:ind w:hanging="240"/>
        <w:rPr>
          <w:color w:val="000000"/>
          <w:sz w:val="18"/>
          <w:szCs w:val="18"/>
        </w:rPr>
      </w:pPr>
      <w:r w:rsidRPr="00CA0A68">
        <w:rPr>
          <w:sz w:val="18"/>
          <w:szCs w:val="18"/>
        </w:rPr>
        <w:t>Regras de vestuário</w:t>
      </w:r>
    </w:p>
    <w:p w14:paraId="3F468FAF" w14:textId="77777777" w:rsidR="000E4DAA" w:rsidRPr="00CA0A68" w:rsidRDefault="000E4DAA">
      <w:pPr>
        <w:pStyle w:val="BodyText"/>
        <w:spacing w:before="11"/>
        <w:rPr>
          <w:b/>
          <w:sz w:val="20"/>
          <w:szCs w:val="18"/>
        </w:rPr>
      </w:pPr>
    </w:p>
    <w:p w14:paraId="11030584" w14:textId="77777777" w:rsidR="000E4DAA" w:rsidRPr="00CA0A68" w:rsidRDefault="00572D7E">
      <w:pPr>
        <w:pStyle w:val="BodyText"/>
        <w:spacing w:line="259" w:lineRule="auto"/>
        <w:ind w:left="1484" w:right="140"/>
        <w:jc w:val="both"/>
        <w:rPr>
          <w:sz w:val="18"/>
          <w:szCs w:val="18"/>
        </w:rPr>
      </w:pPr>
      <w:r w:rsidRPr="00CA0A68">
        <w:rPr>
          <w:sz w:val="18"/>
          <w:szCs w:val="18"/>
        </w:rPr>
        <w:t>Se espera que todos os alunos de Haverhill estejam vestidos apropriadamente enquanto estão na escola. Os alunos não estão autorizados a se vestir de maneira que interrompa o processo educacional ou o ambiente da escola. Isso pode incluir roupas que promovam atividades ilícitas ou ilegais, contenham palavrões ou não cumpram os padrões de saúde e segurança.</w:t>
      </w:r>
    </w:p>
    <w:p w14:paraId="3BF763BB" w14:textId="77777777" w:rsidR="000E4DAA" w:rsidRPr="00CA0A68" w:rsidRDefault="000E4DAA">
      <w:pPr>
        <w:pStyle w:val="BodyText"/>
        <w:spacing w:before="10"/>
        <w:rPr>
          <w:sz w:val="18"/>
          <w:szCs w:val="18"/>
        </w:rPr>
      </w:pPr>
    </w:p>
    <w:p w14:paraId="1CB9E16A" w14:textId="77777777" w:rsidR="000E4DAA" w:rsidRPr="00CA0A68" w:rsidRDefault="00572D7E">
      <w:pPr>
        <w:pStyle w:val="BodyText"/>
        <w:ind w:left="1484"/>
        <w:jc w:val="both"/>
        <w:rPr>
          <w:sz w:val="18"/>
          <w:szCs w:val="18"/>
        </w:rPr>
      </w:pPr>
      <w:r w:rsidRPr="00CA0A68">
        <w:rPr>
          <w:sz w:val="18"/>
          <w:szCs w:val="18"/>
        </w:rPr>
        <w:t>Isso inclui, mas não está limitado a:</w:t>
      </w:r>
    </w:p>
    <w:p w14:paraId="2209693D" w14:textId="77777777" w:rsidR="000E4DAA" w:rsidRPr="00CA0A68" w:rsidRDefault="00572D7E">
      <w:pPr>
        <w:pStyle w:val="ListParagraph"/>
        <w:numPr>
          <w:ilvl w:val="0"/>
          <w:numId w:val="26"/>
        </w:numPr>
        <w:tabs>
          <w:tab w:val="left" w:pos="1980"/>
        </w:tabs>
        <w:spacing w:before="136" w:line="286" w:lineRule="exact"/>
        <w:ind w:hanging="345"/>
        <w:rPr>
          <w:rFonts w:ascii="Arial Unicode MS"/>
          <w:color w:val="000000"/>
          <w:sz w:val="17"/>
          <w:szCs w:val="20"/>
        </w:rPr>
      </w:pPr>
      <w:r w:rsidRPr="00CA0A68">
        <w:rPr>
          <w:sz w:val="18"/>
          <w:szCs w:val="20"/>
        </w:rPr>
        <w:t>Vestuário contendo linguagem ou imagens inapropriadas ou sugestivas.</w:t>
      </w:r>
    </w:p>
    <w:p w14:paraId="5E1718CF" w14:textId="77777777" w:rsidR="000E4DAA" w:rsidRPr="00CA0A68" w:rsidRDefault="00572D7E">
      <w:pPr>
        <w:pStyle w:val="ListParagraph"/>
        <w:numPr>
          <w:ilvl w:val="0"/>
          <w:numId w:val="26"/>
        </w:numPr>
        <w:tabs>
          <w:tab w:val="left" w:pos="1980"/>
        </w:tabs>
        <w:spacing w:before="0" w:line="237" w:lineRule="exact"/>
        <w:ind w:hanging="345"/>
        <w:rPr>
          <w:rFonts w:ascii="Arial Unicode MS" w:hAnsi="Arial Unicode MS"/>
          <w:color w:val="000000"/>
          <w:sz w:val="17"/>
          <w:szCs w:val="20"/>
        </w:rPr>
      </w:pPr>
      <w:r w:rsidRPr="00CA0A68">
        <w:rPr>
          <w:sz w:val="18"/>
          <w:szCs w:val="20"/>
        </w:rPr>
        <w:t>Vestuário que expõe o tronco nu ou o abdômen de um aluno.</w:t>
      </w:r>
    </w:p>
    <w:p w14:paraId="371F9A43" w14:textId="26CCCB12" w:rsidR="000E4DAA" w:rsidRPr="00CA0A68" w:rsidRDefault="00572D7E">
      <w:pPr>
        <w:pStyle w:val="ListParagraph"/>
        <w:numPr>
          <w:ilvl w:val="0"/>
          <w:numId w:val="26"/>
        </w:numPr>
        <w:tabs>
          <w:tab w:val="left" w:pos="1980"/>
        </w:tabs>
        <w:spacing w:before="0" w:line="284" w:lineRule="exact"/>
        <w:ind w:hanging="345"/>
        <w:rPr>
          <w:rFonts w:ascii="Arial Unicode MS" w:hAnsi="Arial Unicode MS"/>
          <w:color w:val="202020"/>
          <w:sz w:val="17"/>
          <w:szCs w:val="20"/>
        </w:rPr>
      </w:pPr>
      <w:r w:rsidRPr="00CA0A68">
        <w:rPr>
          <w:color w:val="000000"/>
          <w:sz w:val="18"/>
          <w:szCs w:val="20"/>
        </w:rPr>
        <w:t xml:space="preserve">Vestuário que identifique os alunos como membros de </w:t>
      </w:r>
      <w:r w:rsidR="00D7045F" w:rsidRPr="00CA0A68">
        <w:rPr>
          <w:color w:val="000000"/>
          <w:sz w:val="18"/>
          <w:szCs w:val="20"/>
        </w:rPr>
        <w:t>uma gangue</w:t>
      </w:r>
      <w:r w:rsidRPr="00CA0A68">
        <w:rPr>
          <w:color w:val="000000"/>
          <w:sz w:val="18"/>
          <w:szCs w:val="20"/>
        </w:rPr>
        <w:t xml:space="preserve"> ou em imitação da parafernália de gangue não será</w:t>
      </w:r>
    </w:p>
    <w:p w14:paraId="526DC6BE" w14:textId="77777777" w:rsidR="000E4DAA" w:rsidRPr="00CA0A68" w:rsidRDefault="00572D7E">
      <w:pPr>
        <w:pStyle w:val="BodyText"/>
        <w:spacing w:before="9" w:line="180" w:lineRule="exact"/>
        <w:ind w:left="2204"/>
        <w:rPr>
          <w:sz w:val="18"/>
          <w:szCs w:val="18"/>
        </w:rPr>
      </w:pPr>
      <w:r w:rsidRPr="00CA0A68">
        <w:rPr>
          <w:sz w:val="18"/>
          <w:szCs w:val="18"/>
        </w:rPr>
        <w:t>permitido na escola.</w:t>
      </w:r>
    </w:p>
    <w:p w14:paraId="1ADA7784" w14:textId="55152827" w:rsidR="000E4DAA" w:rsidRPr="00D270AC" w:rsidRDefault="00572D7E" w:rsidP="00D270AC">
      <w:pPr>
        <w:pStyle w:val="ListParagraph"/>
        <w:numPr>
          <w:ilvl w:val="0"/>
          <w:numId w:val="26"/>
        </w:numPr>
        <w:tabs>
          <w:tab w:val="left" w:pos="1980"/>
        </w:tabs>
        <w:spacing w:before="6" w:line="264" w:lineRule="auto"/>
        <w:ind w:right="349" w:hanging="345"/>
        <w:rPr>
          <w:sz w:val="18"/>
          <w:szCs w:val="18"/>
        </w:rPr>
      </w:pPr>
      <w:r w:rsidRPr="00D270AC">
        <w:rPr>
          <w:color w:val="000000"/>
          <w:sz w:val="18"/>
          <w:szCs w:val="20"/>
        </w:rPr>
        <w:t>Enquanto os chapéus não são proibidos na Escola Secundária de Haverhill em geral, os professores individuais definem suas próprias</w:t>
      </w:r>
      <w:r w:rsidR="00D270AC">
        <w:rPr>
          <w:color w:val="000000"/>
          <w:sz w:val="18"/>
          <w:szCs w:val="20"/>
        </w:rPr>
        <w:t xml:space="preserve"> </w:t>
      </w:r>
      <w:r w:rsidRPr="00D270AC">
        <w:rPr>
          <w:sz w:val="18"/>
          <w:szCs w:val="18"/>
        </w:rPr>
        <w:t>expectativas de sala de aula relativas a chapéus. Se um professor proibir o uso de chapéus em sua sala de aula, os alunos deverão obedecer.</w:t>
      </w:r>
    </w:p>
    <w:p w14:paraId="4A27D0BA" w14:textId="77777777" w:rsidR="000E4DAA" w:rsidRPr="00CA0A68" w:rsidRDefault="00572D7E">
      <w:pPr>
        <w:spacing w:before="6" w:line="175" w:lineRule="exact"/>
        <w:ind w:left="2219"/>
        <w:rPr>
          <w:rFonts w:ascii="Times"/>
          <w:i/>
          <w:sz w:val="18"/>
          <w:szCs w:val="20"/>
        </w:rPr>
      </w:pPr>
      <w:r w:rsidRPr="00CA0A68">
        <w:rPr>
          <w:rFonts w:ascii="Times"/>
          <w:i/>
          <w:sz w:val="18"/>
          <w:szCs w:val="20"/>
        </w:rPr>
        <w:t>*Este privil</w:t>
      </w:r>
      <w:r w:rsidRPr="00CA0A68">
        <w:rPr>
          <w:rFonts w:ascii="Times"/>
          <w:i/>
          <w:sz w:val="18"/>
          <w:szCs w:val="20"/>
        </w:rPr>
        <w:t>é</w:t>
      </w:r>
      <w:r w:rsidRPr="00CA0A68">
        <w:rPr>
          <w:rFonts w:ascii="Times"/>
          <w:i/>
          <w:sz w:val="18"/>
          <w:szCs w:val="20"/>
        </w:rPr>
        <w:t>gio est</w:t>
      </w:r>
      <w:r w:rsidRPr="00CA0A68">
        <w:rPr>
          <w:rFonts w:ascii="Times"/>
          <w:i/>
          <w:sz w:val="18"/>
          <w:szCs w:val="20"/>
        </w:rPr>
        <w:t>á</w:t>
      </w:r>
      <w:r w:rsidRPr="00CA0A68">
        <w:rPr>
          <w:rFonts w:ascii="Times"/>
          <w:i/>
          <w:sz w:val="18"/>
          <w:szCs w:val="20"/>
        </w:rPr>
        <w:t xml:space="preserve"> sujeito a altera</w:t>
      </w:r>
      <w:r w:rsidRPr="00CA0A68">
        <w:rPr>
          <w:rFonts w:ascii="Times"/>
          <w:i/>
          <w:sz w:val="18"/>
          <w:szCs w:val="20"/>
        </w:rPr>
        <w:t>çõ</w:t>
      </w:r>
      <w:r w:rsidRPr="00CA0A68">
        <w:rPr>
          <w:rFonts w:ascii="Times"/>
          <w:i/>
          <w:sz w:val="18"/>
          <w:szCs w:val="20"/>
        </w:rPr>
        <w:t>es a crit</w:t>
      </w:r>
      <w:r w:rsidRPr="00CA0A68">
        <w:rPr>
          <w:rFonts w:ascii="Times"/>
          <w:i/>
          <w:sz w:val="18"/>
          <w:szCs w:val="20"/>
        </w:rPr>
        <w:t>é</w:t>
      </w:r>
      <w:r w:rsidRPr="00CA0A68">
        <w:rPr>
          <w:rFonts w:ascii="Times"/>
          <w:i/>
          <w:sz w:val="18"/>
          <w:szCs w:val="20"/>
        </w:rPr>
        <w:t>rio do diretor do edif</w:t>
      </w:r>
      <w:r w:rsidRPr="00CA0A68">
        <w:rPr>
          <w:rFonts w:ascii="Times"/>
          <w:i/>
          <w:sz w:val="18"/>
          <w:szCs w:val="20"/>
        </w:rPr>
        <w:t>í</w:t>
      </w:r>
      <w:r w:rsidRPr="00CA0A68">
        <w:rPr>
          <w:rFonts w:ascii="Times"/>
          <w:i/>
          <w:sz w:val="18"/>
          <w:szCs w:val="20"/>
        </w:rPr>
        <w:t>cio.*</w:t>
      </w:r>
    </w:p>
    <w:p w14:paraId="747F5E3D" w14:textId="77777777" w:rsidR="000E4DAA" w:rsidRPr="00CA0A68" w:rsidRDefault="00572D7E">
      <w:pPr>
        <w:pStyle w:val="ListParagraph"/>
        <w:numPr>
          <w:ilvl w:val="0"/>
          <w:numId w:val="26"/>
        </w:numPr>
        <w:tabs>
          <w:tab w:val="left" w:pos="1980"/>
        </w:tabs>
        <w:spacing w:before="0" w:line="289" w:lineRule="exact"/>
        <w:ind w:hanging="345"/>
        <w:rPr>
          <w:rFonts w:ascii="Arial Unicode MS"/>
          <w:color w:val="202020"/>
          <w:sz w:val="17"/>
          <w:szCs w:val="20"/>
        </w:rPr>
      </w:pPr>
      <w:r w:rsidRPr="00CA0A68">
        <w:rPr>
          <w:color w:val="000000"/>
          <w:sz w:val="18"/>
          <w:szCs w:val="20"/>
        </w:rPr>
        <w:t>Vestuário ou joias que anunciam ou promovem produtos ou atividades ilegais (ou seja, álcool, outras drogas</w:t>
      </w:r>
    </w:p>
    <w:p w14:paraId="554F2EDD" w14:textId="77777777" w:rsidR="000E4DAA" w:rsidRPr="00CA0A68" w:rsidRDefault="00572D7E">
      <w:pPr>
        <w:pStyle w:val="BodyText"/>
        <w:spacing w:before="10"/>
        <w:ind w:left="2204"/>
        <w:rPr>
          <w:sz w:val="18"/>
          <w:szCs w:val="18"/>
        </w:rPr>
      </w:pPr>
      <w:r w:rsidRPr="00CA0A68">
        <w:rPr>
          <w:sz w:val="18"/>
          <w:szCs w:val="18"/>
        </w:rPr>
        <w:t>e violência etc.)</w:t>
      </w:r>
    </w:p>
    <w:p w14:paraId="59C5B2EB" w14:textId="77777777" w:rsidR="000E4DAA" w:rsidRPr="00CA0A68" w:rsidRDefault="000E4DAA">
      <w:pPr>
        <w:rPr>
          <w:sz w:val="18"/>
          <w:szCs w:val="20"/>
        </w:rPr>
        <w:sectPr w:rsidR="000E4DAA" w:rsidRPr="00CA0A68">
          <w:pgSz w:w="12240" w:h="15840"/>
          <w:pgMar w:top="980" w:right="1040" w:bottom="640" w:left="500" w:header="0" w:footer="451" w:gutter="0"/>
          <w:cols w:space="720"/>
        </w:sectPr>
      </w:pPr>
    </w:p>
    <w:p w14:paraId="106DCB06" w14:textId="77777777" w:rsidR="000E4DAA" w:rsidRPr="00CA0A68" w:rsidRDefault="00572D7E">
      <w:pPr>
        <w:pStyle w:val="ListParagraph"/>
        <w:numPr>
          <w:ilvl w:val="0"/>
          <w:numId w:val="26"/>
        </w:numPr>
        <w:tabs>
          <w:tab w:val="left" w:pos="1980"/>
        </w:tabs>
        <w:spacing w:before="18" w:line="247" w:lineRule="auto"/>
        <w:ind w:right="132" w:hanging="345"/>
        <w:rPr>
          <w:rFonts w:ascii="Arial Unicode MS"/>
          <w:color w:val="202020"/>
          <w:sz w:val="17"/>
          <w:szCs w:val="20"/>
        </w:rPr>
      </w:pPr>
      <w:r w:rsidRPr="00CA0A68">
        <w:rPr>
          <w:color w:val="000000"/>
          <w:sz w:val="18"/>
          <w:szCs w:val="20"/>
        </w:rPr>
        <w:lastRenderedPageBreak/>
        <w:t>Qualquer outro vestuário que interrompa o processo de aprendizado, intimide ou provoque pode ser considerado impróprio pela administração.</w:t>
      </w:r>
    </w:p>
    <w:p w14:paraId="5F125D00" w14:textId="77777777" w:rsidR="000E4DAA" w:rsidRPr="00CA0A68" w:rsidRDefault="000E4DAA">
      <w:pPr>
        <w:pStyle w:val="BodyText"/>
        <w:spacing w:before="1"/>
        <w:rPr>
          <w:sz w:val="20"/>
          <w:szCs w:val="18"/>
        </w:rPr>
      </w:pPr>
    </w:p>
    <w:p w14:paraId="5E86AF33" w14:textId="77777777" w:rsidR="000E4DAA" w:rsidRPr="00CA0A68" w:rsidRDefault="00572D7E">
      <w:pPr>
        <w:pStyle w:val="Heading8"/>
        <w:spacing w:line="264" w:lineRule="auto"/>
        <w:ind w:left="1484" w:right="575" w:firstLine="15"/>
        <w:jc w:val="both"/>
        <w:rPr>
          <w:sz w:val="18"/>
          <w:szCs w:val="18"/>
        </w:rPr>
      </w:pPr>
      <w:r w:rsidRPr="00CA0A68">
        <w:rPr>
          <w:sz w:val="18"/>
          <w:szCs w:val="18"/>
        </w:rPr>
        <w:t>Os alunos que não cumprirem o código de vestuário deverão providenciar transporte próprio para casa para fazer as trocas de roupa necessárias. O Diretor pode anunciar modificações a esta política quando circunstâncias atenuantes o tornarem necessário.</w:t>
      </w:r>
    </w:p>
    <w:p w14:paraId="6FFC2E70" w14:textId="77777777" w:rsidR="000E4DAA" w:rsidRPr="00CA0A68" w:rsidRDefault="000E4DAA">
      <w:pPr>
        <w:pStyle w:val="BodyText"/>
        <w:spacing w:before="5"/>
        <w:rPr>
          <w:b/>
          <w:sz w:val="18"/>
          <w:szCs w:val="18"/>
        </w:rPr>
      </w:pPr>
    </w:p>
    <w:p w14:paraId="388E62A5" w14:textId="77777777" w:rsidR="000E4DAA" w:rsidRPr="00CA0A68" w:rsidRDefault="00572D7E">
      <w:pPr>
        <w:pStyle w:val="ListParagraph"/>
        <w:numPr>
          <w:ilvl w:val="0"/>
          <w:numId w:val="27"/>
        </w:numPr>
        <w:tabs>
          <w:tab w:val="left" w:pos="1714"/>
        </w:tabs>
        <w:spacing w:before="0"/>
        <w:ind w:left="1713" w:hanging="229"/>
        <w:rPr>
          <w:b/>
          <w:color w:val="000000"/>
          <w:sz w:val="18"/>
          <w:szCs w:val="20"/>
        </w:rPr>
      </w:pPr>
      <w:r w:rsidRPr="00CA0A68">
        <w:rPr>
          <w:b/>
          <w:sz w:val="18"/>
          <w:szCs w:val="20"/>
        </w:rPr>
        <w:t>Armários Escolares</w:t>
      </w:r>
    </w:p>
    <w:p w14:paraId="496B1368" w14:textId="77777777" w:rsidR="000E4DAA" w:rsidRPr="00CA0A68" w:rsidRDefault="000E4DAA">
      <w:pPr>
        <w:pStyle w:val="BodyText"/>
        <w:spacing w:before="4"/>
        <w:rPr>
          <w:b/>
          <w:sz w:val="20"/>
          <w:szCs w:val="18"/>
        </w:rPr>
      </w:pPr>
    </w:p>
    <w:p w14:paraId="2BD450DA" w14:textId="77777777" w:rsidR="000E4DAA" w:rsidRPr="00CA0A68" w:rsidRDefault="00572D7E">
      <w:pPr>
        <w:pStyle w:val="ListParagraph"/>
        <w:numPr>
          <w:ilvl w:val="1"/>
          <w:numId w:val="27"/>
        </w:numPr>
        <w:tabs>
          <w:tab w:val="left" w:pos="2476"/>
        </w:tabs>
        <w:spacing w:before="0" w:line="252" w:lineRule="auto"/>
        <w:ind w:left="2204" w:right="119" w:firstLine="75"/>
        <w:rPr>
          <w:sz w:val="18"/>
          <w:szCs w:val="20"/>
        </w:rPr>
      </w:pPr>
      <w:r w:rsidRPr="00CA0A68">
        <w:rPr>
          <w:sz w:val="18"/>
          <w:szCs w:val="20"/>
        </w:rPr>
        <w:t>Os armários escolares atribuídos aos alunos para seu uso permanecem propriedade do distrito escolar e estão sujeitos a busca pelos funcionários da escola a qualquer momento.</w:t>
      </w:r>
    </w:p>
    <w:p w14:paraId="0B2E8D65" w14:textId="77777777" w:rsidR="000E4DAA" w:rsidRPr="00CA0A68" w:rsidRDefault="00572D7E">
      <w:pPr>
        <w:pStyle w:val="ListParagraph"/>
        <w:numPr>
          <w:ilvl w:val="1"/>
          <w:numId w:val="27"/>
        </w:numPr>
        <w:tabs>
          <w:tab w:val="left" w:pos="2476"/>
        </w:tabs>
        <w:spacing w:before="10"/>
        <w:ind w:left="2204" w:firstLine="75"/>
        <w:rPr>
          <w:sz w:val="18"/>
          <w:szCs w:val="20"/>
        </w:rPr>
      </w:pPr>
      <w:r w:rsidRPr="00CA0A68">
        <w:rPr>
          <w:sz w:val="18"/>
          <w:szCs w:val="20"/>
        </w:rPr>
        <w:t>Os alunos usarão os armários de maneira segura e higiênica.</w:t>
      </w:r>
    </w:p>
    <w:p w14:paraId="13F31923" w14:textId="77777777" w:rsidR="000E4DAA" w:rsidRPr="00CA0A68" w:rsidRDefault="00572D7E">
      <w:pPr>
        <w:pStyle w:val="ListParagraph"/>
        <w:numPr>
          <w:ilvl w:val="1"/>
          <w:numId w:val="27"/>
        </w:numPr>
        <w:tabs>
          <w:tab w:val="left" w:pos="2476"/>
        </w:tabs>
        <w:spacing w:before="20" w:line="264" w:lineRule="auto"/>
        <w:ind w:left="2204" w:right="201" w:firstLine="75"/>
        <w:rPr>
          <w:sz w:val="18"/>
          <w:szCs w:val="20"/>
        </w:rPr>
      </w:pPr>
      <w:r w:rsidRPr="00CA0A68">
        <w:rPr>
          <w:sz w:val="18"/>
          <w:szCs w:val="20"/>
        </w:rPr>
        <w:t>Os alunos que permitem que outros usem seus armários continuam assumindo total responsabilidade por aquele armário e seu conteúdo.</w:t>
      </w:r>
    </w:p>
    <w:p w14:paraId="70180517" w14:textId="77777777" w:rsidR="000E4DAA" w:rsidRPr="00CA0A68" w:rsidRDefault="00572D7E">
      <w:pPr>
        <w:pStyle w:val="ListParagraph"/>
        <w:numPr>
          <w:ilvl w:val="1"/>
          <w:numId w:val="27"/>
        </w:numPr>
        <w:tabs>
          <w:tab w:val="left" w:pos="2476"/>
        </w:tabs>
        <w:spacing w:before="0"/>
        <w:ind w:left="2204" w:firstLine="75"/>
        <w:rPr>
          <w:sz w:val="18"/>
          <w:szCs w:val="20"/>
        </w:rPr>
      </w:pPr>
      <w:r w:rsidRPr="00CA0A68">
        <w:rPr>
          <w:sz w:val="18"/>
          <w:szCs w:val="20"/>
        </w:rPr>
        <w:t>Os alunos assumem a responsabilidade por qualquer dano intencional ou desfiguração de seu armário atribuído.</w:t>
      </w:r>
    </w:p>
    <w:p w14:paraId="64883818" w14:textId="77777777" w:rsidR="000E4DAA" w:rsidRPr="00CA0A68" w:rsidRDefault="00572D7E">
      <w:pPr>
        <w:pStyle w:val="ListParagraph"/>
        <w:numPr>
          <w:ilvl w:val="1"/>
          <w:numId w:val="27"/>
        </w:numPr>
        <w:tabs>
          <w:tab w:val="left" w:pos="2476"/>
        </w:tabs>
        <w:spacing w:before="22" w:line="264" w:lineRule="auto"/>
        <w:ind w:left="2204" w:right="134" w:firstLine="75"/>
        <w:rPr>
          <w:sz w:val="18"/>
          <w:szCs w:val="20"/>
        </w:rPr>
      </w:pPr>
      <w:r w:rsidRPr="00CA0A68">
        <w:rPr>
          <w:sz w:val="18"/>
          <w:szCs w:val="20"/>
        </w:rPr>
        <w:t xml:space="preserve">Os alunos são encorajados a </w:t>
      </w:r>
      <w:r w:rsidRPr="00CA0A68">
        <w:rPr>
          <w:b/>
          <w:sz w:val="18"/>
          <w:szCs w:val="20"/>
        </w:rPr>
        <w:t xml:space="preserve">trancar </w:t>
      </w:r>
      <w:r w:rsidRPr="00CA0A68">
        <w:rPr>
          <w:sz w:val="18"/>
          <w:szCs w:val="20"/>
        </w:rPr>
        <w:t>seus pertences em todos os momentos. Isso inclui armários de bem-estar em áreas de educação física. Qualquer problema com o armário ou roubo deve ser relatado ao Diretor Assistente.</w:t>
      </w:r>
    </w:p>
    <w:p w14:paraId="58DCCA8E" w14:textId="77777777" w:rsidR="000E4DAA" w:rsidRPr="00CA0A68" w:rsidRDefault="00572D7E">
      <w:pPr>
        <w:pStyle w:val="ListParagraph"/>
        <w:numPr>
          <w:ilvl w:val="1"/>
          <w:numId w:val="27"/>
        </w:numPr>
        <w:tabs>
          <w:tab w:val="left" w:pos="2476"/>
        </w:tabs>
        <w:spacing w:before="0" w:line="264" w:lineRule="auto"/>
        <w:ind w:left="2204" w:right="163" w:firstLine="75"/>
        <w:rPr>
          <w:sz w:val="18"/>
          <w:szCs w:val="20"/>
        </w:rPr>
      </w:pPr>
      <w:r w:rsidRPr="00CA0A68">
        <w:rPr>
          <w:sz w:val="18"/>
          <w:szCs w:val="20"/>
        </w:rPr>
        <w:t>Os armários devem ser limpos no final do ano letivo na data designada. Qualquer coisa deixada nos armários pode ser descartada. Os alunos serão responsáveis por livros perdidos/em falta.</w:t>
      </w:r>
    </w:p>
    <w:p w14:paraId="2953A19F" w14:textId="77777777" w:rsidR="000E4DAA" w:rsidRPr="00CA0A68" w:rsidRDefault="000E4DAA">
      <w:pPr>
        <w:pStyle w:val="BodyText"/>
        <w:spacing w:before="9"/>
        <w:rPr>
          <w:sz w:val="18"/>
          <w:szCs w:val="18"/>
        </w:rPr>
      </w:pPr>
    </w:p>
    <w:p w14:paraId="086C2A28" w14:textId="77777777" w:rsidR="000E4DAA" w:rsidRPr="00CA0A68" w:rsidRDefault="00572D7E">
      <w:pPr>
        <w:pStyle w:val="Heading8"/>
        <w:numPr>
          <w:ilvl w:val="0"/>
          <w:numId w:val="27"/>
        </w:numPr>
        <w:tabs>
          <w:tab w:val="left" w:pos="1674"/>
        </w:tabs>
        <w:spacing w:before="1"/>
        <w:ind w:left="1673" w:hanging="189"/>
        <w:rPr>
          <w:color w:val="000000"/>
          <w:sz w:val="18"/>
          <w:szCs w:val="18"/>
        </w:rPr>
      </w:pPr>
      <w:r w:rsidRPr="00CA0A68">
        <w:rPr>
          <w:sz w:val="18"/>
          <w:szCs w:val="18"/>
        </w:rPr>
        <w:t>Automóveis e Veículos Motorizados</w:t>
      </w:r>
    </w:p>
    <w:p w14:paraId="3899E865" w14:textId="77777777" w:rsidR="000E4DAA" w:rsidRPr="00CA0A68" w:rsidRDefault="000E4DAA">
      <w:pPr>
        <w:pStyle w:val="BodyText"/>
        <w:spacing w:before="11"/>
        <w:rPr>
          <w:b/>
          <w:sz w:val="20"/>
          <w:szCs w:val="18"/>
        </w:rPr>
      </w:pPr>
    </w:p>
    <w:p w14:paraId="03753673" w14:textId="77777777" w:rsidR="000E4DAA" w:rsidRPr="00CA0A68" w:rsidRDefault="00572D7E">
      <w:pPr>
        <w:pStyle w:val="BodyText"/>
        <w:spacing w:line="261" w:lineRule="auto"/>
        <w:ind w:left="1484" w:right="297"/>
        <w:rPr>
          <w:sz w:val="18"/>
          <w:szCs w:val="18"/>
        </w:rPr>
      </w:pPr>
      <w:r w:rsidRPr="00CA0A68">
        <w:rPr>
          <w:sz w:val="18"/>
          <w:szCs w:val="18"/>
        </w:rPr>
        <w:t>Dirigir nas imediações da escola é um privilégio, não um direito e, como tal, pode ser suspenso ou revogado por justa causa, incluindo, entre outros, mau uso do veículo motorizado, não uso do cinto de segurança, uso do veículo para deixar a propriedade escolar sem permissão, excesso de velocidade e não estar em conformidade com o pessoal de segurança. Como tal, os automóveis trazidos para dentro da propriedade da escola por alunos podem estar sujeitos a busca pelos funcionários da escola.</w:t>
      </w:r>
    </w:p>
    <w:p w14:paraId="42B67F64" w14:textId="77777777" w:rsidR="000E4DAA" w:rsidRPr="00CA0A68" w:rsidRDefault="000E4DAA">
      <w:pPr>
        <w:pStyle w:val="BodyText"/>
        <w:rPr>
          <w:sz w:val="20"/>
          <w:szCs w:val="18"/>
        </w:rPr>
      </w:pPr>
    </w:p>
    <w:p w14:paraId="6E420035" w14:textId="77777777" w:rsidR="000E4DAA" w:rsidRPr="00CA0A68" w:rsidRDefault="000E4DAA">
      <w:pPr>
        <w:pStyle w:val="BodyText"/>
        <w:rPr>
          <w:sz w:val="20"/>
          <w:szCs w:val="18"/>
        </w:rPr>
      </w:pPr>
    </w:p>
    <w:p w14:paraId="750EEC22" w14:textId="77777777" w:rsidR="000E4DAA" w:rsidRPr="00CA0A68" w:rsidRDefault="00572D7E">
      <w:pPr>
        <w:spacing w:before="197" w:line="252" w:lineRule="auto"/>
        <w:ind w:left="1484" w:hanging="25"/>
        <w:rPr>
          <w:sz w:val="18"/>
          <w:szCs w:val="20"/>
        </w:rPr>
      </w:pPr>
      <w:r w:rsidRPr="00CA0A68">
        <w:rPr>
          <w:sz w:val="18"/>
          <w:szCs w:val="20"/>
          <w:u w:val="thick"/>
        </w:rPr>
        <w:t xml:space="preserve"> </w:t>
      </w:r>
      <w:r w:rsidRPr="00CA0A68">
        <w:rPr>
          <w:b/>
          <w:i/>
          <w:sz w:val="18"/>
          <w:szCs w:val="20"/>
          <w:u w:val="thick"/>
        </w:rPr>
        <w:t>Todos os veículos que estacionam na propriedade da escola devem ser registrados no gabinete central e apresentar uma licença.</w:t>
      </w:r>
      <w:r w:rsidRPr="00CA0A68">
        <w:rPr>
          <w:b/>
          <w:i/>
          <w:sz w:val="18"/>
          <w:szCs w:val="20"/>
        </w:rPr>
        <w:t xml:space="preserve"> </w:t>
      </w:r>
      <w:r w:rsidRPr="00CA0A68">
        <w:rPr>
          <w:sz w:val="18"/>
          <w:szCs w:val="20"/>
        </w:rPr>
        <w:t>O carro do aluno deve estar registrado em Massachusetts. Os alunos devem seguir os regulamentos abaixo para receber uma autorização de estacionamento.</w:t>
      </w:r>
    </w:p>
    <w:p w14:paraId="5885D05B" w14:textId="77777777" w:rsidR="000E4DAA" w:rsidRPr="00CA0A68" w:rsidRDefault="00572D7E">
      <w:pPr>
        <w:pStyle w:val="ListParagraph"/>
        <w:numPr>
          <w:ilvl w:val="1"/>
          <w:numId w:val="27"/>
        </w:numPr>
        <w:tabs>
          <w:tab w:val="left" w:pos="2416"/>
        </w:tabs>
        <w:spacing w:before="16" w:line="256" w:lineRule="auto"/>
        <w:ind w:left="2564" w:right="200" w:hanging="345"/>
        <w:rPr>
          <w:b/>
          <w:sz w:val="18"/>
          <w:szCs w:val="20"/>
        </w:rPr>
      </w:pPr>
      <w:r w:rsidRPr="00CA0A68">
        <w:rPr>
          <w:sz w:val="18"/>
          <w:szCs w:val="20"/>
        </w:rPr>
        <w:t xml:space="preserve">Os alunos devem estacionar apenas no lugar designado nos estacionamentos dos alunos (C, D e F) e </w:t>
      </w:r>
      <w:r w:rsidRPr="00CA0A68">
        <w:rPr>
          <w:b/>
          <w:sz w:val="18"/>
          <w:szCs w:val="20"/>
        </w:rPr>
        <w:t>exibir sua etiqueta de estacionamento em todos os momentos.</w:t>
      </w:r>
    </w:p>
    <w:p w14:paraId="20972494" w14:textId="77777777" w:rsidR="000E4DAA" w:rsidRPr="00CA0A68" w:rsidRDefault="00572D7E">
      <w:pPr>
        <w:pStyle w:val="ListParagraph"/>
        <w:numPr>
          <w:ilvl w:val="1"/>
          <w:numId w:val="27"/>
        </w:numPr>
        <w:tabs>
          <w:tab w:val="left" w:pos="2401"/>
        </w:tabs>
        <w:spacing w:before="16"/>
        <w:ind w:left="2400" w:hanging="196"/>
        <w:rPr>
          <w:sz w:val="18"/>
          <w:szCs w:val="20"/>
        </w:rPr>
      </w:pPr>
      <w:r w:rsidRPr="00CA0A68">
        <w:rPr>
          <w:sz w:val="18"/>
          <w:szCs w:val="20"/>
        </w:rPr>
        <w:t>Os alunos podem perder seus privilégios de estacionamento se não estacionarem de forma responsável.</w:t>
      </w:r>
    </w:p>
    <w:p w14:paraId="6162FC5C" w14:textId="77777777" w:rsidR="000E4DAA" w:rsidRPr="00CA0A68" w:rsidRDefault="00572D7E">
      <w:pPr>
        <w:pStyle w:val="ListParagraph"/>
        <w:numPr>
          <w:ilvl w:val="1"/>
          <w:numId w:val="27"/>
        </w:numPr>
        <w:tabs>
          <w:tab w:val="left" w:pos="2401"/>
        </w:tabs>
        <w:spacing w:before="12" w:line="264" w:lineRule="auto"/>
        <w:ind w:left="2564" w:right="101" w:hanging="360"/>
        <w:rPr>
          <w:sz w:val="18"/>
          <w:szCs w:val="20"/>
        </w:rPr>
      </w:pPr>
      <w:r w:rsidRPr="00CA0A68">
        <w:rPr>
          <w:sz w:val="18"/>
          <w:szCs w:val="20"/>
        </w:rPr>
        <w:t>Os alunos devem exibir sua etiqueta de estacionamento em todos os momentos. Os alunos que não exibirem sua etiqueta podem ser multados e/ou o seu automóvel pode ser rebocado.</w:t>
      </w:r>
    </w:p>
    <w:p w14:paraId="2D7830E9" w14:textId="77777777" w:rsidR="000E4DAA" w:rsidRPr="00CA0A68" w:rsidRDefault="00572D7E">
      <w:pPr>
        <w:pStyle w:val="ListParagraph"/>
        <w:numPr>
          <w:ilvl w:val="1"/>
          <w:numId w:val="27"/>
        </w:numPr>
        <w:tabs>
          <w:tab w:val="left" w:pos="2401"/>
        </w:tabs>
        <w:spacing w:before="5" w:line="256" w:lineRule="auto"/>
        <w:ind w:left="2564" w:right="620" w:hanging="360"/>
        <w:rPr>
          <w:sz w:val="18"/>
          <w:szCs w:val="20"/>
        </w:rPr>
      </w:pPr>
      <w:r w:rsidRPr="00CA0A68">
        <w:rPr>
          <w:sz w:val="18"/>
          <w:szCs w:val="20"/>
        </w:rPr>
        <w:t>Os alunos que deixarem a propriedade sem permissão perderão seus privilégios de estacionamento da seguinte maneira:</w:t>
      </w:r>
    </w:p>
    <w:p w14:paraId="76F92C2A" w14:textId="77777777" w:rsidR="000E4DAA" w:rsidRPr="00CA0A68" w:rsidRDefault="00572D7E">
      <w:pPr>
        <w:pStyle w:val="ListParagraph"/>
        <w:numPr>
          <w:ilvl w:val="2"/>
          <w:numId w:val="27"/>
        </w:numPr>
        <w:tabs>
          <w:tab w:val="left" w:pos="3667"/>
        </w:tabs>
        <w:spacing w:before="24"/>
        <w:rPr>
          <w:sz w:val="18"/>
          <w:szCs w:val="20"/>
        </w:rPr>
      </w:pPr>
      <w:r w:rsidRPr="00CA0A68">
        <w:rPr>
          <w:sz w:val="18"/>
          <w:szCs w:val="20"/>
        </w:rPr>
        <w:t>1.</w:t>
      </w:r>
      <w:r w:rsidRPr="00CA0A68">
        <w:rPr>
          <w:sz w:val="18"/>
          <w:szCs w:val="20"/>
          <w:vertAlign w:val="superscript"/>
        </w:rPr>
        <w:t>ª</w:t>
      </w:r>
      <w:r w:rsidRPr="00CA0A68">
        <w:rPr>
          <w:sz w:val="18"/>
          <w:szCs w:val="20"/>
        </w:rPr>
        <w:t xml:space="preserve"> ofensa – 1 semana</w:t>
      </w:r>
    </w:p>
    <w:p w14:paraId="50203913" w14:textId="77777777" w:rsidR="000E4DAA" w:rsidRPr="00CA0A68" w:rsidRDefault="00572D7E">
      <w:pPr>
        <w:pStyle w:val="ListParagraph"/>
        <w:numPr>
          <w:ilvl w:val="2"/>
          <w:numId w:val="27"/>
        </w:numPr>
        <w:tabs>
          <w:tab w:val="left" w:pos="3678"/>
        </w:tabs>
        <w:spacing w:before="36"/>
        <w:ind w:left="3677" w:hanging="213"/>
        <w:rPr>
          <w:sz w:val="18"/>
          <w:szCs w:val="20"/>
        </w:rPr>
      </w:pPr>
      <w:r w:rsidRPr="00CA0A68">
        <w:rPr>
          <w:sz w:val="18"/>
          <w:szCs w:val="20"/>
        </w:rPr>
        <w:t>2.</w:t>
      </w:r>
      <w:r w:rsidRPr="00CA0A68">
        <w:rPr>
          <w:sz w:val="18"/>
          <w:szCs w:val="20"/>
          <w:vertAlign w:val="superscript"/>
        </w:rPr>
        <w:t>ª</w:t>
      </w:r>
      <w:r w:rsidRPr="00CA0A68">
        <w:rPr>
          <w:sz w:val="18"/>
          <w:szCs w:val="20"/>
        </w:rPr>
        <w:t xml:space="preserve"> ofensa – 1 mês</w:t>
      </w:r>
    </w:p>
    <w:p w14:paraId="7F3A6471" w14:textId="77777777" w:rsidR="000E4DAA" w:rsidRPr="00CA0A68" w:rsidRDefault="00572D7E">
      <w:pPr>
        <w:pStyle w:val="ListParagraph"/>
        <w:numPr>
          <w:ilvl w:val="2"/>
          <w:numId w:val="27"/>
        </w:numPr>
        <w:tabs>
          <w:tab w:val="left" w:pos="3667"/>
        </w:tabs>
        <w:spacing w:before="36"/>
        <w:rPr>
          <w:sz w:val="18"/>
          <w:szCs w:val="20"/>
        </w:rPr>
      </w:pPr>
      <w:r w:rsidRPr="00CA0A68">
        <w:rPr>
          <w:sz w:val="18"/>
          <w:szCs w:val="20"/>
        </w:rPr>
        <w:t>3.</w:t>
      </w:r>
      <w:r w:rsidRPr="00CA0A68">
        <w:rPr>
          <w:sz w:val="18"/>
          <w:szCs w:val="20"/>
          <w:vertAlign w:val="superscript"/>
        </w:rPr>
        <w:t>ª</w:t>
      </w:r>
      <w:r w:rsidRPr="00CA0A68">
        <w:rPr>
          <w:sz w:val="18"/>
          <w:szCs w:val="20"/>
        </w:rPr>
        <w:t xml:space="preserve"> ofensa – Resto do ano escolar</w:t>
      </w:r>
    </w:p>
    <w:p w14:paraId="7E2C3B62" w14:textId="77777777" w:rsidR="000E4DAA" w:rsidRPr="00CA0A68" w:rsidRDefault="00572D7E" w:rsidP="004F0049">
      <w:pPr>
        <w:pStyle w:val="ListParagraph"/>
        <w:numPr>
          <w:ilvl w:val="1"/>
          <w:numId w:val="27"/>
        </w:numPr>
        <w:tabs>
          <w:tab w:val="left" w:pos="2416"/>
        </w:tabs>
        <w:spacing w:before="17" w:line="264" w:lineRule="auto"/>
        <w:ind w:left="2564" w:right="-137" w:hanging="345"/>
        <w:rPr>
          <w:sz w:val="18"/>
          <w:szCs w:val="20"/>
        </w:rPr>
      </w:pPr>
      <w:r w:rsidRPr="00CA0A68">
        <w:rPr>
          <w:sz w:val="18"/>
          <w:szCs w:val="20"/>
        </w:rPr>
        <w:t>A administração pode remover os privilégios de estacionamento aos alunos que sempre chegam atrasados à escola.</w:t>
      </w:r>
    </w:p>
    <w:p w14:paraId="01EF1405" w14:textId="77777777" w:rsidR="000E4DAA" w:rsidRPr="00CA0A68" w:rsidRDefault="000E4DAA">
      <w:pPr>
        <w:pStyle w:val="BodyText"/>
        <w:spacing w:before="1"/>
        <w:rPr>
          <w:sz w:val="18"/>
          <w:szCs w:val="18"/>
        </w:rPr>
      </w:pPr>
    </w:p>
    <w:p w14:paraId="4BDFA935" w14:textId="77777777" w:rsidR="000E4DAA" w:rsidRPr="00CA0A68" w:rsidRDefault="00572D7E">
      <w:pPr>
        <w:pStyle w:val="BodyText"/>
        <w:spacing w:line="256" w:lineRule="auto"/>
        <w:ind w:left="1484"/>
        <w:rPr>
          <w:sz w:val="18"/>
          <w:szCs w:val="18"/>
        </w:rPr>
      </w:pPr>
      <w:r w:rsidRPr="00CA0A68">
        <w:rPr>
          <w:sz w:val="18"/>
          <w:szCs w:val="18"/>
        </w:rPr>
        <w:t>Não há absolutamente nenhum estacionamento nos estacionamentos designados para funcionários (A, B, E, G), na grama, em vias de incêndio ou áreas para pessoas com incapacidades e o automóvel dos infratores pode ser rebocado; os infratores podem estar sujeitos a ação disciplinar.</w:t>
      </w:r>
    </w:p>
    <w:p w14:paraId="5E6B223B" w14:textId="77777777" w:rsidR="000E4DAA" w:rsidRPr="00CA0A68" w:rsidRDefault="000E4DAA">
      <w:pPr>
        <w:pStyle w:val="BodyText"/>
        <w:spacing w:before="1"/>
        <w:rPr>
          <w:sz w:val="20"/>
          <w:szCs w:val="18"/>
        </w:rPr>
      </w:pPr>
    </w:p>
    <w:p w14:paraId="4F0D2951" w14:textId="77777777" w:rsidR="000E4DAA" w:rsidRPr="00CA0A68" w:rsidRDefault="00572D7E">
      <w:pPr>
        <w:pStyle w:val="BodyText"/>
        <w:spacing w:line="252" w:lineRule="auto"/>
        <w:ind w:left="1499" w:right="141" w:hanging="15"/>
        <w:rPr>
          <w:sz w:val="18"/>
          <w:szCs w:val="18"/>
        </w:rPr>
      </w:pPr>
      <w:r w:rsidRPr="00CA0A68">
        <w:rPr>
          <w:sz w:val="18"/>
          <w:szCs w:val="18"/>
        </w:rPr>
        <w:t>Os veículos nas imediações da escola estão sujeitos a busca por materiais ou substâncias proibidas quando houver suspeita razoável. Os cintos de segurança devem ser usados o tempo todo e a segurança é de suma importância quando os alunos estão ao volante.</w:t>
      </w:r>
    </w:p>
    <w:p w14:paraId="46F6FA3E" w14:textId="77777777" w:rsidR="000E4DAA" w:rsidRPr="00CA0A68" w:rsidRDefault="000E4DAA">
      <w:pPr>
        <w:pStyle w:val="BodyText"/>
        <w:spacing w:before="5"/>
        <w:rPr>
          <w:sz w:val="20"/>
          <w:szCs w:val="18"/>
        </w:rPr>
      </w:pPr>
    </w:p>
    <w:p w14:paraId="0BEAF2FF" w14:textId="77777777" w:rsidR="000E4DAA" w:rsidRPr="00CA0A68" w:rsidRDefault="00572D7E">
      <w:pPr>
        <w:pStyle w:val="BodyText"/>
        <w:spacing w:line="252" w:lineRule="auto"/>
        <w:ind w:left="1484" w:right="236"/>
        <w:rPr>
          <w:sz w:val="18"/>
          <w:szCs w:val="18"/>
        </w:rPr>
      </w:pPr>
      <w:r w:rsidRPr="00CA0A68">
        <w:rPr>
          <w:sz w:val="18"/>
          <w:szCs w:val="18"/>
        </w:rPr>
        <w:t>Essa licença é útil se um aluno tiver deixado as luzes acesas ou surgir uma emergência. O pessoal de segurança está aqui para ajudá-lo a cuidar de sua propriedade durante o dia escolar. Sua cooperação com eles é para o bem de todos os envolvidos.</w:t>
      </w:r>
    </w:p>
    <w:p w14:paraId="4F78C547" w14:textId="77777777" w:rsidR="000E4DAA" w:rsidRPr="00CA0A68" w:rsidRDefault="000E4DAA">
      <w:pPr>
        <w:pStyle w:val="BodyText"/>
        <w:rPr>
          <w:sz w:val="20"/>
          <w:szCs w:val="18"/>
        </w:rPr>
      </w:pPr>
    </w:p>
    <w:p w14:paraId="673507D0" w14:textId="77777777" w:rsidR="000E4DAA" w:rsidRPr="00CA0A68" w:rsidRDefault="00572D7E">
      <w:pPr>
        <w:pStyle w:val="BodyText"/>
        <w:spacing w:line="256" w:lineRule="auto"/>
        <w:ind w:left="1484"/>
        <w:rPr>
          <w:b/>
          <w:sz w:val="18"/>
          <w:szCs w:val="18"/>
        </w:rPr>
      </w:pPr>
      <w:r w:rsidRPr="00CA0A68">
        <w:rPr>
          <w:sz w:val="18"/>
          <w:szCs w:val="18"/>
        </w:rPr>
        <w:t xml:space="preserve">Quando entrar ou sair do estacionamento pela entrada da Brook Street, por favor, respeite as regras da estrada e de nossos vizinhos. </w:t>
      </w:r>
      <w:r w:rsidRPr="00CA0A68">
        <w:rPr>
          <w:b/>
          <w:sz w:val="18"/>
          <w:szCs w:val="18"/>
        </w:rPr>
        <w:t xml:space="preserve">Tenha em atenção: </w:t>
      </w:r>
      <w:r w:rsidRPr="00CA0A68">
        <w:rPr>
          <w:sz w:val="18"/>
          <w:szCs w:val="18"/>
        </w:rPr>
        <w:t xml:space="preserve">Na propriedade da escola e na Brook Street, o limite de velocidade é </w:t>
      </w:r>
      <w:r w:rsidRPr="00CA0A68">
        <w:rPr>
          <w:b/>
          <w:sz w:val="18"/>
          <w:szCs w:val="18"/>
        </w:rPr>
        <w:t>5 mph.</w:t>
      </w:r>
    </w:p>
    <w:p w14:paraId="78799A4A" w14:textId="77777777" w:rsidR="000E4DAA" w:rsidRPr="00CA0A68" w:rsidRDefault="000E4DAA">
      <w:pPr>
        <w:pStyle w:val="BodyText"/>
        <w:spacing w:before="1"/>
        <w:rPr>
          <w:b/>
          <w:sz w:val="20"/>
          <w:szCs w:val="18"/>
        </w:rPr>
      </w:pPr>
    </w:p>
    <w:p w14:paraId="6C210004" w14:textId="2C8248B0" w:rsidR="000E4DAA" w:rsidRPr="00CA0A68" w:rsidRDefault="00572D7E">
      <w:pPr>
        <w:pStyle w:val="BodyText"/>
        <w:spacing w:line="252" w:lineRule="auto"/>
        <w:ind w:left="1484" w:right="340"/>
        <w:rPr>
          <w:sz w:val="18"/>
          <w:szCs w:val="18"/>
        </w:rPr>
      </w:pPr>
      <w:r w:rsidRPr="00CA0A68">
        <w:rPr>
          <w:sz w:val="18"/>
          <w:szCs w:val="18"/>
        </w:rPr>
        <w:t>É importante que o aluno perceba a responsabilidade de obter uma autorização de estacionamento. Se a licença se</w:t>
      </w:r>
      <w:r w:rsidR="004F0049">
        <w:rPr>
          <w:sz w:val="18"/>
          <w:szCs w:val="18"/>
        </w:rPr>
        <w:t xml:space="preserve"> </w:t>
      </w:r>
      <w:r w:rsidRPr="00CA0A68">
        <w:rPr>
          <w:sz w:val="18"/>
          <w:szCs w:val="18"/>
        </w:rPr>
        <w:t>“perder”, o aluno irá requerer a licença de novo, o que custa $10,00.</w:t>
      </w:r>
    </w:p>
    <w:p w14:paraId="490A9276" w14:textId="77777777" w:rsidR="000E4DAA" w:rsidRPr="00CA0A68" w:rsidRDefault="000E4DAA">
      <w:pPr>
        <w:spacing w:line="252" w:lineRule="auto"/>
        <w:rPr>
          <w:sz w:val="18"/>
          <w:szCs w:val="20"/>
        </w:rPr>
        <w:sectPr w:rsidR="000E4DAA" w:rsidRPr="00CA0A68">
          <w:pgSz w:w="12240" w:h="15840"/>
          <w:pgMar w:top="860" w:right="820" w:bottom="640" w:left="500" w:header="0" w:footer="451" w:gutter="0"/>
          <w:cols w:space="720"/>
        </w:sectPr>
      </w:pPr>
    </w:p>
    <w:p w14:paraId="35A1A032" w14:textId="77777777" w:rsidR="000E4DAA" w:rsidRPr="00CA0A68" w:rsidRDefault="00572D7E">
      <w:pPr>
        <w:pStyle w:val="Heading8"/>
        <w:numPr>
          <w:ilvl w:val="0"/>
          <w:numId w:val="27"/>
        </w:numPr>
        <w:tabs>
          <w:tab w:val="left" w:pos="1725"/>
        </w:tabs>
        <w:spacing w:before="81"/>
        <w:ind w:hanging="240"/>
        <w:rPr>
          <w:color w:val="000000"/>
          <w:sz w:val="18"/>
          <w:szCs w:val="18"/>
        </w:rPr>
      </w:pPr>
      <w:r w:rsidRPr="00CA0A68">
        <w:rPr>
          <w:sz w:val="18"/>
          <w:szCs w:val="18"/>
        </w:rPr>
        <w:lastRenderedPageBreak/>
        <w:t>Uso apropriado de</w:t>
      </w:r>
      <w:r w:rsidRPr="00CA0A68">
        <w:rPr>
          <w:sz w:val="18"/>
          <w:szCs w:val="18"/>
          <w:shd w:val="clear" w:color="auto" w:fill="FFFF00"/>
        </w:rPr>
        <w:t xml:space="preserve"> dispositivos</w:t>
      </w:r>
      <w:r w:rsidRPr="00CA0A68">
        <w:rPr>
          <w:sz w:val="18"/>
          <w:szCs w:val="18"/>
        </w:rPr>
        <w:t xml:space="preserve"> eletrônicos pessoais.</w:t>
      </w:r>
    </w:p>
    <w:p w14:paraId="148B6426" w14:textId="77777777" w:rsidR="000E4DAA" w:rsidRPr="00CA0A68" w:rsidRDefault="000E4DAA">
      <w:pPr>
        <w:pStyle w:val="BodyText"/>
        <w:spacing w:before="11"/>
        <w:rPr>
          <w:b/>
          <w:sz w:val="20"/>
          <w:szCs w:val="18"/>
        </w:rPr>
      </w:pPr>
    </w:p>
    <w:p w14:paraId="428DD24F" w14:textId="77777777" w:rsidR="000E4DAA" w:rsidRPr="00CA0A68" w:rsidRDefault="00572D7E">
      <w:pPr>
        <w:pStyle w:val="BodyText"/>
        <w:spacing w:line="261" w:lineRule="auto"/>
        <w:ind w:left="1484"/>
        <w:rPr>
          <w:sz w:val="18"/>
          <w:szCs w:val="18"/>
        </w:rPr>
      </w:pPr>
      <w:r w:rsidRPr="00CA0A68">
        <w:rPr>
          <w:sz w:val="18"/>
          <w:szCs w:val="18"/>
        </w:rPr>
        <w:t>O Distrito de Escolas Públicas de Haverhill está empenhado em ajudar os alunos e funcionários na criação de um ambiente de aprendizado do século XXI. Em um esforço para colocar os alunos no centro e capacitá-los para assumir o controle de seu próprio aprendizado, a Escola Secundária de Haverhill permitirá que os alunos usem dispositivos de tecnologia pessoais durante o dia escolar com certas condições para uso em sala de aula.</w:t>
      </w:r>
    </w:p>
    <w:p w14:paraId="55C9E5A2" w14:textId="77777777" w:rsidR="000E4DAA" w:rsidRPr="00CA0A68" w:rsidRDefault="000E4DAA">
      <w:pPr>
        <w:pStyle w:val="BodyText"/>
        <w:spacing w:before="9"/>
        <w:rPr>
          <w:sz w:val="18"/>
          <w:szCs w:val="18"/>
        </w:rPr>
      </w:pPr>
    </w:p>
    <w:p w14:paraId="3D7B55E3" w14:textId="77777777" w:rsidR="000E4DAA" w:rsidRPr="00CA0A68" w:rsidRDefault="00572D7E">
      <w:pPr>
        <w:pStyle w:val="BodyText"/>
        <w:spacing w:before="1" w:line="264" w:lineRule="auto"/>
        <w:ind w:left="1484"/>
        <w:rPr>
          <w:sz w:val="18"/>
          <w:szCs w:val="18"/>
        </w:rPr>
      </w:pPr>
      <w:r w:rsidRPr="00CA0A68">
        <w:rPr>
          <w:sz w:val="18"/>
          <w:szCs w:val="18"/>
        </w:rPr>
        <w:t>As palavras "dispositivo eletrônico" significam um equipamento sem fio e/ou eletrônico portátil de propriedade privada que inclui computadores portáteis, netbooks, tablets/slates, iPod touches, celulares e smartphones. O aluno assume total responsabilidade pelo seu dispositivo e o guarda consigo. A escola não é responsável pela segurança do dispositivo.</w:t>
      </w:r>
    </w:p>
    <w:p w14:paraId="3F9ABDBB" w14:textId="77777777" w:rsidR="000E4DAA" w:rsidRPr="00CA0A68" w:rsidRDefault="000E4DAA">
      <w:pPr>
        <w:pStyle w:val="BodyText"/>
        <w:spacing w:before="6"/>
        <w:rPr>
          <w:sz w:val="18"/>
          <w:szCs w:val="18"/>
        </w:rPr>
      </w:pPr>
    </w:p>
    <w:p w14:paraId="2E6D87BA" w14:textId="77777777" w:rsidR="000E4DAA" w:rsidRPr="00CA0A68" w:rsidRDefault="00572D7E">
      <w:pPr>
        <w:pStyle w:val="BodyText"/>
        <w:spacing w:line="259" w:lineRule="auto"/>
        <w:ind w:left="1484" w:firstLine="15"/>
        <w:rPr>
          <w:sz w:val="18"/>
          <w:szCs w:val="18"/>
        </w:rPr>
      </w:pPr>
      <w:r w:rsidRPr="00CA0A68">
        <w:rPr>
          <w:sz w:val="18"/>
          <w:szCs w:val="18"/>
        </w:rPr>
        <w:t>Os alunos podem ter dispositivos eletrônicos em modo de silêncio com eles. Os alunos terão acesso irrestrito aos seus dispositivos até as 7h20 (no primeiro toque) e após as 14h05 e durante o período de almoço de 30 minutos. Entre as 7h20 e as 14h05, os alunos evitarão fazer chamadas telefônicas; as chamadas telefônicas devem ser feitas com permissão em um gabinete próximo.</w:t>
      </w:r>
    </w:p>
    <w:p w14:paraId="3AFCA76A" w14:textId="77777777" w:rsidR="000E4DAA" w:rsidRPr="00CA0A68" w:rsidRDefault="000E4DAA">
      <w:pPr>
        <w:pStyle w:val="BodyText"/>
        <w:spacing w:before="5"/>
        <w:rPr>
          <w:sz w:val="18"/>
          <w:szCs w:val="18"/>
        </w:rPr>
      </w:pPr>
    </w:p>
    <w:p w14:paraId="09AF53DE" w14:textId="77777777" w:rsidR="000E4DAA" w:rsidRPr="00CA0A68" w:rsidRDefault="00572D7E">
      <w:pPr>
        <w:pStyle w:val="BodyText"/>
        <w:spacing w:line="256" w:lineRule="auto"/>
        <w:ind w:left="1484"/>
        <w:rPr>
          <w:sz w:val="18"/>
          <w:szCs w:val="18"/>
        </w:rPr>
      </w:pPr>
      <w:r w:rsidRPr="00CA0A68">
        <w:rPr>
          <w:sz w:val="18"/>
          <w:szCs w:val="18"/>
        </w:rPr>
        <w:t>O uso apropriado pessoal de dispositivos é permitido durante o almoço no refeitório e na área do shopping e nos corredores entre as aulas. Isso inclui o uso de fones de ouvido (um fone de ouvido inserido e volume baixo, exceto fones de ouvido com cancelamento de som).</w:t>
      </w:r>
    </w:p>
    <w:p w14:paraId="263134A1" w14:textId="77777777" w:rsidR="000E4DAA" w:rsidRPr="00CA0A68" w:rsidRDefault="000E4DAA">
      <w:pPr>
        <w:pStyle w:val="BodyText"/>
        <w:rPr>
          <w:sz w:val="20"/>
          <w:szCs w:val="18"/>
        </w:rPr>
      </w:pPr>
    </w:p>
    <w:p w14:paraId="48BCDB2E" w14:textId="77777777" w:rsidR="000E4DAA" w:rsidRPr="00CA0A68" w:rsidRDefault="00572D7E">
      <w:pPr>
        <w:pStyle w:val="BodyText"/>
        <w:spacing w:before="1" w:line="256" w:lineRule="auto"/>
        <w:ind w:left="1484" w:right="156" w:firstLine="15"/>
        <w:rPr>
          <w:sz w:val="18"/>
          <w:szCs w:val="18"/>
        </w:rPr>
      </w:pPr>
      <w:r w:rsidRPr="00CA0A68">
        <w:rPr>
          <w:sz w:val="18"/>
          <w:szCs w:val="18"/>
        </w:rPr>
        <w:t>Os alunos nas salas de estudo podem usar seus dispositivos eletrônicos. Eles também podem usar seu dispositivo de escuta, desde que o volume seja baixo o suficiente para que o professor possa se comunicar com o aluno e não seja uma distração para os outros.</w:t>
      </w:r>
    </w:p>
    <w:p w14:paraId="1031539F" w14:textId="77777777" w:rsidR="000E4DAA" w:rsidRPr="00CA0A68" w:rsidRDefault="000E4DAA">
      <w:pPr>
        <w:pStyle w:val="BodyText"/>
        <w:spacing w:before="1"/>
        <w:rPr>
          <w:sz w:val="20"/>
          <w:szCs w:val="18"/>
        </w:rPr>
      </w:pPr>
    </w:p>
    <w:p w14:paraId="4F61C16B" w14:textId="77777777" w:rsidR="000E4DAA" w:rsidRPr="00CA0A68" w:rsidRDefault="00572D7E">
      <w:pPr>
        <w:pStyle w:val="BodyText"/>
        <w:spacing w:line="252" w:lineRule="auto"/>
        <w:ind w:left="1484" w:right="238" w:firstLine="15"/>
        <w:rPr>
          <w:sz w:val="18"/>
          <w:szCs w:val="18"/>
        </w:rPr>
      </w:pPr>
      <w:r w:rsidRPr="00CA0A68">
        <w:rPr>
          <w:sz w:val="18"/>
          <w:szCs w:val="18"/>
        </w:rPr>
        <w:t xml:space="preserve">Os alunos </w:t>
      </w:r>
      <w:r w:rsidRPr="00CA0A68">
        <w:rPr>
          <w:b/>
          <w:sz w:val="18"/>
          <w:szCs w:val="18"/>
        </w:rPr>
        <w:t xml:space="preserve">não </w:t>
      </w:r>
      <w:r w:rsidRPr="00CA0A68">
        <w:rPr>
          <w:sz w:val="18"/>
          <w:szCs w:val="18"/>
        </w:rPr>
        <w:t>devem ligar nenhum dispositivo eletrônico em vestiários e banheiros; qualquer infração desta política pode resultar em suspensão ou outros procedimentos disciplinares.</w:t>
      </w:r>
    </w:p>
    <w:p w14:paraId="74460AB9" w14:textId="77777777" w:rsidR="000E4DAA" w:rsidRPr="00CA0A68" w:rsidRDefault="000E4DAA">
      <w:pPr>
        <w:pStyle w:val="BodyText"/>
        <w:rPr>
          <w:sz w:val="20"/>
          <w:szCs w:val="18"/>
        </w:rPr>
      </w:pPr>
    </w:p>
    <w:p w14:paraId="3E1647C7" w14:textId="77777777" w:rsidR="000E4DAA" w:rsidRPr="00CA0A68" w:rsidRDefault="00572D7E">
      <w:pPr>
        <w:pStyle w:val="BodyText"/>
        <w:spacing w:line="261" w:lineRule="auto"/>
        <w:ind w:left="1484"/>
        <w:rPr>
          <w:sz w:val="18"/>
          <w:szCs w:val="18"/>
        </w:rPr>
      </w:pPr>
      <w:r w:rsidRPr="00CA0A68">
        <w:rPr>
          <w:sz w:val="18"/>
          <w:szCs w:val="18"/>
        </w:rPr>
        <w:t>Os telefones celulares não devem ser colocados nas salas de aula da HHS, a menos que sejam usados para uma aula específica. Depois que a expectativa da sala de aula for definida, qualquer infração resultará no professor guardando o telefone durante o resto da aula/período. Caso o aluno se recuse a dar o telefone ao professor, o segurança será chamado. Se o segurança for chamado, o aluno será escoltado até o escritório do diretor assistente, onde deverá deixar o telefone até o final do dia. Qualquer ofensa reincidente que resulte no envio de um aluno ao escritório do diretor assistente resultará na apreensão do telefone no gabinete central em um envelope lacrado até que um pai/responsável (não o aluno) o pegue.</w:t>
      </w:r>
    </w:p>
    <w:p w14:paraId="77CC7EC6" w14:textId="77777777" w:rsidR="000E4DAA" w:rsidRPr="00CA0A68" w:rsidRDefault="000E4DAA">
      <w:pPr>
        <w:pStyle w:val="BodyText"/>
        <w:spacing w:before="8"/>
        <w:rPr>
          <w:sz w:val="18"/>
          <w:szCs w:val="18"/>
        </w:rPr>
      </w:pPr>
    </w:p>
    <w:p w14:paraId="7B2857D4" w14:textId="77777777" w:rsidR="000E4DAA" w:rsidRPr="00CA0A68" w:rsidRDefault="00572D7E">
      <w:pPr>
        <w:pStyle w:val="BodyText"/>
        <w:spacing w:line="256" w:lineRule="auto"/>
        <w:ind w:left="1484" w:right="316"/>
        <w:rPr>
          <w:sz w:val="18"/>
          <w:szCs w:val="18"/>
        </w:rPr>
      </w:pPr>
      <w:r w:rsidRPr="00CA0A68">
        <w:rPr>
          <w:sz w:val="18"/>
          <w:szCs w:val="18"/>
        </w:rPr>
        <w:t>Itens adicionais a serem observados: Não será permitido carregar celulares nas salas de aula. O uso pessoal apropriado de dispositivos é permitido nas salas de estudo, durante a passagem em corredores, almoço no refeitório e na área do shopping. Somente durante esses horários os alunos terão permissão para ouvir música (com um fone de ouvido e volume baixo) e verificar suas mensagens.</w:t>
      </w:r>
    </w:p>
    <w:p w14:paraId="55BE616A" w14:textId="77777777" w:rsidR="000E4DAA" w:rsidRPr="00CA0A68" w:rsidRDefault="000E4DAA">
      <w:pPr>
        <w:pStyle w:val="BodyText"/>
        <w:spacing w:before="7"/>
        <w:rPr>
          <w:sz w:val="18"/>
          <w:szCs w:val="18"/>
        </w:rPr>
      </w:pPr>
    </w:p>
    <w:p w14:paraId="03AC1406" w14:textId="77777777" w:rsidR="000E4DAA" w:rsidRPr="00CA0A68" w:rsidRDefault="00572D7E">
      <w:pPr>
        <w:pStyle w:val="BodyText"/>
        <w:spacing w:before="1" w:line="259" w:lineRule="auto"/>
        <w:ind w:left="1484" w:right="101" w:firstLine="15"/>
        <w:jc w:val="both"/>
        <w:rPr>
          <w:sz w:val="18"/>
          <w:szCs w:val="18"/>
        </w:rPr>
      </w:pPr>
      <w:r w:rsidRPr="00CA0A68">
        <w:rPr>
          <w:sz w:val="18"/>
          <w:szCs w:val="18"/>
        </w:rPr>
        <w:t>Os alunos não podem gravar áudio ou filmar professores e alunos sem sua permissão expressa. A gravação de áudio ou vídeo de professores sem sua permissão expressa nunca deve ser permitida e o áudio ou vídeo nunca deve ser usado em qualquer processo disciplinar de um professor.</w:t>
      </w:r>
    </w:p>
    <w:p w14:paraId="7B88EEF6" w14:textId="77777777" w:rsidR="000E4DAA" w:rsidRPr="00CA0A68" w:rsidRDefault="000E4DAA">
      <w:pPr>
        <w:pStyle w:val="BodyText"/>
        <w:spacing w:before="10"/>
        <w:rPr>
          <w:sz w:val="18"/>
          <w:szCs w:val="18"/>
        </w:rPr>
      </w:pPr>
    </w:p>
    <w:p w14:paraId="4F4449D4" w14:textId="77777777" w:rsidR="000E4DAA" w:rsidRPr="00CA0A68" w:rsidRDefault="00572D7E">
      <w:pPr>
        <w:pStyle w:val="BodyText"/>
        <w:spacing w:before="1" w:line="261" w:lineRule="auto"/>
        <w:ind w:left="1484" w:right="112"/>
        <w:rPr>
          <w:sz w:val="18"/>
          <w:szCs w:val="18"/>
        </w:rPr>
      </w:pPr>
      <w:r w:rsidRPr="00CA0A68">
        <w:rPr>
          <w:sz w:val="18"/>
          <w:szCs w:val="18"/>
        </w:rPr>
        <w:t>Usar a tecnologia é um privilégio e uma responsabilidade que todos os alunos devem aprender; no entanto, o uso impróprio e malicioso do dispositivo e de seus aplicativos não será tolerado na comunidade escolar. O uso impróprio, insubordinação com a regra da sala de aula ou usá-la de maneira perturbadora resultará em ação disciplinar. Pegar ou capturar imagens com dispositivos e/ou gravações com dispositivos não são permitidas a qualquer momento sem a aprovação prévia de um professor ou administrador. O não cumprimento resultará em ação disciplinar.</w:t>
      </w:r>
    </w:p>
    <w:p w14:paraId="09D12A9A" w14:textId="77777777" w:rsidR="000E4DAA" w:rsidRPr="00CA0A68" w:rsidRDefault="000E4DAA">
      <w:pPr>
        <w:pStyle w:val="BodyText"/>
        <w:spacing w:before="8"/>
        <w:rPr>
          <w:sz w:val="18"/>
          <w:szCs w:val="18"/>
        </w:rPr>
      </w:pPr>
    </w:p>
    <w:p w14:paraId="385C0E98" w14:textId="77777777" w:rsidR="000E4DAA" w:rsidRPr="00CA0A68" w:rsidRDefault="00572D7E">
      <w:pPr>
        <w:pStyle w:val="Heading9"/>
        <w:spacing w:line="285" w:lineRule="auto"/>
        <w:ind w:left="1499" w:hanging="30"/>
        <w:rPr>
          <w:sz w:val="18"/>
          <w:szCs w:val="18"/>
        </w:rPr>
      </w:pPr>
      <w:r w:rsidRPr="00CA0A68">
        <w:rPr>
          <w:sz w:val="18"/>
          <w:szCs w:val="18"/>
        </w:rPr>
        <w:t>Em caso de emergência na escola secundária, todos os alunos cooperarão e interromperão o uso da tecnologia. Eles devem prestar atenção à situação em questão e seguir as instruções fornecidas</w:t>
      </w:r>
    </w:p>
    <w:p w14:paraId="3EA89CFC" w14:textId="77777777" w:rsidR="000E4DAA" w:rsidRPr="00CA0A68" w:rsidRDefault="000E4DAA">
      <w:pPr>
        <w:pStyle w:val="BodyText"/>
        <w:spacing w:before="4"/>
        <w:rPr>
          <w:b/>
          <w:i/>
          <w:sz w:val="22"/>
          <w:szCs w:val="18"/>
        </w:rPr>
      </w:pPr>
    </w:p>
    <w:p w14:paraId="659B3920" w14:textId="77777777" w:rsidR="000E4DAA" w:rsidRPr="00CA0A68" w:rsidRDefault="00572D7E">
      <w:pPr>
        <w:pStyle w:val="BodyText"/>
        <w:spacing w:before="1" w:line="264" w:lineRule="auto"/>
        <w:ind w:left="1484" w:right="156"/>
        <w:rPr>
          <w:sz w:val="18"/>
          <w:szCs w:val="18"/>
        </w:rPr>
      </w:pPr>
      <w:r w:rsidRPr="00CA0A68">
        <w:rPr>
          <w:sz w:val="18"/>
          <w:szCs w:val="18"/>
        </w:rPr>
        <w:t>A qualquer momento, o professor pode revogar o direito dos alunos de usar dispositivos eletrônicos em sala de aula se sentir que isso prejudica o ambiente de aprendizado.</w:t>
      </w:r>
    </w:p>
    <w:p w14:paraId="0EEB68B4" w14:textId="77777777" w:rsidR="000E4DAA" w:rsidRPr="00CA0A68" w:rsidRDefault="000E4DAA">
      <w:pPr>
        <w:pStyle w:val="BodyText"/>
        <w:spacing w:before="10"/>
        <w:rPr>
          <w:sz w:val="18"/>
          <w:szCs w:val="18"/>
        </w:rPr>
      </w:pPr>
    </w:p>
    <w:p w14:paraId="781C8054" w14:textId="77777777" w:rsidR="000E4DAA" w:rsidRPr="00CA0A68" w:rsidRDefault="00572D7E">
      <w:pPr>
        <w:pStyle w:val="Heading8"/>
        <w:ind w:left="1484"/>
        <w:rPr>
          <w:sz w:val="18"/>
          <w:szCs w:val="18"/>
        </w:rPr>
      </w:pPr>
      <w:bookmarkStart w:id="25" w:name="_TOC_250007"/>
      <w:r w:rsidRPr="00CA0A68">
        <w:rPr>
          <w:b w:val="0"/>
          <w:sz w:val="18"/>
          <w:szCs w:val="18"/>
          <w:shd w:val="clear" w:color="auto" w:fill="FFFF00"/>
        </w:rPr>
        <w:t xml:space="preserve"> </w:t>
      </w:r>
      <w:bookmarkEnd w:id="25"/>
      <w:r w:rsidRPr="00CA0A68">
        <w:rPr>
          <w:sz w:val="18"/>
          <w:szCs w:val="18"/>
          <w:shd w:val="clear" w:color="auto" w:fill="FFFF00"/>
        </w:rPr>
        <w:t>H. Política de dispositivos de tecnologia para alunos HPS</w:t>
      </w:r>
    </w:p>
    <w:p w14:paraId="78740688" w14:textId="77777777" w:rsidR="000E4DAA" w:rsidRPr="00CA0A68" w:rsidRDefault="00572D7E">
      <w:pPr>
        <w:spacing w:before="14"/>
        <w:ind w:left="1559"/>
        <w:rPr>
          <w:b/>
          <w:sz w:val="18"/>
          <w:szCs w:val="20"/>
        </w:rPr>
      </w:pPr>
      <w:r w:rsidRPr="00CA0A68">
        <w:rPr>
          <w:sz w:val="18"/>
          <w:szCs w:val="20"/>
          <w:shd w:val="clear" w:color="auto" w:fill="FFFF00"/>
        </w:rPr>
        <w:t xml:space="preserve"> </w:t>
      </w:r>
      <w:r w:rsidRPr="00CA0A68">
        <w:rPr>
          <w:b/>
          <w:sz w:val="18"/>
          <w:szCs w:val="20"/>
          <w:shd w:val="clear" w:color="auto" w:fill="FFFF00"/>
        </w:rPr>
        <w:t>Responsabilidade pessoal</w:t>
      </w:r>
    </w:p>
    <w:p w14:paraId="61BF0B28" w14:textId="6F49E47B" w:rsidR="000E4DAA" w:rsidRPr="00CA0A68" w:rsidRDefault="00572D7E">
      <w:pPr>
        <w:pStyle w:val="BodyText"/>
        <w:spacing w:before="36"/>
        <w:ind w:left="1559"/>
        <w:rPr>
          <w:sz w:val="18"/>
          <w:szCs w:val="18"/>
        </w:rPr>
      </w:pPr>
      <w:r w:rsidRPr="00CA0A68">
        <w:rPr>
          <w:sz w:val="18"/>
          <w:szCs w:val="18"/>
          <w:shd w:val="clear" w:color="auto" w:fill="FFFF00"/>
        </w:rPr>
        <w:t xml:space="preserve"> É responsabilidade do usuário atribuído guardar seu dispositivo com o melhor cuidado possível e comunicar qualquer problema ao seu professor na sala de aula. Se o dispositivo não funcionar para fins acadêmicos, ele pode ser trocado por um dispositivo de reposição</w:t>
      </w:r>
      <w:r w:rsidR="004F0049">
        <w:rPr>
          <w:sz w:val="18"/>
          <w:szCs w:val="18"/>
          <w:shd w:val="clear" w:color="auto" w:fill="FFFF00"/>
        </w:rPr>
        <w:t xml:space="preserve"> </w:t>
      </w:r>
      <w:r w:rsidRPr="00CA0A68">
        <w:rPr>
          <w:sz w:val="18"/>
          <w:szCs w:val="18"/>
          <w:shd w:val="clear" w:color="auto" w:fill="FFFF00"/>
        </w:rPr>
        <w:t xml:space="preserve"> diário (devolvido no final do dia escolar) da escola dos alunos até que um dispositivo de substituição esteja pronto para levar</w:t>
      </w:r>
    </w:p>
    <w:p w14:paraId="791BE54E" w14:textId="77777777" w:rsidR="000E4DAA" w:rsidRPr="00CA0A68" w:rsidRDefault="000E4DAA">
      <w:pPr>
        <w:rPr>
          <w:sz w:val="18"/>
          <w:szCs w:val="20"/>
        </w:rPr>
        <w:sectPr w:rsidR="000E4DAA" w:rsidRPr="00CA0A68">
          <w:pgSz w:w="12240" w:h="15840"/>
          <w:pgMar w:top="900" w:right="800" w:bottom="640" w:left="500" w:header="0" w:footer="451" w:gutter="0"/>
          <w:cols w:space="720"/>
        </w:sectPr>
      </w:pPr>
    </w:p>
    <w:p w14:paraId="3E38D121" w14:textId="77777777" w:rsidR="000E4DAA" w:rsidRPr="00CA0A68" w:rsidRDefault="00572D7E">
      <w:pPr>
        <w:pStyle w:val="BodyText"/>
        <w:spacing w:before="74"/>
        <w:ind w:left="1559"/>
        <w:rPr>
          <w:sz w:val="18"/>
          <w:szCs w:val="18"/>
        </w:rPr>
      </w:pPr>
      <w:r w:rsidRPr="00CA0A68">
        <w:rPr>
          <w:sz w:val="18"/>
          <w:szCs w:val="18"/>
          <w:shd w:val="clear" w:color="auto" w:fill="FFFF00"/>
        </w:rPr>
        <w:lastRenderedPageBreak/>
        <w:t xml:space="preserve"> e usar em casa. Se ocorrerem danos físicos intencionais em um dispositivo emitido pela HPS, podem ser emitidas medidas disciplinares apropriadas pela escola.</w:t>
      </w:r>
    </w:p>
    <w:p w14:paraId="24BBB921"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Múltiplas ocorrências de danos podem resultar na perda de privilégio do dispositivo para levar para casa.</w:t>
      </w:r>
    </w:p>
    <w:p w14:paraId="50B9EE2B"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Usar seu Dispositivo na Escola</w:t>
      </w:r>
    </w:p>
    <w:p w14:paraId="23F6DD41" w14:textId="7C233A1C" w:rsidR="000E4DAA" w:rsidRPr="00CA0A68" w:rsidRDefault="00572D7E">
      <w:pPr>
        <w:pStyle w:val="BodyText"/>
        <w:spacing w:before="36"/>
        <w:ind w:left="1559"/>
        <w:rPr>
          <w:sz w:val="18"/>
          <w:szCs w:val="18"/>
        </w:rPr>
      </w:pPr>
      <w:r w:rsidRPr="00CA0A68">
        <w:rPr>
          <w:sz w:val="18"/>
          <w:szCs w:val="18"/>
          <w:shd w:val="clear" w:color="auto" w:fill="FFFF00"/>
        </w:rPr>
        <w:t xml:space="preserve"> Os alunos são responsáveis por trazer seus dispositivos totalmente carregados para a escola todos os dias. Todos os dispositivos devem ser transportados para todos os lugares na capa/caixa fornecida. Os alunos devem deixar seus cabos de carregamento em casa, pois há bateria suficiente</w:t>
      </w:r>
      <w:r w:rsidR="004F0049">
        <w:rPr>
          <w:sz w:val="18"/>
          <w:szCs w:val="18"/>
          <w:shd w:val="clear" w:color="auto" w:fill="FFFF00"/>
        </w:rPr>
        <w:t xml:space="preserve"> </w:t>
      </w:r>
      <w:r w:rsidRPr="00CA0A68">
        <w:rPr>
          <w:sz w:val="18"/>
          <w:szCs w:val="18"/>
          <w:shd w:val="clear" w:color="auto" w:fill="FFFF00"/>
        </w:rPr>
        <w:t xml:space="preserve"> nos dispositivos para durar um dia escolar inteiro se forem carregados todas as noites.</w:t>
      </w:r>
    </w:p>
    <w:p w14:paraId="5092CCE5" w14:textId="77777777" w:rsidR="000E4DAA" w:rsidRPr="00CA0A68" w:rsidRDefault="000E4DAA">
      <w:pPr>
        <w:pStyle w:val="BodyText"/>
        <w:spacing w:before="4"/>
        <w:rPr>
          <w:sz w:val="24"/>
          <w:szCs w:val="18"/>
        </w:rPr>
      </w:pPr>
    </w:p>
    <w:p w14:paraId="2ACB5591" w14:textId="77777777" w:rsidR="000E4DAA" w:rsidRPr="00CA0A68" w:rsidRDefault="00572D7E">
      <w:pPr>
        <w:pStyle w:val="Heading8"/>
        <w:ind w:left="1559"/>
        <w:rPr>
          <w:sz w:val="18"/>
          <w:szCs w:val="18"/>
        </w:rPr>
      </w:pPr>
      <w:r w:rsidRPr="00CA0A68">
        <w:rPr>
          <w:b w:val="0"/>
          <w:sz w:val="18"/>
          <w:szCs w:val="18"/>
          <w:shd w:val="clear" w:color="auto" w:fill="FFFF00"/>
        </w:rPr>
        <w:t xml:space="preserve"> </w:t>
      </w:r>
      <w:r w:rsidRPr="00CA0A68">
        <w:rPr>
          <w:sz w:val="18"/>
          <w:szCs w:val="18"/>
          <w:shd w:val="clear" w:color="auto" w:fill="FFFF00"/>
        </w:rPr>
        <w:t>Propriedade do Dispositivo</w:t>
      </w:r>
    </w:p>
    <w:p w14:paraId="04C0B9D1" w14:textId="16C8120D" w:rsidR="000E4DAA" w:rsidRPr="00CA0A68" w:rsidRDefault="00572D7E">
      <w:pPr>
        <w:pStyle w:val="BodyText"/>
        <w:spacing w:before="36"/>
        <w:ind w:left="1559"/>
        <w:rPr>
          <w:sz w:val="18"/>
          <w:szCs w:val="18"/>
        </w:rPr>
      </w:pPr>
      <w:r w:rsidRPr="00CA0A68">
        <w:rPr>
          <w:sz w:val="18"/>
          <w:szCs w:val="18"/>
          <w:shd w:val="clear" w:color="auto" w:fill="FFFF00"/>
        </w:rPr>
        <w:t xml:space="preserve"> As Escolas Públicas de Haverhill detêm o direito exclusivo de posse do dispositivo. As Escolas Públicas de Haverhill emprestam o dispositivo para os alunos somente para fins educacionais. Além disso, a equipe administrativa e o corpo docente das Escolas Públicas de Haverhill mantêm o direito de coletar e/ou inspecionar dispositivos a qualquer momento, inclusive por meio de acesso remoto eletrônico e de alterar, adicionar ou excluir software ou hardware instalado.</w:t>
      </w:r>
    </w:p>
    <w:p w14:paraId="70A54B42" w14:textId="77777777" w:rsidR="000E4DAA" w:rsidRPr="00CA0A68" w:rsidRDefault="000E4DAA">
      <w:pPr>
        <w:pStyle w:val="BodyText"/>
        <w:spacing w:before="3"/>
        <w:rPr>
          <w:sz w:val="24"/>
          <w:szCs w:val="18"/>
        </w:rPr>
      </w:pPr>
    </w:p>
    <w:p w14:paraId="104515FF" w14:textId="77777777" w:rsidR="000E4DAA" w:rsidRPr="00CA0A68" w:rsidRDefault="00572D7E">
      <w:pPr>
        <w:pStyle w:val="Heading8"/>
        <w:spacing w:before="1"/>
        <w:ind w:left="1559"/>
        <w:rPr>
          <w:sz w:val="18"/>
          <w:szCs w:val="18"/>
        </w:rPr>
      </w:pPr>
      <w:r w:rsidRPr="00CA0A68">
        <w:rPr>
          <w:b w:val="0"/>
          <w:sz w:val="18"/>
          <w:szCs w:val="18"/>
          <w:shd w:val="clear" w:color="auto" w:fill="FFFF00"/>
        </w:rPr>
        <w:t xml:space="preserve"> </w:t>
      </w:r>
      <w:r w:rsidRPr="00CA0A68">
        <w:rPr>
          <w:sz w:val="18"/>
          <w:szCs w:val="18"/>
          <w:shd w:val="clear" w:color="auto" w:fill="FFFF00"/>
        </w:rPr>
        <w:t>Filtro de Conteúdo</w:t>
      </w:r>
    </w:p>
    <w:p w14:paraId="7BBC21B3" w14:textId="60FB4E26" w:rsidR="000E4DAA" w:rsidRPr="00CA0A68" w:rsidRDefault="00572D7E">
      <w:pPr>
        <w:pStyle w:val="BodyText"/>
        <w:spacing w:before="36"/>
        <w:ind w:left="1559"/>
        <w:rPr>
          <w:sz w:val="18"/>
          <w:szCs w:val="18"/>
        </w:rPr>
      </w:pPr>
      <w:r w:rsidRPr="00CA0A68">
        <w:rPr>
          <w:sz w:val="18"/>
          <w:szCs w:val="18"/>
          <w:shd w:val="clear" w:color="auto" w:fill="FFFF00"/>
        </w:rPr>
        <w:t xml:space="preserve"> As Escolas Públicas de Haverhill usam um filtro de conteúdo da Internet que está em conformidade com as normas federais obrigatórias da Lei de Proteção das Crianças na Internet (CIPA). Todos os dispositivos terão toda a atividade da Internet</w:t>
      </w:r>
      <w:r w:rsidR="007E5BB5">
        <w:rPr>
          <w:sz w:val="18"/>
          <w:szCs w:val="18"/>
          <w:shd w:val="clear" w:color="auto" w:fill="FFFF00"/>
        </w:rPr>
        <w:t xml:space="preserve"> </w:t>
      </w:r>
      <w:r w:rsidRPr="00CA0A68">
        <w:rPr>
          <w:sz w:val="18"/>
          <w:szCs w:val="18"/>
          <w:shd w:val="clear" w:color="auto" w:fill="FFFF00"/>
        </w:rPr>
        <w:t>protegida e monitorada durante o uso. Se um site com valor educacional for bloqueado, os alunos devem entrar em contato com seus professores para solicitar o desbloqueio do site.</w:t>
      </w:r>
    </w:p>
    <w:p w14:paraId="7B65C895" w14:textId="77777777" w:rsidR="000E4DAA" w:rsidRPr="00CA0A68" w:rsidRDefault="000E4DAA">
      <w:pPr>
        <w:pStyle w:val="BodyText"/>
        <w:spacing w:before="3"/>
        <w:rPr>
          <w:sz w:val="24"/>
          <w:szCs w:val="18"/>
        </w:rPr>
      </w:pPr>
    </w:p>
    <w:p w14:paraId="0ACD0660" w14:textId="77777777" w:rsidR="000E4DAA" w:rsidRPr="00CA0A68" w:rsidRDefault="00572D7E">
      <w:pPr>
        <w:pStyle w:val="Heading8"/>
        <w:ind w:left="1559"/>
        <w:rPr>
          <w:sz w:val="18"/>
          <w:szCs w:val="18"/>
        </w:rPr>
      </w:pPr>
      <w:r w:rsidRPr="00CA0A68">
        <w:rPr>
          <w:b w:val="0"/>
          <w:sz w:val="18"/>
          <w:szCs w:val="18"/>
          <w:shd w:val="clear" w:color="auto" w:fill="FFFF00"/>
        </w:rPr>
        <w:t xml:space="preserve"> </w:t>
      </w:r>
      <w:r w:rsidRPr="00CA0A68">
        <w:rPr>
          <w:sz w:val="18"/>
          <w:szCs w:val="18"/>
          <w:shd w:val="clear" w:color="auto" w:fill="FFFF00"/>
        </w:rPr>
        <w:t>Sem Expectativa de Privacidade</w:t>
      </w:r>
    </w:p>
    <w:p w14:paraId="0B685F3B" w14:textId="6A6D916A" w:rsidR="000E4DAA" w:rsidRPr="00CA0A68" w:rsidRDefault="00572D7E">
      <w:pPr>
        <w:pStyle w:val="BodyText"/>
        <w:spacing w:before="36"/>
        <w:ind w:left="1559"/>
        <w:rPr>
          <w:sz w:val="18"/>
          <w:szCs w:val="18"/>
        </w:rPr>
      </w:pPr>
      <w:r w:rsidRPr="00CA0A68">
        <w:rPr>
          <w:sz w:val="18"/>
          <w:szCs w:val="18"/>
          <w:shd w:val="clear" w:color="auto" w:fill="FFFF00"/>
        </w:rPr>
        <w:t xml:space="preserve"> Os alunos não devem ter expectativa de confidencialidade ou privacidade com relação ao uso de um dispositivo,</w:t>
      </w:r>
      <w:r w:rsidR="007E5BB5">
        <w:rPr>
          <w:sz w:val="18"/>
          <w:szCs w:val="18"/>
          <w:shd w:val="clear" w:color="auto" w:fill="FFFF00"/>
        </w:rPr>
        <w:t xml:space="preserve"> i</w:t>
      </w:r>
      <w:r w:rsidRPr="00CA0A68">
        <w:rPr>
          <w:sz w:val="18"/>
          <w:szCs w:val="18"/>
          <w:shd w:val="clear" w:color="auto" w:fill="FFFF00"/>
        </w:rPr>
        <w:t>ndependentemente de se esse uso for para fins escolares ou pessoais, exceto conforme especificamente previsto por lei. O distrito pode, sem prévio aviso ou consentimento, registrar; supervisionar; acessar ou ver o histórico on-line. O distrito também pode, sem aviso prévio ou consentimento, monitorar o uso do dispositivo ou a atividade on-line do aluno por meio de um software projetado especificamente para esse uso. O distrito pode, sem aviso prévio ou consentimento, também registrar a referida atividade monitorada a qualquer momento por qualquer motivo relacionado ao funcionamento da escola. Essa gravação não empregaria a câmera ou o microfone do dispositivo. Usando um dispositivo, os alunos concordam com esse acesso, monitoramento e registro de suas atividades.</w:t>
      </w:r>
    </w:p>
    <w:p w14:paraId="3E1A23B7" w14:textId="77777777" w:rsidR="000E4DAA" w:rsidRPr="00CA0A68" w:rsidRDefault="000E4DAA">
      <w:pPr>
        <w:pStyle w:val="BodyText"/>
        <w:spacing w:before="3"/>
        <w:rPr>
          <w:sz w:val="24"/>
          <w:szCs w:val="18"/>
        </w:rPr>
      </w:pPr>
    </w:p>
    <w:p w14:paraId="0BD8EFB0" w14:textId="77777777" w:rsidR="000E4DAA" w:rsidRPr="00CA0A68" w:rsidRDefault="00572D7E">
      <w:pPr>
        <w:pStyle w:val="Heading8"/>
        <w:spacing w:before="1"/>
        <w:ind w:left="1559"/>
        <w:rPr>
          <w:sz w:val="18"/>
          <w:szCs w:val="18"/>
        </w:rPr>
      </w:pPr>
      <w:r w:rsidRPr="00CA0A68">
        <w:rPr>
          <w:b w:val="0"/>
          <w:sz w:val="18"/>
          <w:szCs w:val="18"/>
          <w:shd w:val="clear" w:color="auto" w:fill="FFFF00"/>
        </w:rPr>
        <w:t xml:space="preserve"> </w:t>
      </w:r>
      <w:r w:rsidRPr="00CA0A68">
        <w:rPr>
          <w:sz w:val="18"/>
          <w:szCs w:val="18"/>
          <w:shd w:val="clear" w:color="auto" w:fill="FFFF00"/>
        </w:rPr>
        <w:t>Processo de Danos e Reparo</w:t>
      </w:r>
    </w:p>
    <w:p w14:paraId="0A57B429" w14:textId="0375FCB2" w:rsidR="000E4DAA" w:rsidRPr="00CA0A68" w:rsidRDefault="00572D7E">
      <w:pPr>
        <w:pStyle w:val="BodyText"/>
        <w:spacing w:before="36"/>
        <w:ind w:left="1559"/>
        <w:rPr>
          <w:sz w:val="18"/>
          <w:szCs w:val="18"/>
        </w:rPr>
      </w:pPr>
      <w:r w:rsidRPr="00CA0A68">
        <w:rPr>
          <w:sz w:val="18"/>
          <w:szCs w:val="18"/>
          <w:shd w:val="clear" w:color="auto" w:fill="FFFF00"/>
        </w:rPr>
        <w:t xml:space="preserve"> Se um dispositivo estiver quebrado, os alunos devem trabalhar com um professor da sala de aula para relatar o problema à HPS Technology. Um dispositivo emprestado pode ser emprestado da escola diariamente até que o dispositivo atribuído esteja consertado ou substituído.</w:t>
      </w:r>
    </w:p>
    <w:p w14:paraId="61A7394C" w14:textId="77777777" w:rsidR="000E4DAA" w:rsidRPr="00CA0A68" w:rsidRDefault="000E4DAA">
      <w:pPr>
        <w:pStyle w:val="BodyText"/>
        <w:spacing w:before="4"/>
        <w:rPr>
          <w:sz w:val="24"/>
          <w:szCs w:val="18"/>
        </w:rPr>
      </w:pPr>
    </w:p>
    <w:p w14:paraId="674DFF7C" w14:textId="77777777" w:rsidR="000E4DAA" w:rsidRPr="00CA0A68" w:rsidRDefault="00572D7E">
      <w:pPr>
        <w:pStyle w:val="Heading8"/>
        <w:ind w:left="1559"/>
        <w:rPr>
          <w:sz w:val="18"/>
          <w:szCs w:val="18"/>
        </w:rPr>
      </w:pPr>
      <w:r w:rsidRPr="00CA0A68">
        <w:rPr>
          <w:b w:val="0"/>
          <w:sz w:val="18"/>
          <w:szCs w:val="18"/>
          <w:shd w:val="clear" w:color="auto" w:fill="FFFF00"/>
        </w:rPr>
        <w:t xml:space="preserve"> </w:t>
      </w:r>
      <w:r w:rsidRPr="00CA0A68">
        <w:rPr>
          <w:sz w:val="18"/>
          <w:szCs w:val="18"/>
          <w:shd w:val="clear" w:color="auto" w:fill="FFFF00"/>
        </w:rPr>
        <w:t>Responsabilidades do pai/mãe/tutor</w:t>
      </w:r>
    </w:p>
    <w:p w14:paraId="36C45321" w14:textId="1E10F454" w:rsidR="000E4DAA" w:rsidRPr="00CA0A68" w:rsidRDefault="00572D7E">
      <w:pPr>
        <w:pStyle w:val="BodyText"/>
        <w:spacing w:before="36"/>
        <w:ind w:left="1559"/>
        <w:rPr>
          <w:sz w:val="18"/>
          <w:szCs w:val="18"/>
        </w:rPr>
      </w:pPr>
      <w:r w:rsidRPr="00CA0A68">
        <w:rPr>
          <w:sz w:val="18"/>
          <w:szCs w:val="18"/>
          <w:shd w:val="clear" w:color="auto" w:fill="FFFF00"/>
        </w:rPr>
        <w:t xml:space="preserve"> Os pais e tutores devem ajudar seus alunos a aderir às políticas deste documento, incluindo o fornecimento de monitoramento adicional de conteúdo da Internet e apoio ao aprendizado do aluno com navegação em sites, materiais das aulas on-line e outras informações relacionadas das escolas.</w:t>
      </w:r>
    </w:p>
    <w:p w14:paraId="24B5E5CB" w14:textId="77777777" w:rsidR="000E4DAA" w:rsidRPr="00CA0A68" w:rsidRDefault="000E4DAA">
      <w:pPr>
        <w:pStyle w:val="BodyText"/>
        <w:spacing w:before="3"/>
        <w:rPr>
          <w:sz w:val="24"/>
          <w:szCs w:val="18"/>
        </w:rPr>
      </w:pPr>
    </w:p>
    <w:p w14:paraId="713D5730" w14:textId="77777777" w:rsidR="000E4DAA" w:rsidRPr="00CA0A68" w:rsidRDefault="00572D7E">
      <w:pPr>
        <w:pStyle w:val="BodyText"/>
        <w:ind w:left="1559"/>
        <w:rPr>
          <w:sz w:val="18"/>
          <w:szCs w:val="18"/>
        </w:rPr>
      </w:pPr>
      <w:r w:rsidRPr="00CA0A68">
        <w:rPr>
          <w:sz w:val="18"/>
          <w:szCs w:val="18"/>
          <w:shd w:val="clear" w:color="auto" w:fill="FFFF00"/>
        </w:rPr>
        <w:t xml:space="preserve"> Também é responsabilidade dos pais/tutores pagar pelo custo das peças de reposição do dispositivo emitido pela HPS devido a</w:t>
      </w:r>
    </w:p>
    <w:p w14:paraId="5946C05A"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danos físicos/líquidos ou perdas, conforme faturado pela HPS Technology.</w:t>
      </w:r>
    </w:p>
    <w:p w14:paraId="0A4E168A" w14:textId="77777777" w:rsidR="000E4DAA" w:rsidRPr="00CA0A68" w:rsidRDefault="000E4DAA">
      <w:pPr>
        <w:pStyle w:val="BodyText"/>
        <w:spacing w:before="4"/>
        <w:rPr>
          <w:sz w:val="24"/>
          <w:szCs w:val="18"/>
        </w:rPr>
      </w:pPr>
    </w:p>
    <w:p w14:paraId="70C35770" w14:textId="77777777" w:rsidR="000E4DAA" w:rsidRPr="00CA0A68" w:rsidRDefault="00572D7E">
      <w:pPr>
        <w:pStyle w:val="Heading8"/>
        <w:ind w:left="1559"/>
        <w:rPr>
          <w:sz w:val="18"/>
          <w:szCs w:val="18"/>
        </w:rPr>
      </w:pPr>
      <w:r w:rsidRPr="00CA0A68">
        <w:rPr>
          <w:b w:val="0"/>
          <w:sz w:val="18"/>
          <w:szCs w:val="18"/>
          <w:shd w:val="clear" w:color="auto" w:fill="FFFF00"/>
        </w:rPr>
        <w:t xml:space="preserve"> </w:t>
      </w:r>
      <w:r w:rsidRPr="00CA0A68">
        <w:rPr>
          <w:sz w:val="18"/>
          <w:szCs w:val="18"/>
          <w:shd w:val="clear" w:color="auto" w:fill="FFFF00"/>
        </w:rPr>
        <w:t>Taxa de isenção de danos (opcional)</w:t>
      </w:r>
    </w:p>
    <w:p w14:paraId="043BDBD5" w14:textId="2F932DF3" w:rsidR="000E4DAA" w:rsidRPr="00CA0A68" w:rsidRDefault="00572D7E">
      <w:pPr>
        <w:pStyle w:val="BodyText"/>
        <w:spacing w:before="36"/>
        <w:ind w:left="1559"/>
        <w:rPr>
          <w:sz w:val="18"/>
          <w:szCs w:val="18"/>
        </w:rPr>
      </w:pPr>
      <w:r w:rsidRPr="00CA0A68">
        <w:rPr>
          <w:sz w:val="18"/>
          <w:szCs w:val="18"/>
          <w:shd w:val="clear" w:color="auto" w:fill="FFFF00"/>
        </w:rPr>
        <w:t xml:space="preserve"> Para ajudar a proteger o dispositivo e seus periféricos relacionados, os alunos terão a oportunidade de pagar uma Taxa de Isenção de Danos para proteger seu dispositivo atribuído com as Escolas Públicas de Haverhill por $20 por ano, que irá cobrir um único incidente de dano ou conserto durante o ano letivo (não cobrindo equipamento perdido). Se um aluno recusar esta taxa opcional, ele pode ser responsabilizado pelos custos individuais do(s) item(ns) danificado(s). Da mesma forma, se houver vários incidentes ao longo de um único ano, podem ser avaliados custos adicionais e/ou ação disciplinar, a critério da escola ou administração</w:t>
      </w:r>
    </w:p>
    <w:p w14:paraId="076D2504" w14:textId="14D99499" w:rsidR="000E4DAA" w:rsidRPr="00CA0A68" w:rsidRDefault="00572D7E">
      <w:pPr>
        <w:pStyle w:val="BodyText"/>
        <w:spacing w:before="36"/>
        <w:ind w:left="1559"/>
        <w:rPr>
          <w:sz w:val="18"/>
          <w:szCs w:val="18"/>
        </w:rPr>
      </w:pPr>
      <w:r w:rsidRPr="00CA0A68">
        <w:rPr>
          <w:sz w:val="18"/>
          <w:szCs w:val="18"/>
          <w:shd w:val="clear" w:color="auto" w:fill="FFFF00"/>
        </w:rPr>
        <w:t xml:space="preserve"> do distrito. As taxas serão coletadas (em dinheiro ou cheque) e rastreadas pela secretaria</w:t>
      </w:r>
      <w:r w:rsidR="007C7E0A" w:rsidRPr="00CA0A68">
        <w:rPr>
          <w:sz w:val="18"/>
          <w:szCs w:val="18"/>
          <w:shd w:val="clear" w:color="auto" w:fill="FFFF00"/>
        </w:rPr>
        <w:t xml:space="preserve"> </w:t>
      </w:r>
      <w:r w:rsidRPr="00CA0A68">
        <w:rPr>
          <w:sz w:val="18"/>
          <w:szCs w:val="18"/>
          <w:shd w:val="clear" w:color="auto" w:fill="FFFF00"/>
        </w:rPr>
        <w:t>principal da escola do aluno.</w:t>
      </w:r>
      <w:r w:rsidR="007C7E0A" w:rsidRPr="00CA0A68">
        <w:rPr>
          <w:sz w:val="18"/>
          <w:szCs w:val="18"/>
          <w:shd w:val="clear" w:color="auto" w:fill="FFFF00"/>
        </w:rPr>
        <w:t xml:space="preserve"> </w:t>
      </w:r>
      <w:r w:rsidRPr="00CA0A68">
        <w:rPr>
          <w:sz w:val="18"/>
          <w:szCs w:val="18"/>
          <w:shd w:val="clear" w:color="auto" w:fill="FFFF00"/>
        </w:rPr>
        <w:t>Por favor</w:t>
      </w:r>
    </w:p>
    <w:p w14:paraId="0131CB7F"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passe cheques a cobrar a: Escolas Públicas de Haverhill.</w:t>
      </w:r>
    </w:p>
    <w:p w14:paraId="6E586DB9" w14:textId="77777777" w:rsidR="000E4DAA" w:rsidRPr="00CA0A68" w:rsidRDefault="000E4DAA">
      <w:pPr>
        <w:pStyle w:val="BodyText"/>
        <w:spacing w:before="3"/>
        <w:rPr>
          <w:sz w:val="24"/>
          <w:szCs w:val="18"/>
        </w:rPr>
      </w:pPr>
    </w:p>
    <w:p w14:paraId="517640F4" w14:textId="77777777" w:rsidR="000E4DAA" w:rsidRPr="00CA0A68" w:rsidRDefault="00572D7E">
      <w:pPr>
        <w:pStyle w:val="Heading8"/>
        <w:ind w:left="1559"/>
        <w:rPr>
          <w:sz w:val="18"/>
          <w:szCs w:val="18"/>
        </w:rPr>
      </w:pPr>
      <w:r w:rsidRPr="00CA0A68">
        <w:rPr>
          <w:b w:val="0"/>
          <w:sz w:val="18"/>
          <w:szCs w:val="18"/>
          <w:shd w:val="clear" w:color="auto" w:fill="FFFF00"/>
        </w:rPr>
        <w:t xml:space="preserve"> </w:t>
      </w:r>
      <w:r w:rsidRPr="00CA0A68">
        <w:rPr>
          <w:sz w:val="18"/>
          <w:szCs w:val="18"/>
          <w:shd w:val="clear" w:color="auto" w:fill="FFFF00"/>
        </w:rPr>
        <w:t>Dispositivos Perdidos/Roubados</w:t>
      </w:r>
    </w:p>
    <w:p w14:paraId="0C509392" w14:textId="24F4A67A" w:rsidR="000E4DAA" w:rsidRPr="00CA0A68" w:rsidRDefault="00572D7E">
      <w:pPr>
        <w:pStyle w:val="BodyText"/>
        <w:spacing w:before="36"/>
        <w:ind w:left="1559"/>
        <w:rPr>
          <w:sz w:val="18"/>
          <w:szCs w:val="18"/>
        </w:rPr>
      </w:pPr>
      <w:r w:rsidRPr="00CA0A68">
        <w:rPr>
          <w:sz w:val="18"/>
          <w:szCs w:val="18"/>
          <w:shd w:val="clear" w:color="auto" w:fill="FFFF00"/>
        </w:rPr>
        <w:t xml:space="preserve"> Os dispositivos perdidos ou roubados devem ser informados às autoridades locais, bem como à administração da escola, assim que possível. Os dispositivos que foram relatados como perdidos ou roubados serão bloqueados pela HPS Technology e não</w:t>
      </w:r>
      <w:r w:rsidR="007E5BB5">
        <w:rPr>
          <w:sz w:val="18"/>
          <w:szCs w:val="18"/>
          <w:shd w:val="clear" w:color="auto" w:fill="FFFF00"/>
        </w:rPr>
        <w:t xml:space="preserve"> </w:t>
      </w:r>
      <w:r w:rsidRPr="00CA0A68">
        <w:rPr>
          <w:sz w:val="18"/>
          <w:szCs w:val="18"/>
          <w:shd w:val="clear" w:color="auto" w:fill="FFFF00"/>
        </w:rPr>
        <w:t>poderão ser usados.</w:t>
      </w:r>
    </w:p>
    <w:p w14:paraId="0A3A0FAD" w14:textId="77777777" w:rsidR="000E4DAA" w:rsidRPr="00CA0A68" w:rsidRDefault="000E4DAA">
      <w:pPr>
        <w:pStyle w:val="BodyText"/>
        <w:spacing w:before="4"/>
        <w:rPr>
          <w:sz w:val="24"/>
          <w:szCs w:val="18"/>
        </w:rPr>
      </w:pPr>
    </w:p>
    <w:p w14:paraId="707805D5" w14:textId="77777777" w:rsidR="000E4DAA" w:rsidRPr="00CA0A68" w:rsidRDefault="00572D7E">
      <w:pPr>
        <w:pStyle w:val="Heading8"/>
        <w:ind w:left="1559"/>
        <w:rPr>
          <w:sz w:val="18"/>
          <w:szCs w:val="18"/>
        </w:rPr>
      </w:pPr>
      <w:r w:rsidRPr="00CA0A68">
        <w:rPr>
          <w:b w:val="0"/>
          <w:sz w:val="18"/>
          <w:szCs w:val="18"/>
          <w:shd w:val="clear" w:color="auto" w:fill="FFFF00"/>
        </w:rPr>
        <w:t xml:space="preserve"> </w:t>
      </w:r>
      <w:r w:rsidRPr="00CA0A68">
        <w:rPr>
          <w:sz w:val="18"/>
          <w:szCs w:val="18"/>
          <w:shd w:val="clear" w:color="auto" w:fill="FFFF00"/>
        </w:rPr>
        <w:t>Transferência/Graduação/Retirada da HPS</w:t>
      </w:r>
    </w:p>
    <w:p w14:paraId="4784C01A" w14:textId="77777777" w:rsidR="000E4DAA" w:rsidRPr="00CA0A68" w:rsidRDefault="000E4DAA">
      <w:pPr>
        <w:rPr>
          <w:sz w:val="18"/>
          <w:szCs w:val="20"/>
        </w:rPr>
        <w:sectPr w:rsidR="000E4DAA" w:rsidRPr="00CA0A68">
          <w:pgSz w:w="12240" w:h="15840"/>
          <w:pgMar w:top="900" w:right="800" w:bottom="640" w:left="500" w:header="0" w:footer="451" w:gutter="0"/>
          <w:cols w:space="720"/>
        </w:sectPr>
      </w:pPr>
    </w:p>
    <w:p w14:paraId="5764CF77" w14:textId="58A36CDC" w:rsidR="000E4DAA" w:rsidRPr="00CA0A68" w:rsidRDefault="00572D7E" w:rsidP="007E5BB5">
      <w:pPr>
        <w:pStyle w:val="BodyText"/>
        <w:spacing w:before="74"/>
        <w:ind w:left="1559"/>
        <w:rPr>
          <w:sz w:val="18"/>
          <w:szCs w:val="18"/>
        </w:rPr>
      </w:pPr>
      <w:r w:rsidRPr="00CA0A68">
        <w:rPr>
          <w:sz w:val="18"/>
          <w:szCs w:val="18"/>
          <w:shd w:val="clear" w:color="auto" w:fill="FFFF00"/>
        </w:rPr>
        <w:lastRenderedPageBreak/>
        <w:t xml:space="preserve"> Os alunos que se transferem, se graduam ou se retiram das Escolas Públicas de Haverhill devem entregar seus dispositivos, carregadores e caixas para o pessoal da secretaria da escola em ou antes de seu último dia de assiduidade.</w:t>
      </w:r>
    </w:p>
    <w:p w14:paraId="5177DFD2" w14:textId="77777777" w:rsidR="000E4DAA" w:rsidRPr="00CA0A68" w:rsidRDefault="000E4DAA">
      <w:pPr>
        <w:pStyle w:val="BodyText"/>
        <w:spacing w:before="4"/>
        <w:rPr>
          <w:sz w:val="24"/>
          <w:szCs w:val="18"/>
        </w:rPr>
      </w:pPr>
    </w:p>
    <w:p w14:paraId="7ED26216" w14:textId="77777777" w:rsidR="000E4DAA" w:rsidRPr="00CA0A68" w:rsidRDefault="00572D7E">
      <w:pPr>
        <w:pStyle w:val="Heading8"/>
        <w:ind w:left="1559"/>
        <w:rPr>
          <w:sz w:val="18"/>
          <w:szCs w:val="18"/>
        </w:rPr>
      </w:pPr>
      <w:r w:rsidRPr="00CA0A68">
        <w:rPr>
          <w:b w:val="0"/>
          <w:sz w:val="18"/>
          <w:szCs w:val="18"/>
          <w:shd w:val="clear" w:color="auto" w:fill="FFFF00"/>
        </w:rPr>
        <w:t xml:space="preserve"> </w:t>
      </w:r>
      <w:r w:rsidRPr="00CA0A68">
        <w:rPr>
          <w:sz w:val="18"/>
          <w:szCs w:val="18"/>
          <w:shd w:val="clear" w:color="auto" w:fill="FFFF00"/>
        </w:rPr>
        <w:t>Diretrizes para o Cuidado Adequado</w:t>
      </w:r>
    </w:p>
    <w:p w14:paraId="6809EE49" w14:textId="77777777" w:rsidR="000E4DAA" w:rsidRPr="00CA0A68" w:rsidRDefault="00572D7E">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Eu vou manter comida e bebida longe do dispositivo.</w:t>
      </w:r>
    </w:p>
    <w:p w14:paraId="60074FF1" w14:textId="77777777" w:rsidR="000E4DAA" w:rsidRPr="00CA0A68" w:rsidRDefault="00572D7E">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Eu serei o ÚNICO usuário de meu dispositivo escolar.</w:t>
      </w:r>
    </w:p>
    <w:p w14:paraId="1392C032" w14:textId="77777777" w:rsidR="000E4DAA" w:rsidRPr="00CA0A68" w:rsidRDefault="00572D7E">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Eu darei o mesmo cuidado ao meu dispositivo atribuído em todos os momentos que daria ao meu bem mais valioso.</w:t>
      </w:r>
    </w:p>
    <w:p w14:paraId="7FE40A5D" w14:textId="77777777" w:rsidR="000E4DAA" w:rsidRPr="00CA0A68" w:rsidRDefault="00572D7E">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Eu não tentarei fazer reparos em meu dispositivo atribuído se ele estiver danificado ou com defeito.</w:t>
      </w:r>
    </w:p>
    <w:p w14:paraId="2D53DA8F" w14:textId="10942C43" w:rsidR="000E4DAA" w:rsidRPr="00CA0A68" w:rsidRDefault="00572D7E" w:rsidP="007E5BB5">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Eu não vou desfigurar o dispositivo: Não serão permitidos adesivos (exceto emitidos pelo distrito), nem escrita, desenho ou etiquetas de qualquer tipo.</w:t>
      </w:r>
    </w:p>
    <w:p w14:paraId="04F476B8" w14:textId="77777777" w:rsidR="000E4DAA" w:rsidRPr="00CA0A68" w:rsidRDefault="00572D7E">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Eu terei cuidado ao transportar meu dispositivo atribuído para e da escola na capa fornecida.</w:t>
      </w:r>
    </w:p>
    <w:p w14:paraId="5E2158F5" w14:textId="1F72AEE1" w:rsidR="000E4DAA" w:rsidRPr="00CA0A68" w:rsidRDefault="00572D7E" w:rsidP="007E5BB5">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Eu vou manter a tela limpa com um pano macio, seco e antiestático ou com um limpador de tela projetado especificamente para a tela somente.</w:t>
      </w:r>
    </w:p>
    <w:p w14:paraId="405E943B" w14:textId="77777777" w:rsidR="000E4DAA" w:rsidRPr="00CA0A68" w:rsidRDefault="00572D7E">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Eu cuidarei do meu dispositivo e não o danificarei intencionalmente de forma alguma.</w:t>
      </w:r>
    </w:p>
    <w:p w14:paraId="0769847D" w14:textId="77777777" w:rsidR="000E4DAA" w:rsidRPr="00CA0A68" w:rsidRDefault="000E4DAA">
      <w:pPr>
        <w:pStyle w:val="BodyText"/>
        <w:spacing w:before="3"/>
        <w:rPr>
          <w:sz w:val="24"/>
          <w:szCs w:val="18"/>
        </w:rPr>
      </w:pPr>
    </w:p>
    <w:p w14:paraId="760C55D8" w14:textId="77777777" w:rsidR="000E4DAA" w:rsidRPr="00CA0A68" w:rsidRDefault="00572D7E">
      <w:pPr>
        <w:pStyle w:val="Heading8"/>
        <w:spacing w:before="1"/>
        <w:ind w:left="1559"/>
        <w:rPr>
          <w:sz w:val="18"/>
          <w:szCs w:val="18"/>
        </w:rPr>
      </w:pPr>
      <w:r w:rsidRPr="00CA0A68">
        <w:rPr>
          <w:b w:val="0"/>
          <w:sz w:val="18"/>
          <w:szCs w:val="18"/>
          <w:shd w:val="clear" w:color="auto" w:fill="FFFF00"/>
        </w:rPr>
        <w:t xml:space="preserve"> </w:t>
      </w:r>
      <w:r w:rsidRPr="00CA0A68">
        <w:rPr>
          <w:sz w:val="18"/>
          <w:szCs w:val="18"/>
          <w:shd w:val="clear" w:color="auto" w:fill="FFFF00"/>
        </w:rPr>
        <w:t>Políticas</w:t>
      </w:r>
    </w:p>
    <w:p w14:paraId="6D10CF20" w14:textId="0DABAB7C" w:rsidR="000E4DAA" w:rsidRPr="00CA0A68" w:rsidRDefault="00572D7E" w:rsidP="007E5BB5">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Eu concordo em cumprir a Política de Uso Aceitável da HPS Technology, as Expectativas do Dispositivo de Tecnologia do Aluno e todas as leis locais, estaduais e federais.</w:t>
      </w:r>
    </w:p>
    <w:p w14:paraId="38E6FEC1" w14:textId="77777777" w:rsidR="000E4DAA" w:rsidRPr="00CA0A68" w:rsidRDefault="00572D7E">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Eu concordo que meu uso da tecnologia HPS é apenas para fins educacionais.</w:t>
      </w:r>
    </w:p>
    <w:p w14:paraId="63407B2D" w14:textId="0DDE5AF0" w:rsidR="000E4DAA" w:rsidRPr="00CA0A68" w:rsidRDefault="00572D7E" w:rsidP="007E5BB5">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Eu concordo que o uso da tecnologia das Escolas Públicas de Haverhill é um privilégio. Eu sou responsável pelo bom atendimento de meu dispositivo emitido pela HPS. Eu entendo que um dispositivo será fornecido para mim enquanto eu for um aluno da HPS.</w:t>
      </w:r>
    </w:p>
    <w:p w14:paraId="3BC25952" w14:textId="77777777" w:rsidR="000E4DAA" w:rsidRPr="00CA0A68" w:rsidRDefault="00572D7E">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Eu concordo em relatar imediatamente qualquer dano ao dispositivo ao meu professor ou à escola.</w:t>
      </w:r>
    </w:p>
    <w:p w14:paraId="29E96ED0" w14:textId="77777777" w:rsidR="000E4DAA" w:rsidRPr="00CA0A68" w:rsidRDefault="000E4DAA">
      <w:pPr>
        <w:pStyle w:val="BodyText"/>
        <w:spacing w:before="3"/>
        <w:rPr>
          <w:sz w:val="22"/>
          <w:szCs w:val="18"/>
        </w:rPr>
      </w:pPr>
    </w:p>
    <w:p w14:paraId="7B4CFB19" w14:textId="77777777" w:rsidR="000E4DAA" w:rsidRPr="00CA0A68" w:rsidRDefault="00572D7E">
      <w:pPr>
        <w:pStyle w:val="Heading8"/>
        <w:ind w:left="1484"/>
        <w:rPr>
          <w:sz w:val="18"/>
          <w:szCs w:val="18"/>
        </w:rPr>
      </w:pPr>
      <w:bookmarkStart w:id="26" w:name="_TOC_250006"/>
      <w:bookmarkEnd w:id="26"/>
      <w:r w:rsidRPr="00CA0A68">
        <w:rPr>
          <w:sz w:val="18"/>
          <w:szCs w:val="18"/>
        </w:rPr>
        <w:t>I. Comida e Bebida</w:t>
      </w:r>
    </w:p>
    <w:p w14:paraId="5349F09B" w14:textId="77777777" w:rsidR="000E4DAA" w:rsidRPr="00CA0A68" w:rsidRDefault="000E4DAA">
      <w:pPr>
        <w:pStyle w:val="BodyText"/>
        <w:spacing w:before="11"/>
        <w:rPr>
          <w:b/>
          <w:sz w:val="18"/>
          <w:szCs w:val="18"/>
        </w:rPr>
      </w:pPr>
    </w:p>
    <w:p w14:paraId="56A05455" w14:textId="77777777" w:rsidR="000E4DAA" w:rsidRPr="00CA0A68" w:rsidRDefault="00572D7E">
      <w:pPr>
        <w:pStyle w:val="BodyText"/>
        <w:spacing w:line="256" w:lineRule="auto"/>
        <w:ind w:left="1484" w:right="238" w:firstLine="15"/>
        <w:rPr>
          <w:sz w:val="18"/>
          <w:szCs w:val="18"/>
        </w:rPr>
      </w:pPr>
      <w:r w:rsidRPr="00CA0A68">
        <w:rPr>
          <w:sz w:val="18"/>
          <w:szCs w:val="18"/>
        </w:rPr>
        <w:t>Os alunos que estiverem aqui para o café da manhã podem se apresentar no refeitório às 7h e devem deixar o refeitório às 7h20, com toda a comida descartada antes de saírem do refeitório.</w:t>
      </w:r>
    </w:p>
    <w:p w14:paraId="5FD01B8A" w14:textId="77777777" w:rsidR="000E4DAA" w:rsidRPr="00CA0A68" w:rsidRDefault="000E4DAA">
      <w:pPr>
        <w:pStyle w:val="BodyText"/>
        <w:spacing w:before="7"/>
        <w:rPr>
          <w:sz w:val="18"/>
          <w:szCs w:val="18"/>
        </w:rPr>
      </w:pPr>
    </w:p>
    <w:p w14:paraId="4DBD7518" w14:textId="77777777" w:rsidR="000E4DAA" w:rsidRPr="00CA0A68" w:rsidRDefault="00572D7E">
      <w:pPr>
        <w:pStyle w:val="BodyText"/>
        <w:ind w:left="1499"/>
        <w:rPr>
          <w:sz w:val="18"/>
          <w:szCs w:val="18"/>
        </w:rPr>
      </w:pPr>
      <w:r w:rsidRPr="00CA0A68">
        <w:rPr>
          <w:sz w:val="18"/>
          <w:szCs w:val="18"/>
        </w:rPr>
        <w:t>Não pode ser entregue comida aos alunos na escola durante o horário escolar.</w:t>
      </w:r>
    </w:p>
    <w:p w14:paraId="7841EC23" w14:textId="77777777" w:rsidR="000E4DAA" w:rsidRPr="00CA0A68" w:rsidRDefault="000E4DAA">
      <w:pPr>
        <w:pStyle w:val="BodyText"/>
        <w:spacing w:before="7"/>
        <w:rPr>
          <w:sz w:val="11"/>
          <w:szCs w:val="18"/>
        </w:rPr>
      </w:pPr>
    </w:p>
    <w:p w14:paraId="140CF36D" w14:textId="77777777" w:rsidR="000E4DAA" w:rsidRPr="00CA0A68" w:rsidRDefault="00572D7E">
      <w:pPr>
        <w:pStyle w:val="BodyText"/>
        <w:spacing w:before="98" w:line="264" w:lineRule="auto"/>
        <w:ind w:left="1484" w:right="861"/>
        <w:rPr>
          <w:sz w:val="18"/>
          <w:szCs w:val="18"/>
        </w:rPr>
      </w:pPr>
      <w:r w:rsidRPr="00CA0A68">
        <w:rPr>
          <w:sz w:val="18"/>
          <w:szCs w:val="18"/>
        </w:rPr>
        <w:t>Os professores individuais definem suas próprias políticas de sala de aula relativas ao consumo de bebidas. Se espera que os alunos cumpram as políticas de aulas individuais dos professores. Não é permitida comida na sala de aula.</w:t>
      </w:r>
    </w:p>
    <w:p w14:paraId="4FE3680D" w14:textId="77777777" w:rsidR="000E4DAA" w:rsidRPr="00CA0A68" w:rsidRDefault="000E4DAA">
      <w:pPr>
        <w:pStyle w:val="BodyText"/>
        <w:rPr>
          <w:sz w:val="18"/>
          <w:szCs w:val="18"/>
        </w:rPr>
      </w:pPr>
    </w:p>
    <w:p w14:paraId="621B9130" w14:textId="307B058B" w:rsidR="000E4DAA" w:rsidRPr="00CA0A68" w:rsidRDefault="00572D7E">
      <w:pPr>
        <w:pStyle w:val="Heading3"/>
        <w:spacing w:before="1"/>
        <w:ind w:left="839"/>
        <w:rPr>
          <w:sz w:val="22"/>
          <w:szCs w:val="22"/>
        </w:rPr>
      </w:pPr>
      <w:r w:rsidRPr="00CA0A68">
        <w:rPr>
          <w:sz w:val="22"/>
          <w:szCs w:val="22"/>
          <w:u w:val="thick"/>
        </w:rPr>
        <w:t>Regras</w:t>
      </w:r>
      <w:r w:rsidR="007C7E0A" w:rsidRPr="00CA0A68">
        <w:rPr>
          <w:sz w:val="22"/>
          <w:szCs w:val="22"/>
          <w:u w:val="thick"/>
        </w:rPr>
        <w:t xml:space="preserve"> </w:t>
      </w:r>
      <w:r w:rsidRPr="00CA0A68">
        <w:rPr>
          <w:sz w:val="22"/>
          <w:szCs w:val="22"/>
          <w:u w:val="none"/>
        </w:rPr>
        <w:t xml:space="preserve"> </w:t>
      </w:r>
      <w:r w:rsidRPr="00CA0A68">
        <w:rPr>
          <w:sz w:val="22"/>
          <w:szCs w:val="22"/>
          <w:u w:val="thick"/>
        </w:rPr>
        <w:t>e Procedimentos Adicionais</w:t>
      </w:r>
    </w:p>
    <w:p w14:paraId="569DCFCE" w14:textId="77777777" w:rsidR="000E4DAA" w:rsidRPr="00CA0A68" w:rsidRDefault="000E4DAA">
      <w:pPr>
        <w:pStyle w:val="BodyText"/>
        <w:spacing w:before="8"/>
        <w:rPr>
          <w:b/>
          <w:i/>
          <w:sz w:val="20"/>
          <w:szCs w:val="18"/>
        </w:rPr>
      </w:pPr>
    </w:p>
    <w:p w14:paraId="7F39E4DA" w14:textId="77777777" w:rsidR="000E4DAA" w:rsidRPr="00CA0A68" w:rsidRDefault="00572D7E">
      <w:pPr>
        <w:pStyle w:val="Heading8"/>
        <w:numPr>
          <w:ilvl w:val="0"/>
          <w:numId w:val="25"/>
        </w:numPr>
        <w:tabs>
          <w:tab w:val="left" w:pos="1725"/>
        </w:tabs>
        <w:ind w:hanging="240"/>
        <w:rPr>
          <w:sz w:val="18"/>
          <w:szCs w:val="18"/>
        </w:rPr>
      </w:pPr>
      <w:r w:rsidRPr="00CA0A68">
        <w:rPr>
          <w:sz w:val="18"/>
          <w:szCs w:val="18"/>
        </w:rPr>
        <w:t>ID do(s) aluno(s)</w:t>
      </w:r>
    </w:p>
    <w:p w14:paraId="6B0D8949" w14:textId="77777777" w:rsidR="000E4DAA" w:rsidRPr="00CA0A68" w:rsidRDefault="00572D7E">
      <w:pPr>
        <w:pStyle w:val="ListParagraph"/>
        <w:numPr>
          <w:ilvl w:val="1"/>
          <w:numId w:val="25"/>
        </w:numPr>
        <w:tabs>
          <w:tab w:val="left" w:pos="2416"/>
        </w:tabs>
        <w:spacing w:before="16"/>
        <w:ind w:hanging="196"/>
        <w:rPr>
          <w:sz w:val="18"/>
          <w:szCs w:val="20"/>
        </w:rPr>
      </w:pPr>
      <w:r w:rsidRPr="00CA0A68">
        <w:rPr>
          <w:sz w:val="18"/>
          <w:szCs w:val="20"/>
        </w:rPr>
        <w:t>Serão emitidos documentos de identidade para os alunos no início do ano letivo.</w:t>
      </w:r>
    </w:p>
    <w:p w14:paraId="0158ACBC" w14:textId="77777777" w:rsidR="000E4DAA" w:rsidRPr="00CA0A68" w:rsidRDefault="00572D7E">
      <w:pPr>
        <w:pStyle w:val="ListParagraph"/>
        <w:numPr>
          <w:ilvl w:val="1"/>
          <w:numId w:val="25"/>
        </w:numPr>
        <w:tabs>
          <w:tab w:val="left" w:pos="2390"/>
        </w:tabs>
        <w:ind w:left="2389" w:hanging="185"/>
        <w:rPr>
          <w:sz w:val="18"/>
          <w:szCs w:val="20"/>
        </w:rPr>
      </w:pPr>
      <w:r w:rsidRPr="00CA0A68">
        <w:rPr>
          <w:sz w:val="18"/>
          <w:szCs w:val="20"/>
        </w:rPr>
        <w:t>Todos os alunos são obrigados a usar os documentos de identidade enquanto estiverem na escola ou usando o transporte escolar.</w:t>
      </w:r>
    </w:p>
    <w:p w14:paraId="41E75B79" w14:textId="77777777" w:rsidR="000E4DAA" w:rsidRPr="00CA0A68" w:rsidRDefault="00572D7E">
      <w:pPr>
        <w:pStyle w:val="ListParagraph"/>
        <w:numPr>
          <w:ilvl w:val="1"/>
          <w:numId w:val="25"/>
        </w:numPr>
        <w:tabs>
          <w:tab w:val="left" w:pos="2401"/>
        </w:tabs>
        <w:ind w:left="2400" w:hanging="196"/>
        <w:rPr>
          <w:sz w:val="18"/>
          <w:szCs w:val="20"/>
        </w:rPr>
      </w:pPr>
      <w:r w:rsidRPr="00CA0A68">
        <w:rPr>
          <w:sz w:val="18"/>
          <w:szCs w:val="20"/>
        </w:rPr>
        <w:t>Os alunos devem apresentar os documentos de identidade durante o almoço no refeitório</w:t>
      </w:r>
    </w:p>
    <w:p w14:paraId="63AD0D1E" w14:textId="77777777" w:rsidR="000E4DAA" w:rsidRPr="00CA0A68" w:rsidRDefault="00572D7E" w:rsidP="007E5BB5">
      <w:pPr>
        <w:pStyle w:val="ListParagraph"/>
        <w:numPr>
          <w:ilvl w:val="1"/>
          <w:numId w:val="25"/>
        </w:numPr>
        <w:tabs>
          <w:tab w:val="left" w:pos="2401"/>
        </w:tabs>
        <w:spacing w:before="26"/>
        <w:ind w:left="2400" w:right="-259" w:hanging="196"/>
        <w:rPr>
          <w:sz w:val="18"/>
          <w:szCs w:val="20"/>
        </w:rPr>
      </w:pPr>
      <w:r w:rsidRPr="00CA0A68">
        <w:rPr>
          <w:sz w:val="18"/>
          <w:szCs w:val="20"/>
        </w:rPr>
        <w:t>Será emitido um documento de identidade único para os alunos que não possuem um documento de identidade com eles.</w:t>
      </w:r>
    </w:p>
    <w:p w14:paraId="00DD2D3E" w14:textId="77777777" w:rsidR="000E4DAA" w:rsidRPr="00CA0A68" w:rsidRDefault="00572D7E">
      <w:pPr>
        <w:pStyle w:val="ListParagraph"/>
        <w:numPr>
          <w:ilvl w:val="1"/>
          <w:numId w:val="25"/>
        </w:numPr>
        <w:tabs>
          <w:tab w:val="left" w:pos="2390"/>
        </w:tabs>
        <w:ind w:left="2389" w:hanging="185"/>
        <w:rPr>
          <w:sz w:val="18"/>
          <w:szCs w:val="20"/>
        </w:rPr>
      </w:pPr>
      <w:r w:rsidRPr="00CA0A68">
        <w:rPr>
          <w:sz w:val="18"/>
          <w:szCs w:val="20"/>
        </w:rPr>
        <w:t>Um documento de identificação de substituição permanente custará $5,00</w:t>
      </w:r>
    </w:p>
    <w:p w14:paraId="401D41DF" w14:textId="77777777" w:rsidR="000E4DAA" w:rsidRPr="00CA0A68" w:rsidRDefault="000E4DAA">
      <w:pPr>
        <w:pStyle w:val="BodyText"/>
        <w:spacing w:before="2"/>
        <w:rPr>
          <w:sz w:val="20"/>
          <w:szCs w:val="18"/>
        </w:rPr>
      </w:pPr>
    </w:p>
    <w:p w14:paraId="3D74D125" w14:textId="77777777" w:rsidR="000E4DAA" w:rsidRPr="00CA0A68" w:rsidRDefault="00572D7E">
      <w:pPr>
        <w:pStyle w:val="Heading8"/>
        <w:numPr>
          <w:ilvl w:val="0"/>
          <w:numId w:val="25"/>
        </w:numPr>
        <w:tabs>
          <w:tab w:val="left" w:pos="1714"/>
        </w:tabs>
        <w:ind w:left="1713" w:hanging="229"/>
        <w:rPr>
          <w:sz w:val="18"/>
          <w:szCs w:val="18"/>
        </w:rPr>
      </w:pPr>
      <w:r w:rsidRPr="00CA0A68">
        <w:rPr>
          <w:sz w:val="18"/>
          <w:szCs w:val="18"/>
        </w:rPr>
        <w:t>Passes dos Alunos</w:t>
      </w:r>
    </w:p>
    <w:p w14:paraId="4588422C" w14:textId="77777777" w:rsidR="000E4DAA" w:rsidRPr="00CA0A68" w:rsidRDefault="00572D7E">
      <w:pPr>
        <w:pStyle w:val="ListParagraph"/>
        <w:numPr>
          <w:ilvl w:val="1"/>
          <w:numId w:val="25"/>
        </w:numPr>
        <w:tabs>
          <w:tab w:val="left" w:pos="2416"/>
        </w:tabs>
        <w:spacing w:line="264" w:lineRule="auto"/>
        <w:ind w:left="2564" w:right="395" w:hanging="345"/>
        <w:rPr>
          <w:sz w:val="18"/>
          <w:szCs w:val="20"/>
        </w:rPr>
      </w:pPr>
      <w:r w:rsidRPr="00CA0A68">
        <w:rPr>
          <w:sz w:val="18"/>
          <w:szCs w:val="20"/>
        </w:rPr>
        <w:t>Nenhum aluno deve estar em qualquer lugar da escola ou nas imediações da escola sem um passe de aluno devidamente assinado, datado e com a hora assinalada (exceto quando acompanhado diretamente por um membro da equipe ou outro adulto autorizado ou durante os períodos de passagem).</w:t>
      </w:r>
    </w:p>
    <w:p w14:paraId="175F61A3" w14:textId="77777777" w:rsidR="000E4DAA" w:rsidRPr="00CA0A68" w:rsidRDefault="00572D7E">
      <w:pPr>
        <w:pStyle w:val="ListParagraph"/>
        <w:numPr>
          <w:ilvl w:val="1"/>
          <w:numId w:val="25"/>
        </w:numPr>
        <w:tabs>
          <w:tab w:val="left" w:pos="2390"/>
        </w:tabs>
        <w:spacing w:before="5" w:line="256" w:lineRule="auto"/>
        <w:ind w:left="2564" w:right="467" w:hanging="360"/>
        <w:rPr>
          <w:b/>
          <w:sz w:val="18"/>
          <w:szCs w:val="20"/>
        </w:rPr>
      </w:pPr>
      <w:r w:rsidRPr="00CA0A68">
        <w:rPr>
          <w:sz w:val="18"/>
          <w:szCs w:val="20"/>
        </w:rPr>
        <w:t xml:space="preserve">Um aluno dispensado ou convocado da aula deve transportar um passe devidamente autorizado. </w:t>
      </w:r>
      <w:r w:rsidRPr="00CA0A68">
        <w:rPr>
          <w:b/>
          <w:sz w:val="18"/>
          <w:szCs w:val="20"/>
        </w:rPr>
        <w:t>Nenhum passe será emitido após as 13h40, exceto em uma emergência.</w:t>
      </w:r>
    </w:p>
    <w:p w14:paraId="413160EA" w14:textId="77777777" w:rsidR="000E4DAA" w:rsidRPr="00CA0A68" w:rsidRDefault="00572D7E">
      <w:pPr>
        <w:pStyle w:val="ListParagraph"/>
        <w:numPr>
          <w:ilvl w:val="1"/>
          <w:numId w:val="25"/>
        </w:numPr>
        <w:tabs>
          <w:tab w:val="left" w:pos="2390"/>
        </w:tabs>
        <w:spacing w:before="12" w:line="261" w:lineRule="auto"/>
        <w:ind w:left="2564" w:right="187" w:hanging="360"/>
        <w:rPr>
          <w:sz w:val="18"/>
          <w:szCs w:val="20"/>
        </w:rPr>
      </w:pPr>
      <w:r w:rsidRPr="00CA0A68">
        <w:rPr>
          <w:sz w:val="18"/>
          <w:szCs w:val="20"/>
        </w:rPr>
        <w:t xml:space="preserve">Um aluno que entra em uma aula após o toque de atraso deve apresentar um passe adequado. Os alunos que não estão em posse de um passe apropriado </w:t>
      </w:r>
      <w:r w:rsidRPr="00CA0A68">
        <w:rPr>
          <w:b/>
          <w:sz w:val="18"/>
          <w:szCs w:val="20"/>
        </w:rPr>
        <w:t xml:space="preserve">não </w:t>
      </w:r>
      <w:r w:rsidRPr="00CA0A68">
        <w:rPr>
          <w:sz w:val="18"/>
          <w:szCs w:val="20"/>
        </w:rPr>
        <w:t>serão impedidos de participar da aula e estarão sujeitos aos procedimentos da política de atraso.</w:t>
      </w:r>
    </w:p>
    <w:p w14:paraId="1E5FBB6A" w14:textId="77777777" w:rsidR="000E4DAA" w:rsidRPr="00CA0A68" w:rsidRDefault="00572D7E">
      <w:pPr>
        <w:pStyle w:val="ListParagraph"/>
        <w:numPr>
          <w:ilvl w:val="1"/>
          <w:numId w:val="25"/>
        </w:numPr>
        <w:tabs>
          <w:tab w:val="left" w:pos="2401"/>
        </w:tabs>
        <w:spacing w:before="3"/>
        <w:ind w:left="2400" w:hanging="196"/>
        <w:rPr>
          <w:sz w:val="18"/>
          <w:szCs w:val="20"/>
        </w:rPr>
      </w:pPr>
      <w:r w:rsidRPr="00CA0A68">
        <w:rPr>
          <w:sz w:val="18"/>
          <w:szCs w:val="20"/>
        </w:rPr>
        <w:t>Os alunos não podem assistir a uma aula diferente daquela que foi atribuída.</w:t>
      </w:r>
    </w:p>
    <w:p w14:paraId="59A59325" w14:textId="77777777" w:rsidR="000E4DAA" w:rsidRPr="00CA0A68" w:rsidRDefault="000E4DAA">
      <w:pPr>
        <w:pStyle w:val="BodyText"/>
        <w:rPr>
          <w:sz w:val="20"/>
          <w:szCs w:val="18"/>
        </w:rPr>
      </w:pPr>
    </w:p>
    <w:p w14:paraId="400AD0C7" w14:textId="77777777" w:rsidR="000E4DAA" w:rsidRPr="00CA0A68" w:rsidRDefault="000E4DAA">
      <w:pPr>
        <w:pStyle w:val="BodyText"/>
        <w:spacing w:before="6"/>
        <w:rPr>
          <w:sz w:val="20"/>
          <w:szCs w:val="18"/>
        </w:rPr>
      </w:pPr>
    </w:p>
    <w:p w14:paraId="79F83011" w14:textId="77777777" w:rsidR="000E4DAA" w:rsidRPr="00CA0A68" w:rsidRDefault="00572D7E">
      <w:pPr>
        <w:pStyle w:val="Heading8"/>
        <w:numPr>
          <w:ilvl w:val="0"/>
          <w:numId w:val="25"/>
        </w:numPr>
        <w:tabs>
          <w:tab w:val="left" w:pos="1721"/>
        </w:tabs>
        <w:ind w:left="1720" w:hanging="236"/>
        <w:rPr>
          <w:sz w:val="18"/>
          <w:szCs w:val="18"/>
        </w:rPr>
      </w:pPr>
      <w:r w:rsidRPr="00CA0A68">
        <w:rPr>
          <w:sz w:val="18"/>
          <w:szCs w:val="18"/>
        </w:rPr>
        <w:t>Visitantes para a escola</w:t>
      </w:r>
    </w:p>
    <w:p w14:paraId="4158EAD8" w14:textId="77777777" w:rsidR="000E4DAA" w:rsidRPr="00CA0A68" w:rsidRDefault="000E4DAA">
      <w:pPr>
        <w:pStyle w:val="BodyText"/>
        <w:spacing w:before="7"/>
        <w:rPr>
          <w:b/>
          <w:sz w:val="20"/>
          <w:szCs w:val="18"/>
        </w:rPr>
      </w:pPr>
    </w:p>
    <w:p w14:paraId="0B364540" w14:textId="77777777" w:rsidR="000E4DAA" w:rsidRPr="00CA0A68" w:rsidRDefault="00572D7E">
      <w:pPr>
        <w:pStyle w:val="BodyText"/>
        <w:ind w:left="1484"/>
        <w:rPr>
          <w:sz w:val="18"/>
          <w:szCs w:val="18"/>
        </w:rPr>
      </w:pPr>
      <w:r w:rsidRPr="00CA0A68">
        <w:rPr>
          <w:sz w:val="18"/>
          <w:szCs w:val="18"/>
        </w:rPr>
        <w:t>Em um esforço para garantir a segurança do edifício, os visitantes da Escola Secundária de Haverhill serão limitados a quem se encontra em negócios</w:t>
      </w:r>
    </w:p>
    <w:p w14:paraId="3C0B677D" w14:textId="77777777" w:rsidR="000E4DAA" w:rsidRPr="00CA0A68" w:rsidRDefault="000E4DAA">
      <w:pPr>
        <w:rPr>
          <w:sz w:val="18"/>
          <w:szCs w:val="20"/>
        </w:rPr>
        <w:sectPr w:rsidR="000E4DAA" w:rsidRPr="00CA0A68">
          <w:footerReference w:type="default" r:id="rId27"/>
          <w:pgSz w:w="12240" w:h="15840"/>
          <w:pgMar w:top="900" w:right="800" w:bottom="640" w:left="500" w:header="0" w:footer="451" w:gutter="0"/>
          <w:pgNumType w:start="30"/>
          <w:cols w:space="720"/>
        </w:sectPr>
      </w:pPr>
    </w:p>
    <w:p w14:paraId="1C8E0BF1" w14:textId="77777777" w:rsidR="000E4DAA" w:rsidRPr="00CA0A68" w:rsidRDefault="00572D7E">
      <w:pPr>
        <w:pStyle w:val="BodyText"/>
        <w:spacing w:before="81" w:line="264" w:lineRule="auto"/>
        <w:ind w:left="1484"/>
        <w:rPr>
          <w:sz w:val="18"/>
          <w:szCs w:val="18"/>
        </w:rPr>
      </w:pPr>
      <w:r w:rsidRPr="00CA0A68">
        <w:rPr>
          <w:sz w:val="18"/>
          <w:szCs w:val="18"/>
        </w:rPr>
        <w:lastRenderedPageBreak/>
        <w:t>oficiais da escola. Todos os outros visitantes não terão permissão para estar nas instalações da escola durante o dia escolar (ou seja, ex-funcionários/alunos)</w:t>
      </w:r>
    </w:p>
    <w:p w14:paraId="106CD4C0" w14:textId="77777777" w:rsidR="000E4DAA" w:rsidRPr="00CA0A68" w:rsidRDefault="00572D7E">
      <w:pPr>
        <w:pStyle w:val="ListParagraph"/>
        <w:numPr>
          <w:ilvl w:val="1"/>
          <w:numId w:val="25"/>
        </w:numPr>
        <w:tabs>
          <w:tab w:val="left" w:pos="2405"/>
        </w:tabs>
        <w:spacing w:before="6" w:line="256" w:lineRule="auto"/>
        <w:ind w:left="2204" w:right="513" w:firstLine="15"/>
        <w:rPr>
          <w:sz w:val="18"/>
          <w:szCs w:val="20"/>
        </w:rPr>
      </w:pPr>
      <w:r w:rsidRPr="00CA0A68">
        <w:rPr>
          <w:sz w:val="18"/>
          <w:szCs w:val="20"/>
        </w:rPr>
        <w:t>Todos os visitantes devem fazer o check-in no balcão de segurança da entrada principal e apresentar um documento de identidade válido para receber o passe de visitante. Este passe deve estar em exibição durante a sua estadia no edifício.</w:t>
      </w:r>
    </w:p>
    <w:p w14:paraId="3A2A8611" w14:textId="77777777" w:rsidR="000E4DAA" w:rsidRPr="00CA0A68" w:rsidRDefault="00572D7E">
      <w:pPr>
        <w:pStyle w:val="ListParagraph"/>
        <w:numPr>
          <w:ilvl w:val="1"/>
          <w:numId w:val="25"/>
        </w:numPr>
        <w:tabs>
          <w:tab w:val="left" w:pos="2405"/>
        </w:tabs>
        <w:spacing w:before="12" w:line="256" w:lineRule="auto"/>
        <w:ind w:left="2204" w:right="232" w:firstLine="15"/>
        <w:rPr>
          <w:sz w:val="18"/>
          <w:szCs w:val="20"/>
        </w:rPr>
      </w:pPr>
      <w:r w:rsidRPr="00CA0A68">
        <w:rPr>
          <w:sz w:val="18"/>
          <w:szCs w:val="20"/>
        </w:rPr>
        <w:t>Um visitante que não tenha recebido permissão prévia será obrigado a deixar as instalações imediatamente e sua entrada será considerada invasão de propriedade.</w:t>
      </w:r>
    </w:p>
    <w:p w14:paraId="0C661C7C" w14:textId="77777777" w:rsidR="000E4DAA" w:rsidRPr="00CA0A68" w:rsidRDefault="000E4DAA">
      <w:pPr>
        <w:pStyle w:val="BodyText"/>
        <w:rPr>
          <w:sz w:val="20"/>
          <w:szCs w:val="18"/>
        </w:rPr>
      </w:pPr>
    </w:p>
    <w:p w14:paraId="445F8083" w14:textId="77777777" w:rsidR="000E4DAA" w:rsidRPr="00CA0A68" w:rsidRDefault="00572D7E">
      <w:pPr>
        <w:pStyle w:val="Heading8"/>
        <w:numPr>
          <w:ilvl w:val="0"/>
          <w:numId w:val="25"/>
        </w:numPr>
        <w:tabs>
          <w:tab w:val="left" w:pos="1725"/>
        </w:tabs>
        <w:spacing w:before="1"/>
        <w:ind w:hanging="240"/>
        <w:rPr>
          <w:sz w:val="18"/>
          <w:szCs w:val="18"/>
        </w:rPr>
      </w:pPr>
      <w:r w:rsidRPr="00CA0A68">
        <w:rPr>
          <w:sz w:val="18"/>
          <w:szCs w:val="18"/>
        </w:rPr>
        <w:t>Regras do Ônibus</w:t>
      </w:r>
    </w:p>
    <w:p w14:paraId="1ED1F5A9" w14:textId="77777777" w:rsidR="000E4DAA" w:rsidRPr="00CA0A68" w:rsidRDefault="000E4DAA">
      <w:pPr>
        <w:pStyle w:val="BodyText"/>
        <w:spacing w:before="7"/>
        <w:rPr>
          <w:b/>
          <w:sz w:val="18"/>
          <w:szCs w:val="18"/>
        </w:rPr>
      </w:pPr>
    </w:p>
    <w:p w14:paraId="77CA2696" w14:textId="77777777" w:rsidR="000E4DAA" w:rsidRPr="00CA0A68" w:rsidRDefault="00572D7E">
      <w:pPr>
        <w:pStyle w:val="BodyText"/>
        <w:spacing w:line="264" w:lineRule="auto"/>
        <w:ind w:left="1484" w:right="170"/>
        <w:rPr>
          <w:sz w:val="18"/>
          <w:szCs w:val="18"/>
        </w:rPr>
      </w:pPr>
      <w:r w:rsidRPr="00CA0A68">
        <w:rPr>
          <w:sz w:val="18"/>
          <w:szCs w:val="18"/>
        </w:rPr>
        <w:t>A segurança de todos os alunos enquanto viajam nos ônibus escolares é uma grande preocupação. Se espera que os alunos se comportem de maneira cortês e preocupada com a segurança enquanto estiverem nos ônibus escolares. Os alunos da Escola Secundária de Haverhill são obrigados a obedecer às instruções do motorista do ônibus e se comportarem de maneira razoável e ordeira. Os alunos devem viajar somente em seus ônibus designados. As seguintes políticas de ônibus se aplicam a todos os alunos. Os pais são incentivados a garantir que as seguintes expectativas sejam cumpridas:</w:t>
      </w:r>
    </w:p>
    <w:p w14:paraId="213752AA" w14:textId="77777777" w:rsidR="000E4DAA" w:rsidRPr="00CA0A68" w:rsidRDefault="000E4DAA">
      <w:pPr>
        <w:pStyle w:val="BodyText"/>
        <w:spacing w:before="6"/>
        <w:rPr>
          <w:sz w:val="18"/>
          <w:szCs w:val="18"/>
        </w:rPr>
      </w:pPr>
    </w:p>
    <w:p w14:paraId="626AF522" w14:textId="77777777" w:rsidR="000E4DAA" w:rsidRPr="00CA0A68" w:rsidRDefault="00572D7E">
      <w:pPr>
        <w:pStyle w:val="Heading8"/>
        <w:numPr>
          <w:ilvl w:val="1"/>
          <w:numId w:val="25"/>
        </w:numPr>
        <w:tabs>
          <w:tab w:val="left" w:pos="2056"/>
        </w:tabs>
        <w:ind w:left="2055" w:hanging="196"/>
        <w:rPr>
          <w:sz w:val="18"/>
          <w:szCs w:val="18"/>
        </w:rPr>
      </w:pPr>
      <w:r w:rsidRPr="00CA0A68">
        <w:rPr>
          <w:sz w:val="18"/>
          <w:szCs w:val="18"/>
        </w:rPr>
        <w:t>Esperar pelo ônibus</w:t>
      </w:r>
    </w:p>
    <w:p w14:paraId="3C4B0E17" w14:textId="1B8281CC" w:rsidR="000E4DAA" w:rsidRPr="00CA0A68" w:rsidRDefault="00572D7E">
      <w:pPr>
        <w:pStyle w:val="ListParagraph"/>
        <w:numPr>
          <w:ilvl w:val="2"/>
          <w:numId w:val="25"/>
        </w:numPr>
        <w:tabs>
          <w:tab w:val="left" w:pos="2750"/>
        </w:tabs>
        <w:spacing w:before="10" w:line="264" w:lineRule="auto"/>
        <w:ind w:right="470" w:hanging="360"/>
        <w:rPr>
          <w:sz w:val="18"/>
          <w:szCs w:val="20"/>
        </w:rPr>
      </w:pPr>
      <w:r w:rsidRPr="00CA0A68">
        <w:rPr>
          <w:sz w:val="18"/>
          <w:szCs w:val="20"/>
        </w:rPr>
        <w:t xml:space="preserve">Chegar a horas ao </w:t>
      </w:r>
      <w:r w:rsidR="00D7045F" w:rsidRPr="00CA0A68">
        <w:rPr>
          <w:sz w:val="18"/>
          <w:szCs w:val="20"/>
        </w:rPr>
        <w:t>ônibus,</w:t>
      </w:r>
      <w:r w:rsidRPr="00CA0A68">
        <w:rPr>
          <w:sz w:val="18"/>
          <w:szCs w:val="20"/>
        </w:rPr>
        <w:t xml:space="preserve"> mas não chegar à parada de ônibus antes de dez minutos antes do horário em que o ônibus normalmente chega.</w:t>
      </w:r>
    </w:p>
    <w:p w14:paraId="2668620C" w14:textId="77777777" w:rsidR="000E4DAA" w:rsidRPr="00CA0A68" w:rsidRDefault="00572D7E">
      <w:pPr>
        <w:pStyle w:val="ListParagraph"/>
        <w:numPr>
          <w:ilvl w:val="2"/>
          <w:numId w:val="25"/>
        </w:numPr>
        <w:tabs>
          <w:tab w:val="left" w:pos="2761"/>
        </w:tabs>
        <w:spacing w:before="5"/>
        <w:ind w:left="2760" w:hanging="196"/>
        <w:rPr>
          <w:sz w:val="18"/>
          <w:szCs w:val="20"/>
        </w:rPr>
      </w:pPr>
      <w:r w:rsidRPr="00CA0A68">
        <w:rPr>
          <w:sz w:val="18"/>
          <w:szCs w:val="20"/>
        </w:rPr>
        <w:t>Não permitir que crianças menores que ainda não frequentam a escola o acompanhem até a paragem de ônibus.</w:t>
      </w:r>
    </w:p>
    <w:p w14:paraId="0D862A19" w14:textId="77777777" w:rsidR="000E4DAA" w:rsidRPr="00CA0A68" w:rsidRDefault="00572D7E">
      <w:pPr>
        <w:pStyle w:val="ListParagraph"/>
        <w:numPr>
          <w:ilvl w:val="2"/>
          <w:numId w:val="25"/>
        </w:numPr>
        <w:tabs>
          <w:tab w:val="left" w:pos="2750"/>
        </w:tabs>
        <w:spacing w:before="25"/>
        <w:ind w:hanging="360"/>
        <w:rPr>
          <w:sz w:val="18"/>
          <w:szCs w:val="20"/>
        </w:rPr>
      </w:pPr>
      <w:r w:rsidRPr="00CA0A68">
        <w:rPr>
          <w:sz w:val="18"/>
          <w:szCs w:val="20"/>
        </w:rPr>
        <w:t>Ter em conta todas as precauções de segurança enquanto espera pelo seu ônibus.</w:t>
      </w:r>
    </w:p>
    <w:p w14:paraId="6F09BC59" w14:textId="77777777" w:rsidR="000E4DAA" w:rsidRPr="00CA0A68" w:rsidRDefault="00572D7E">
      <w:pPr>
        <w:pStyle w:val="ListParagraph"/>
        <w:numPr>
          <w:ilvl w:val="2"/>
          <w:numId w:val="25"/>
        </w:numPr>
        <w:tabs>
          <w:tab w:val="left" w:pos="2750"/>
        </w:tabs>
        <w:spacing w:before="12"/>
        <w:ind w:left="2749" w:hanging="185"/>
        <w:rPr>
          <w:sz w:val="18"/>
          <w:szCs w:val="20"/>
        </w:rPr>
      </w:pPr>
      <w:r w:rsidRPr="00CA0A68">
        <w:rPr>
          <w:sz w:val="18"/>
          <w:szCs w:val="20"/>
        </w:rPr>
        <w:t>Evitar "brincadeiras rudes."</w:t>
      </w:r>
    </w:p>
    <w:p w14:paraId="638B962B" w14:textId="77777777" w:rsidR="000E4DAA" w:rsidRPr="00CA0A68" w:rsidRDefault="00572D7E">
      <w:pPr>
        <w:pStyle w:val="ListParagraph"/>
        <w:numPr>
          <w:ilvl w:val="2"/>
          <w:numId w:val="25"/>
        </w:numPr>
        <w:tabs>
          <w:tab w:val="left" w:pos="2750"/>
        </w:tabs>
        <w:ind w:hanging="360"/>
        <w:rPr>
          <w:sz w:val="18"/>
          <w:szCs w:val="20"/>
        </w:rPr>
      </w:pPr>
      <w:r w:rsidRPr="00CA0A68">
        <w:rPr>
          <w:sz w:val="18"/>
          <w:szCs w:val="20"/>
        </w:rPr>
        <w:t>Ser respeitoso com a propriedade em seu bairro.</w:t>
      </w:r>
    </w:p>
    <w:p w14:paraId="7D0CE8ED" w14:textId="77777777" w:rsidR="000E4DAA" w:rsidRPr="00CA0A68" w:rsidRDefault="000E4DAA">
      <w:pPr>
        <w:pStyle w:val="BodyText"/>
        <w:spacing w:before="10"/>
        <w:rPr>
          <w:sz w:val="20"/>
          <w:szCs w:val="18"/>
        </w:rPr>
      </w:pPr>
    </w:p>
    <w:p w14:paraId="7350CF38" w14:textId="77777777" w:rsidR="000E4DAA" w:rsidRPr="00CA0A68" w:rsidRDefault="00572D7E">
      <w:pPr>
        <w:pStyle w:val="Heading8"/>
        <w:numPr>
          <w:ilvl w:val="1"/>
          <w:numId w:val="25"/>
        </w:numPr>
        <w:tabs>
          <w:tab w:val="left" w:pos="2041"/>
        </w:tabs>
        <w:ind w:left="2040" w:hanging="196"/>
        <w:rPr>
          <w:sz w:val="18"/>
          <w:szCs w:val="18"/>
        </w:rPr>
      </w:pPr>
      <w:r w:rsidRPr="00CA0A68">
        <w:rPr>
          <w:sz w:val="18"/>
          <w:szCs w:val="18"/>
        </w:rPr>
        <w:t>Andar de ônibus</w:t>
      </w:r>
    </w:p>
    <w:p w14:paraId="7E2A92BF" w14:textId="77777777" w:rsidR="000E4DAA" w:rsidRPr="00CA0A68" w:rsidRDefault="00572D7E">
      <w:pPr>
        <w:pStyle w:val="ListParagraph"/>
        <w:numPr>
          <w:ilvl w:val="2"/>
          <w:numId w:val="25"/>
        </w:numPr>
        <w:tabs>
          <w:tab w:val="left" w:pos="2750"/>
        </w:tabs>
        <w:spacing w:before="15"/>
        <w:ind w:left="2749" w:hanging="185"/>
        <w:rPr>
          <w:sz w:val="18"/>
          <w:szCs w:val="20"/>
        </w:rPr>
      </w:pPr>
      <w:r w:rsidRPr="00CA0A68">
        <w:rPr>
          <w:sz w:val="18"/>
          <w:szCs w:val="20"/>
        </w:rPr>
        <w:t>Obedecer a todas as instruções emitidas pelo motorista.</w:t>
      </w:r>
    </w:p>
    <w:p w14:paraId="424CAFE2" w14:textId="77777777" w:rsidR="000E4DAA" w:rsidRPr="00CA0A68" w:rsidRDefault="00572D7E">
      <w:pPr>
        <w:pStyle w:val="ListParagraph"/>
        <w:numPr>
          <w:ilvl w:val="2"/>
          <w:numId w:val="25"/>
        </w:numPr>
        <w:tabs>
          <w:tab w:val="left" w:pos="2761"/>
        </w:tabs>
        <w:spacing w:before="22"/>
        <w:ind w:left="2760" w:hanging="196"/>
        <w:rPr>
          <w:sz w:val="18"/>
          <w:szCs w:val="20"/>
        </w:rPr>
      </w:pPr>
      <w:r w:rsidRPr="00CA0A68">
        <w:rPr>
          <w:sz w:val="18"/>
          <w:szCs w:val="20"/>
        </w:rPr>
        <w:t>Ficar sentado.</w:t>
      </w:r>
    </w:p>
    <w:p w14:paraId="13044CBE" w14:textId="77777777" w:rsidR="000E4DAA" w:rsidRPr="00CA0A68" w:rsidRDefault="00572D7E">
      <w:pPr>
        <w:pStyle w:val="ListParagraph"/>
        <w:numPr>
          <w:ilvl w:val="2"/>
          <w:numId w:val="25"/>
        </w:numPr>
        <w:tabs>
          <w:tab w:val="left" w:pos="2750"/>
        </w:tabs>
        <w:ind w:left="2749" w:hanging="185"/>
        <w:rPr>
          <w:sz w:val="18"/>
          <w:szCs w:val="20"/>
        </w:rPr>
      </w:pPr>
      <w:r w:rsidRPr="00CA0A68">
        <w:rPr>
          <w:sz w:val="18"/>
          <w:szCs w:val="20"/>
        </w:rPr>
        <w:t>Não atirar nada.</w:t>
      </w:r>
    </w:p>
    <w:p w14:paraId="2700CE1F" w14:textId="77777777" w:rsidR="000E4DAA" w:rsidRPr="00CA0A68" w:rsidRDefault="00572D7E">
      <w:pPr>
        <w:pStyle w:val="ListParagraph"/>
        <w:numPr>
          <w:ilvl w:val="2"/>
          <w:numId w:val="25"/>
        </w:numPr>
        <w:tabs>
          <w:tab w:val="left" w:pos="2761"/>
        </w:tabs>
        <w:ind w:left="2760" w:hanging="196"/>
        <w:rPr>
          <w:sz w:val="18"/>
          <w:szCs w:val="20"/>
        </w:rPr>
      </w:pPr>
      <w:r w:rsidRPr="00CA0A68">
        <w:rPr>
          <w:sz w:val="18"/>
          <w:szCs w:val="20"/>
        </w:rPr>
        <w:t>Não estender os braços ou outras partes do corpo para fora das janelas.</w:t>
      </w:r>
    </w:p>
    <w:p w14:paraId="64F03E78" w14:textId="77777777" w:rsidR="000E4DAA" w:rsidRPr="00CA0A68" w:rsidRDefault="00572D7E">
      <w:pPr>
        <w:pStyle w:val="ListParagraph"/>
        <w:numPr>
          <w:ilvl w:val="2"/>
          <w:numId w:val="25"/>
        </w:numPr>
        <w:tabs>
          <w:tab w:val="left" w:pos="2750"/>
        </w:tabs>
        <w:ind w:left="2749" w:hanging="185"/>
        <w:rPr>
          <w:sz w:val="18"/>
          <w:szCs w:val="20"/>
        </w:rPr>
      </w:pPr>
      <w:r w:rsidRPr="00CA0A68">
        <w:rPr>
          <w:sz w:val="18"/>
          <w:szCs w:val="20"/>
        </w:rPr>
        <w:t>Não mudar de assento enquanto o ônibus estiver em movimento.</w:t>
      </w:r>
    </w:p>
    <w:p w14:paraId="6F997F2C" w14:textId="77777777" w:rsidR="000E4DAA" w:rsidRPr="00CA0A68" w:rsidRDefault="00572D7E">
      <w:pPr>
        <w:pStyle w:val="ListParagraph"/>
        <w:numPr>
          <w:ilvl w:val="2"/>
          <w:numId w:val="25"/>
        </w:numPr>
        <w:tabs>
          <w:tab w:val="left" w:pos="2729"/>
        </w:tabs>
        <w:ind w:left="2728" w:hanging="164"/>
        <w:rPr>
          <w:sz w:val="18"/>
          <w:szCs w:val="20"/>
        </w:rPr>
      </w:pPr>
      <w:r w:rsidRPr="00CA0A68">
        <w:rPr>
          <w:sz w:val="18"/>
          <w:szCs w:val="20"/>
        </w:rPr>
        <w:t>Não gritar nem fazer barulho excessivo (os motoristas não podem se distrair)</w:t>
      </w:r>
    </w:p>
    <w:p w14:paraId="6EB0A54E" w14:textId="77777777" w:rsidR="000E4DAA" w:rsidRPr="00CA0A68" w:rsidRDefault="00572D7E">
      <w:pPr>
        <w:pStyle w:val="ListParagraph"/>
        <w:numPr>
          <w:ilvl w:val="2"/>
          <w:numId w:val="25"/>
        </w:numPr>
        <w:tabs>
          <w:tab w:val="left" w:pos="2761"/>
        </w:tabs>
        <w:spacing w:before="20"/>
        <w:ind w:left="2760" w:hanging="196"/>
        <w:rPr>
          <w:sz w:val="18"/>
          <w:szCs w:val="20"/>
        </w:rPr>
      </w:pPr>
      <w:r w:rsidRPr="00CA0A68">
        <w:rPr>
          <w:sz w:val="18"/>
          <w:szCs w:val="20"/>
        </w:rPr>
        <w:t>Ajudar a manter os ônibus limpos.</w:t>
      </w:r>
    </w:p>
    <w:p w14:paraId="09C297F3" w14:textId="77777777" w:rsidR="000E4DAA" w:rsidRPr="00CA0A68" w:rsidRDefault="00572D7E">
      <w:pPr>
        <w:pStyle w:val="ListParagraph"/>
        <w:numPr>
          <w:ilvl w:val="2"/>
          <w:numId w:val="25"/>
        </w:numPr>
        <w:tabs>
          <w:tab w:val="left" w:pos="2761"/>
        </w:tabs>
        <w:ind w:left="2760" w:hanging="196"/>
        <w:rPr>
          <w:sz w:val="18"/>
          <w:szCs w:val="20"/>
        </w:rPr>
      </w:pPr>
      <w:r w:rsidRPr="00CA0A68">
        <w:rPr>
          <w:sz w:val="18"/>
          <w:szCs w:val="20"/>
        </w:rPr>
        <w:t>Ser cortês com os outros alunos.</w:t>
      </w:r>
    </w:p>
    <w:p w14:paraId="094C0D70" w14:textId="77777777" w:rsidR="000E4DAA" w:rsidRPr="00CA0A68" w:rsidRDefault="00572D7E">
      <w:pPr>
        <w:pStyle w:val="ListParagraph"/>
        <w:numPr>
          <w:ilvl w:val="2"/>
          <w:numId w:val="25"/>
        </w:numPr>
        <w:tabs>
          <w:tab w:val="left" w:pos="2718"/>
        </w:tabs>
        <w:spacing w:before="20"/>
        <w:ind w:left="2717" w:hanging="153"/>
        <w:rPr>
          <w:sz w:val="18"/>
          <w:szCs w:val="20"/>
        </w:rPr>
      </w:pPr>
      <w:r w:rsidRPr="00CA0A68">
        <w:rPr>
          <w:sz w:val="18"/>
          <w:szCs w:val="20"/>
        </w:rPr>
        <w:t>Não fumar.</w:t>
      </w:r>
    </w:p>
    <w:p w14:paraId="45AC3217" w14:textId="77777777" w:rsidR="000E4DAA" w:rsidRPr="00CA0A68" w:rsidRDefault="00572D7E">
      <w:pPr>
        <w:pStyle w:val="ListParagraph"/>
        <w:numPr>
          <w:ilvl w:val="2"/>
          <w:numId w:val="25"/>
        </w:numPr>
        <w:tabs>
          <w:tab w:val="left" w:pos="2703"/>
        </w:tabs>
        <w:spacing w:before="20"/>
        <w:ind w:left="2702" w:hanging="153"/>
        <w:rPr>
          <w:sz w:val="18"/>
          <w:szCs w:val="20"/>
        </w:rPr>
      </w:pPr>
      <w:r w:rsidRPr="00CA0A68">
        <w:rPr>
          <w:sz w:val="18"/>
          <w:szCs w:val="20"/>
        </w:rPr>
        <w:t>Os alunos só devem pegar o ônibus atribuído.</w:t>
      </w:r>
    </w:p>
    <w:p w14:paraId="7A0A833B" w14:textId="77777777" w:rsidR="000E4DAA" w:rsidRPr="00CA0A68" w:rsidRDefault="000E4DAA">
      <w:pPr>
        <w:pStyle w:val="BodyText"/>
        <w:spacing w:before="9"/>
        <w:rPr>
          <w:sz w:val="20"/>
          <w:szCs w:val="18"/>
        </w:rPr>
      </w:pPr>
    </w:p>
    <w:p w14:paraId="00595756" w14:textId="77777777" w:rsidR="000E4DAA" w:rsidRPr="00CA0A68" w:rsidRDefault="00572D7E">
      <w:pPr>
        <w:pStyle w:val="Heading8"/>
        <w:numPr>
          <w:ilvl w:val="1"/>
          <w:numId w:val="25"/>
        </w:numPr>
        <w:tabs>
          <w:tab w:val="left" w:pos="2041"/>
        </w:tabs>
        <w:ind w:left="2040" w:hanging="196"/>
        <w:rPr>
          <w:sz w:val="18"/>
          <w:szCs w:val="18"/>
        </w:rPr>
      </w:pPr>
      <w:r w:rsidRPr="00CA0A68">
        <w:rPr>
          <w:sz w:val="18"/>
          <w:szCs w:val="18"/>
        </w:rPr>
        <w:t>Autoridade da escola</w:t>
      </w:r>
    </w:p>
    <w:p w14:paraId="7E783D1B" w14:textId="77777777" w:rsidR="000E4DAA" w:rsidRPr="00CA0A68" w:rsidRDefault="000E4DAA">
      <w:pPr>
        <w:pStyle w:val="BodyText"/>
        <w:spacing w:before="4"/>
        <w:rPr>
          <w:b/>
          <w:sz w:val="20"/>
          <w:szCs w:val="18"/>
        </w:rPr>
      </w:pPr>
    </w:p>
    <w:p w14:paraId="65CD1DDC" w14:textId="77777777" w:rsidR="000E4DAA" w:rsidRPr="00CA0A68" w:rsidRDefault="00572D7E">
      <w:pPr>
        <w:pStyle w:val="BodyText"/>
        <w:spacing w:line="261" w:lineRule="auto"/>
        <w:ind w:left="2204" w:right="463"/>
        <w:rPr>
          <w:sz w:val="18"/>
          <w:szCs w:val="18"/>
        </w:rPr>
      </w:pPr>
      <w:r w:rsidRPr="00CA0A68">
        <w:rPr>
          <w:sz w:val="18"/>
          <w:szCs w:val="18"/>
        </w:rPr>
        <w:t>As infrações da conduta e códigos disciplinares das Escolas Públicas de Haverhill que ocorrem durante o tempo em que um aluno está sendo transportado, esperando para embarcar em um ônibus escolar ou acabou de desembarcar de um ônibus escolar estão sujeitos a punições, incluindo a recusa temporária e de longo prazo de transporte de ônibus. Estão publicadas diretrizes disciplinares adicionais na página do Departamento de Transporte do site das Escolas Públicas de Haverhill.</w:t>
      </w:r>
    </w:p>
    <w:p w14:paraId="08FF5C1D" w14:textId="77777777" w:rsidR="000E4DAA" w:rsidRPr="00CA0A68" w:rsidRDefault="000E4DAA">
      <w:pPr>
        <w:pStyle w:val="BodyText"/>
        <w:spacing w:before="3"/>
        <w:rPr>
          <w:sz w:val="18"/>
          <w:szCs w:val="18"/>
        </w:rPr>
      </w:pPr>
    </w:p>
    <w:p w14:paraId="477D7A2F" w14:textId="77777777" w:rsidR="000E4DAA" w:rsidRPr="00CA0A68" w:rsidRDefault="00572D7E">
      <w:pPr>
        <w:pStyle w:val="Heading8"/>
        <w:numPr>
          <w:ilvl w:val="0"/>
          <w:numId w:val="25"/>
        </w:numPr>
        <w:tabs>
          <w:tab w:val="left" w:pos="1714"/>
        </w:tabs>
        <w:ind w:left="1713" w:hanging="229"/>
        <w:rPr>
          <w:sz w:val="18"/>
          <w:szCs w:val="18"/>
        </w:rPr>
      </w:pPr>
      <w:r w:rsidRPr="00CA0A68">
        <w:rPr>
          <w:sz w:val="18"/>
          <w:szCs w:val="18"/>
        </w:rPr>
        <w:t>Bailes Escolares e Eventos</w:t>
      </w:r>
    </w:p>
    <w:p w14:paraId="33C53903" w14:textId="77777777" w:rsidR="000E4DAA" w:rsidRPr="00CA0A68" w:rsidRDefault="000E4DAA">
      <w:pPr>
        <w:pStyle w:val="BodyText"/>
        <w:spacing w:before="4"/>
        <w:rPr>
          <w:b/>
          <w:sz w:val="20"/>
          <w:szCs w:val="18"/>
        </w:rPr>
      </w:pPr>
    </w:p>
    <w:p w14:paraId="3028FD0F" w14:textId="77777777" w:rsidR="000E4DAA" w:rsidRPr="00CA0A68" w:rsidRDefault="00572D7E">
      <w:pPr>
        <w:pStyle w:val="ListParagraph"/>
        <w:numPr>
          <w:ilvl w:val="1"/>
          <w:numId w:val="25"/>
        </w:numPr>
        <w:tabs>
          <w:tab w:val="left" w:pos="2056"/>
        </w:tabs>
        <w:spacing w:before="0" w:line="256" w:lineRule="auto"/>
        <w:ind w:left="2204" w:right="846" w:hanging="345"/>
        <w:rPr>
          <w:sz w:val="18"/>
          <w:szCs w:val="20"/>
        </w:rPr>
      </w:pPr>
      <w:r w:rsidRPr="00CA0A68">
        <w:rPr>
          <w:sz w:val="18"/>
          <w:szCs w:val="20"/>
        </w:rPr>
        <w:t xml:space="preserve">Os bailes, com exceção do baile social do primeiro ano e o baile de formatura, se destinam </w:t>
      </w:r>
      <w:r w:rsidRPr="00CA0A68">
        <w:rPr>
          <w:b/>
          <w:sz w:val="18"/>
          <w:szCs w:val="20"/>
        </w:rPr>
        <w:t>somente a alunos da Escola Secundária de Haverhill</w:t>
      </w:r>
      <w:r w:rsidRPr="00CA0A68">
        <w:rPr>
          <w:sz w:val="18"/>
          <w:szCs w:val="20"/>
        </w:rPr>
        <w:t>.</w:t>
      </w:r>
    </w:p>
    <w:p w14:paraId="2F81018A" w14:textId="77777777" w:rsidR="000E4DAA" w:rsidRPr="00CA0A68" w:rsidRDefault="00572D7E">
      <w:pPr>
        <w:pStyle w:val="ListParagraph"/>
        <w:numPr>
          <w:ilvl w:val="1"/>
          <w:numId w:val="25"/>
        </w:numPr>
        <w:tabs>
          <w:tab w:val="left" w:pos="2041"/>
        </w:tabs>
        <w:spacing w:before="12" w:line="256" w:lineRule="auto"/>
        <w:ind w:left="2204" w:right="349" w:hanging="360"/>
        <w:rPr>
          <w:sz w:val="18"/>
          <w:szCs w:val="20"/>
        </w:rPr>
      </w:pPr>
      <w:r w:rsidRPr="00CA0A68">
        <w:rPr>
          <w:sz w:val="18"/>
          <w:szCs w:val="20"/>
        </w:rPr>
        <w:t>Não será permitida a participação no baile ou evento a alunos que estejam ausentes da escola no dia do baile ou evento, a menos que tenham recebido aprovação prévia.</w:t>
      </w:r>
    </w:p>
    <w:p w14:paraId="0324E3DA" w14:textId="77777777" w:rsidR="000E4DAA" w:rsidRPr="00CA0A68" w:rsidRDefault="00572D7E">
      <w:pPr>
        <w:pStyle w:val="ListParagraph"/>
        <w:numPr>
          <w:ilvl w:val="1"/>
          <w:numId w:val="25"/>
        </w:numPr>
        <w:tabs>
          <w:tab w:val="left" w:pos="2041"/>
        </w:tabs>
        <w:spacing w:before="12" w:line="256" w:lineRule="auto"/>
        <w:ind w:left="2204" w:right="322" w:hanging="360"/>
        <w:rPr>
          <w:sz w:val="18"/>
          <w:szCs w:val="20"/>
        </w:rPr>
      </w:pPr>
      <w:r w:rsidRPr="00CA0A68">
        <w:rPr>
          <w:sz w:val="18"/>
          <w:szCs w:val="20"/>
        </w:rPr>
        <w:t>Os alunos que foram suspensos de suas aulas regulares não poderão assistir ao baile ou evento até o dia seguinte ao último dia de suspensão.</w:t>
      </w:r>
    </w:p>
    <w:p w14:paraId="3945D812" w14:textId="77777777" w:rsidR="000E4DAA" w:rsidRPr="00CA0A68" w:rsidRDefault="00572D7E">
      <w:pPr>
        <w:pStyle w:val="ListParagraph"/>
        <w:numPr>
          <w:ilvl w:val="1"/>
          <w:numId w:val="25"/>
        </w:numPr>
        <w:tabs>
          <w:tab w:val="left" w:pos="2041"/>
        </w:tabs>
        <w:spacing w:before="12" w:line="256" w:lineRule="auto"/>
        <w:ind w:left="2204" w:right="398" w:hanging="360"/>
        <w:rPr>
          <w:sz w:val="18"/>
          <w:szCs w:val="20"/>
        </w:rPr>
      </w:pPr>
      <w:r w:rsidRPr="00CA0A68">
        <w:rPr>
          <w:sz w:val="18"/>
          <w:szCs w:val="20"/>
        </w:rPr>
        <w:t>A participação em qualquer atividade patrocinada pela escola pode ser negada a alunos que não cumprirem as consequências disciplinares atribuídas.</w:t>
      </w:r>
    </w:p>
    <w:p w14:paraId="477EF505" w14:textId="77777777" w:rsidR="000E4DAA" w:rsidRPr="00CA0A68" w:rsidRDefault="00572D7E">
      <w:pPr>
        <w:pStyle w:val="ListParagraph"/>
        <w:numPr>
          <w:ilvl w:val="1"/>
          <w:numId w:val="25"/>
        </w:numPr>
        <w:tabs>
          <w:tab w:val="left" w:pos="2056"/>
        </w:tabs>
        <w:spacing w:before="7"/>
        <w:ind w:left="2204" w:hanging="345"/>
        <w:rPr>
          <w:sz w:val="18"/>
          <w:szCs w:val="20"/>
        </w:rPr>
      </w:pPr>
      <w:r w:rsidRPr="00CA0A68">
        <w:rPr>
          <w:sz w:val="18"/>
          <w:szCs w:val="20"/>
        </w:rPr>
        <w:t>Os alunos que saírem do edifício durante o baile não serão readmitidos no baile.</w:t>
      </w:r>
    </w:p>
    <w:p w14:paraId="6C8AA06C" w14:textId="3C561E9B" w:rsidR="000E4DAA" w:rsidRPr="00CA0A68" w:rsidRDefault="00572D7E">
      <w:pPr>
        <w:pStyle w:val="ListParagraph"/>
        <w:numPr>
          <w:ilvl w:val="1"/>
          <w:numId w:val="25"/>
        </w:numPr>
        <w:tabs>
          <w:tab w:val="left" w:pos="2056"/>
        </w:tabs>
        <w:spacing w:line="261" w:lineRule="auto"/>
        <w:ind w:left="1844" w:right="274" w:firstLine="15"/>
        <w:rPr>
          <w:sz w:val="18"/>
          <w:szCs w:val="20"/>
        </w:rPr>
      </w:pPr>
      <w:r w:rsidRPr="00CA0A68">
        <w:rPr>
          <w:sz w:val="18"/>
          <w:szCs w:val="20"/>
        </w:rPr>
        <w:t xml:space="preserve">Os horários </w:t>
      </w:r>
      <w:r w:rsidR="00D7045F" w:rsidRPr="00CA0A68">
        <w:rPr>
          <w:sz w:val="18"/>
          <w:szCs w:val="20"/>
        </w:rPr>
        <w:t>atribuídos</w:t>
      </w:r>
      <w:r w:rsidRPr="00CA0A68">
        <w:rPr>
          <w:sz w:val="18"/>
          <w:szCs w:val="20"/>
        </w:rPr>
        <w:t xml:space="preserve"> para dispensa serão divulgados para certos eventos especiais (ou seja, bailes de formatura, fogueira, atividades para os finalistas etc.)</w:t>
      </w:r>
    </w:p>
    <w:p w14:paraId="1D3946BF" w14:textId="77777777" w:rsidR="000E4DAA" w:rsidRPr="00CA0A68" w:rsidRDefault="00572D7E">
      <w:pPr>
        <w:pStyle w:val="ListParagraph"/>
        <w:numPr>
          <w:ilvl w:val="1"/>
          <w:numId w:val="25"/>
        </w:numPr>
        <w:tabs>
          <w:tab w:val="left" w:pos="2041"/>
        </w:tabs>
        <w:spacing w:before="8" w:line="256" w:lineRule="auto"/>
        <w:ind w:left="2204" w:right="493" w:hanging="360"/>
        <w:rPr>
          <w:sz w:val="18"/>
          <w:szCs w:val="20"/>
        </w:rPr>
      </w:pPr>
      <w:r w:rsidRPr="00CA0A68">
        <w:rPr>
          <w:sz w:val="18"/>
          <w:szCs w:val="20"/>
        </w:rPr>
        <w:t>Os alunos que aparentem estar sob a influência de álcool ou outras drogas terão a entrada negada, os pais serão notificados e enfrentarão ação disciplinar no dia letivo seguinte.</w:t>
      </w:r>
    </w:p>
    <w:p w14:paraId="395BDC70" w14:textId="77777777" w:rsidR="000E4DAA" w:rsidRPr="00CA0A68" w:rsidRDefault="000E4DAA">
      <w:pPr>
        <w:spacing w:line="256" w:lineRule="auto"/>
        <w:rPr>
          <w:sz w:val="18"/>
          <w:szCs w:val="20"/>
        </w:rPr>
        <w:sectPr w:rsidR="000E4DAA" w:rsidRPr="00CA0A68">
          <w:pgSz w:w="12240" w:h="15840"/>
          <w:pgMar w:top="900" w:right="780" w:bottom="640" w:left="500" w:header="0" w:footer="451" w:gutter="0"/>
          <w:cols w:space="720"/>
        </w:sectPr>
      </w:pPr>
    </w:p>
    <w:p w14:paraId="1424805E" w14:textId="77777777" w:rsidR="000E4DAA" w:rsidRPr="00CA0A68" w:rsidRDefault="00572D7E">
      <w:pPr>
        <w:pStyle w:val="Heading8"/>
        <w:numPr>
          <w:ilvl w:val="0"/>
          <w:numId w:val="25"/>
        </w:numPr>
        <w:tabs>
          <w:tab w:val="left" w:pos="1685"/>
        </w:tabs>
        <w:spacing w:before="77"/>
        <w:ind w:left="1684" w:hanging="200"/>
        <w:rPr>
          <w:sz w:val="18"/>
          <w:szCs w:val="18"/>
        </w:rPr>
      </w:pPr>
      <w:r w:rsidRPr="00CA0A68">
        <w:rPr>
          <w:sz w:val="18"/>
          <w:szCs w:val="18"/>
        </w:rPr>
        <w:lastRenderedPageBreak/>
        <w:t>Fraude/Plágio</w:t>
      </w:r>
    </w:p>
    <w:p w14:paraId="575D5B28" w14:textId="77777777" w:rsidR="000E4DAA" w:rsidRPr="00CA0A68" w:rsidRDefault="000E4DAA">
      <w:pPr>
        <w:pStyle w:val="BodyText"/>
        <w:spacing w:before="11"/>
        <w:rPr>
          <w:b/>
          <w:sz w:val="18"/>
          <w:szCs w:val="18"/>
        </w:rPr>
      </w:pPr>
    </w:p>
    <w:p w14:paraId="337EF289" w14:textId="178C5037" w:rsidR="000E4DAA" w:rsidRPr="00CA0A68" w:rsidRDefault="00FF5240">
      <w:pPr>
        <w:pStyle w:val="BodyText"/>
        <w:spacing w:line="261" w:lineRule="auto"/>
        <w:ind w:left="2204" w:right="311"/>
        <w:rPr>
          <w:sz w:val="18"/>
          <w:szCs w:val="18"/>
        </w:rPr>
      </w:pPr>
      <w:r>
        <w:rPr>
          <w:noProof/>
          <w:sz w:val="18"/>
          <w:szCs w:val="18"/>
        </w:rPr>
        <mc:AlternateContent>
          <mc:Choice Requires="wps">
            <w:drawing>
              <wp:anchor distT="0" distB="0" distL="114300" distR="114300" simplePos="0" relativeHeight="503219600" behindDoc="1" locked="0" layoutInCell="1" allowOverlap="1" wp14:anchorId="1CADBF69" wp14:editId="7B5C1B32">
                <wp:simplePos x="0" y="0"/>
                <wp:positionH relativeFrom="page">
                  <wp:posOffset>1250950</wp:posOffset>
                </wp:positionH>
                <wp:positionV relativeFrom="paragraph">
                  <wp:posOffset>592455</wp:posOffset>
                </wp:positionV>
                <wp:extent cx="5600700" cy="1219200"/>
                <wp:effectExtent l="12700" t="12065" r="6350" b="6985"/>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19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E74BB3" w14:textId="77777777" w:rsidR="000E4DAA" w:rsidRDefault="00572D7E">
                            <w:pPr>
                              <w:spacing w:before="131" w:line="256" w:lineRule="auto"/>
                              <w:ind w:left="199" w:right="98" w:firstLine="15"/>
                              <w:rPr>
                                <w:b/>
                                <w:sz w:val="17"/>
                              </w:rPr>
                            </w:pPr>
                            <w:r>
                              <w:rPr>
                                <w:b/>
                                <w:sz w:val="17"/>
                              </w:rPr>
                              <w:t>Os alunos que trapacearem ou plagiarem estão sujeitos à reprovação na tarefa e a ações disciplinares adicionais por parte do professor e da administração. Depois de verificar um incidente de fraude ou plágio por parte de um aluno, seguirá uma ação disciplinar apropriada, incluindo a possível remoção de qualquer equipe, clube, organização ou cargo eletivo afiliado à Escola Secundária de Haverhill. Uma carta será enviada aos pais do aluno e o incidente poderá ser registrado no arquivo permanente do aluno. Todos os alunos deverão assinar um formulário reconhecendo que foram informados sobre a política de plágio. Essa assinatura ocorrerá no início do ano letivo. Os alunos serão instruídos sobre plágio (incluindo plágio na Internet) e receberão um pacote de informações detalhando a maneira correta de reconhecer as fontes e prevenir o plágio.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BF69" id="Text Box 22" o:spid="_x0000_s1036" type="#_x0000_t202" style="position:absolute;left:0;text-align:left;margin-left:98.5pt;margin-top:46.65pt;width:441pt;height:96pt;z-index:-9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" filled="f" strokeweight="1pt">
                <v:textbox inset="0,0,0,0">
                  <w:txbxContent>
                    <w:p w14:paraId="0BE74BB3" w14:textId="77777777" w:rsidR="000E4DAA" w:rsidRDefault="00572D7E">
                      <w:pPr>
                        <w:spacing w:before="131" w:line="256" w:lineRule="auto"/>
                        <w:ind w:left="199" w:right="98" w:firstLine="15"/>
                        <w:rPr>
                          <w:b/>
                          <w:sz w:val="17"/>
                        </w:rPr>
                      </w:pPr>
                      <w:r>
                        <w:rPr>
                          <w:b/>
                          <w:sz w:val="17"/>
                        </w:rPr>
                        <w:t>Os alunos que trapacearem ou plagiarem estão sujeitos à reprovação na tarefa e a ações disciplinares adicionais por parte do professor e da administração. Depois de verificar um incidente de fraude ou plágio por parte de um aluno, seguirá uma ação disciplinar apropriada, incluindo a possível remoção de qualquer equipe, clube, organização ou cargo eletivo afiliado à Escola Secundária de Haverhill. Uma carta será enviada aos pais do aluno e o incidente poderá ser registrado no arquivo permanente do aluno. Todos os alunos deverão assinar um formulário reconhecendo que foram informados sobre a política de plágio. Essa assinatura ocorrerá no início do ano letivo. Os alunos serão instruídos sobre plágio (incluindo plágio na Internet) e receberão um pacote de informações detalhando a maneira correta de reconhecer as fontes e prevenir o plágio.</w:t>
                      </w:r>
                    </w:p>
                  </w:txbxContent>
                </v:textbox>
                <w10:wrap anchorx="page"/>
              </v:shape>
            </w:pict>
          </mc:Fallback>
        </mc:AlternateContent>
      </w:r>
      <w:r w:rsidR="00572D7E" w:rsidRPr="00CA0A68">
        <w:rPr>
          <w:sz w:val="18"/>
          <w:szCs w:val="18"/>
        </w:rPr>
        <w:t>A Escola Secundária de Haverhill espera que todos os alunos se apliquem e trabalhem usando o melhor de suas habilidades dentro das diretrizes das políticas de aula, políticas escolares e honestidade geral. A honestidade e integridade pessoais são valores desenvolvidos em nossos alunos por meio de modelos adultos, reflexão e esforços individuais e em grupo.</w:t>
      </w:r>
    </w:p>
    <w:p w14:paraId="282B45EA" w14:textId="77777777" w:rsidR="000E4DAA" w:rsidRPr="00CA0A68" w:rsidRDefault="000E4DAA">
      <w:pPr>
        <w:pStyle w:val="BodyText"/>
        <w:rPr>
          <w:sz w:val="18"/>
          <w:szCs w:val="18"/>
        </w:rPr>
      </w:pPr>
    </w:p>
    <w:p w14:paraId="1F25FB2D" w14:textId="77777777" w:rsidR="000E4DAA" w:rsidRPr="00CA0A68" w:rsidRDefault="000E4DAA">
      <w:pPr>
        <w:pStyle w:val="BodyText"/>
        <w:rPr>
          <w:sz w:val="18"/>
          <w:szCs w:val="18"/>
        </w:rPr>
      </w:pPr>
    </w:p>
    <w:p w14:paraId="0F21A6AC" w14:textId="77777777" w:rsidR="000E4DAA" w:rsidRPr="00CA0A68" w:rsidRDefault="000E4DAA">
      <w:pPr>
        <w:pStyle w:val="BodyText"/>
        <w:rPr>
          <w:sz w:val="18"/>
          <w:szCs w:val="18"/>
        </w:rPr>
      </w:pPr>
    </w:p>
    <w:p w14:paraId="1903C63D" w14:textId="77777777" w:rsidR="000E4DAA" w:rsidRPr="00CA0A68" w:rsidRDefault="000E4DAA">
      <w:pPr>
        <w:pStyle w:val="BodyText"/>
        <w:rPr>
          <w:sz w:val="18"/>
          <w:szCs w:val="18"/>
        </w:rPr>
      </w:pPr>
    </w:p>
    <w:p w14:paraId="40D8DD04" w14:textId="77777777" w:rsidR="000E4DAA" w:rsidRPr="00CA0A68" w:rsidRDefault="000E4DAA">
      <w:pPr>
        <w:pStyle w:val="BodyText"/>
        <w:rPr>
          <w:sz w:val="18"/>
          <w:szCs w:val="18"/>
        </w:rPr>
      </w:pPr>
    </w:p>
    <w:p w14:paraId="5AA3A789" w14:textId="77777777" w:rsidR="000E4DAA" w:rsidRPr="00CA0A68" w:rsidRDefault="000E4DAA">
      <w:pPr>
        <w:pStyle w:val="BodyText"/>
        <w:rPr>
          <w:sz w:val="18"/>
          <w:szCs w:val="18"/>
        </w:rPr>
      </w:pPr>
    </w:p>
    <w:p w14:paraId="535F1EBE" w14:textId="77777777" w:rsidR="000E4DAA" w:rsidRPr="00CA0A68" w:rsidRDefault="000E4DAA">
      <w:pPr>
        <w:pStyle w:val="BodyText"/>
        <w:rPr>
          <w:sz w:val="18"/>
          <w:szCs w:val="18"/>
        </w:rPr>
      </w:pPr>
    </w:p>
    <w:p w14:paraId="032B2F0D" w14:textId="77777777" w:rsidR="000E4DAA" w:rsidRPr="00CA0A68" w:rsidRDefault="000E4DAA">
      <w:pPr>
        <w:pStyle w:val="BodyText"/>
        <w:rPr>
          <w:sz w:val="18"/>
          <w:szCs w:val="18"/>
        </w:rPr>
      </w:pPr>
    </w:p>
    <w:p w14:paraId="2AB8B8E6" w14:textId="77777777" w:rsidR="000E4DAA" w:rsidRPr="00CA0A68" w:rsidRDefault="000E4DAA">
      <w:pPr>
        <w:pStyle w:val="BodyText"/>
        <w:spacing w:before="8"/>
        <w:rPr>
          <w:sz w:val="22"/>
          <w:szCs w:val="18"/>
        </w:rPr>
      </w:pPr>
    </w:p>
    <w:p w14:paraId="0B9A2BB9" w14:textId="77777777" w:rsidR="000E4DAA" w:rsidRPr="00CA0A68" w:rsidRDefault="00572D7E">
      <w:pPr>
        <w:pStyle w:val="BodyText"/>
        <w:spacing w:before="98"/>
        <w:ind w:left="1469"/>
        <w:rPr>
          <w:sz w:val="18"/>
          <w:szCs w:val="18"/>
        </w:rPr>
      </w:pPr>
      <w:r w:rsidRPr="00CA0A68">
        <w:rPr>
          <w:sz w:val="18"/>
          <w:szCs w:val="18"/>
        </w:rPr>
        <w:t>Definições:</w:t>
      </w:r>
    </w:p>
    <w:p w14:paraId="348C0C5C" w14:textId="77777777" w:rsidR="000E4DAA" w:rsidRPr="00CA0A68" w:rsidRDefault="00572D7E">
      <w:pPr>
        <w:pStyle w:val="ListParagraph"/>
        <w:numPr>
          <w:ilvl w:val="0"/>
          <w:numId w:val="41"/>
        </w:numPr>
        <w:tabs>
          <w:tab w:val="left" w:pos="1638"/>
        </w:tabs>
        <w:spacing w:before="22"/>
        <w:ind w:firstLine="0"/>
        <w:rPr>
          <w:sz w:val="18"/>
          <w:szCs w:val="20"/>
        </w:rPr>
      </w:pPr>
      <w:r w:rsidRPr="00CA0A68">
        <w:rPr>
          <w:sz w:val="18"/>
          <w:szCs w:val="20"/>
        </w:rPr>
        <w:t>Trapacear - (fazer) um exame de maneira desonesta, como acessar indevidamente às respostas.</w:t>
      </w:r>
    </w:p>
    <w:p w14:paraId="7BC2E914" w14:textId="77777777" w:rsidR="000E4DAA" w:rsidRPr="00CA0A68" w:rsidRDefault="00572D7E">
      <w:pPr>
        <w:pStyle w:val="ListParagraph"/>
        <w:numPr>
          <w:ilvl w:val="0"/>
          <w:numId w:val="41"/>
        </w:numPr>
        <w:tabs>
          <w:tab w:val="left" w:pos="1638"/>
        </w:tabs>
        <w:spacing w:line="264" w:lineRule="auto"/>
        <w:ind w:right="238" w:firstLine="0"/>
        <w:rPr>
          <w:sz w:val="18"/>
          <w:szCs w:val="20"/>
        </w:rPr>
      </w:pPr>
      <w:r w:rsidRPr="00CA0A68">
        <w:rPr>
          <w:sz w:val="18"/>
          <w:szCs w:val="20"/>
        </w:rPr>
        <w:t>Plágio - O uso não autorizado da linguagem e pensamentos de outro autor e a representação deles como seus.</w:t>
      </w:r>
    </w:p>
    <w:p w14:paraId="7F74A54A" w14:textId="77777777" w:rsidR="000E4DAA" w:rsidRPr="00CA0A68" w:rsidRDefault="000E4DAA">
      <w:pPr>
        <w:pStyle w:val="BodyText"/>
        <w:rPr>
          <w:sz w:val="20"/>
          <w:szCs w:val="18"/>
        </w:rPr>
      </w:pPr>
    </w:p>
    <w:p w14:paraId="506A93B5" w14:textId="77777777" w:rsidR="000E4DAA" w:rsidRPr="00CA0A68" w:rsidRDefault="000E4DAA">
      <w:pPr>
        <w:pStyle w:val="BodyText"/>
        <w:rPr>
          <w:sz w:val="20"/>
          <w:szCs w:val="18"/>
        </w:rPr>
      </w:pPr>
    </w:p>
    <w:p w14:paraId="23B157D4" w14:textId="77777777" w:rsidR="000E4DAA" w:rsidRPr="00CA0A68" w:rsidRDefault="000E4DAA">
      <w:pPr>
        <w:pStyle w:val="BodyText"/>
        <w:rPr>
          <w:sz w:val="20"/>
          <w:szCs w:val="18"/>
        </w:rPr>
      </w:pPr>
    </w:p>
    <w:p w14:paraId="65832805" w14:textId="77777777" w:rsidR="000E4DAA" w:rsidRPr="00CA0A68" w:rsidRDefault="00572D7E">
      <w:pPr>
        <w:pStyle w:val="Heading3"/>
        <w:spacing w:before="189"/>
        <w:ind w:left="1459"/>
        <w:rPr>
          <w:sz w:val="22"/>
          <w:szCs w:val="22"/>
        </w:rPr>
      </w:pPr>
      <w:bookmarkStart w:id="27" w:name="_TOC_250005"/>
      <w:r w:rsidRPr="00CA0A68">
        <w:rPr>
          <w:b w:val="0"/>
          <w:sz w:val="22"/>
          <w:szCs w:val="22"/>
          <w:u w:val="thick"/>
        </w:rPr>
        <w:t xml:space="preserve"> </w:t>
      </w:r>
      <w:bookmarkEnd w:id="27"/>
      <w:r w:rsidRPr="00CA0A68">
        <w:rPr>
          <w:sz w:val="22"/>
          <w:szCs w:val="22"/>
          <w:u w:val="thick"/>
        </w:rPr>
        <w:t>Regras, regulamentos e leis de segurança pública</w:t>
      </w:r>
    </w:p>
    <w:p w14:paraId="73A33702" w14:textId="77777777" w:rsidR="000E4DAA" w:rsidRPr="00CA0A68" w:rsidRDefault="000E4DAA">
      <w:pPr>
        <w:pStyle w:val="BodyText"/>
        <w:spacing w:before="11"/>
        <w:rPr>
          <w:b/>
          <w:i/>
          <w:sz w:val="24"/>
          <w:szCs w:val="18"/>
        </w:rPr>
      </w:pPr>
    </w:p>
    <w:p w14:paraId="578236D8" w14:textId="77777777" w:rsidR="000E4DAA" w:rsidRPr="00CA0A68" w:rsidRDefault="00572D7E">
      <w:pPr>
        <w:pStyle w:val="Heading8"/>
        <w:numPr>
          <w:ilvl w:val="0"/>
          <w:numId w:val="24"/>
        </w:numPr>
        <w:tabs>
          <w:tab w:val="left" w:pos="1905"/>
        </w:tabs>
        <w:ind w:hanging="540"/>
        <w:rPr>
          <w:sz w:val="18"/>
          <w:szCs w:val="18"/>
        </w:rPr>
      </w:pPr>
      <w:r w:rsidRPr="00CA0A68">
        <w:rPr>
          <w:sz w:val="18"/>
          <w:szCs w:val="18"/>
        </w:rPr>
        <w:t>Armas</w:t>
      </w:r>
    </w:p>
    <w:p w14:paraId="397EE4B2" w14:textId="77777777" w:rsidR="000E4DAA" w:rsidRPr="00CA0A68" w:rsidRDefault="00572D7E">
      <w:pPr>
        <w:pStyle w:val="ListParagraph"/>
        <w:numPr>
          <w:ilvl w:val="1"/>
          <w:numId w:val="24"/>
        </w:numPr>
        <w:tabs>
          <w:tab w:val="left" w:pos="2045"/>
        </w:tabs>
        <w:spacing w:before="14" w:line="264" w:lineRule="auto"/>
        <w:ind w:right="158" w:hanging="360"/>
        <w:rPr>
          <w:sz w:val="18"/>
          <w:szCs w:val="20"/>
        </w:rPr>
      </w:pPr>
      <w:r w:rsidRPr="00CA0A68">
        <w:rPr>
          <w:sz w:val="18"/>
          <w:szCs w:val="20"/>
        </w:rPr>
        <w:t>Todas as armas, incluindo, entre outras, facas, tacos e pistolas, são proibidas na escola, nas imediações da escola e em eventos patrocinados pela escola.</w:t>
      </w:r>
    </w:p>
    <w:p w14:paraId="54184D8A" w14:textId="77777777" w:rsidR="000E4DAA" w:rsidRPr="00CA0A68" w:rsidRDefault="00572D7E">
      <w:pPr>
        <w:pStyle w:val="ListParagraph"/>
        <w:numPr>
          <w:ilvl w:val="1"/>
          <w:numId w:val="24"/>
        </w:numPr>
        <w:tabs>
          <w:tab w:val="left" w:pos="2041"/>
        </w:tabs>
        <w:spacing w:before="5"/>
        <w:ind w:left="2040" w:hanging="196"/>
        <w:rPr>
          <w:sz w:val="18"/>
          <w:szCs w:val="20"/>
        </w:rPr>
      </w:pPr>
      <w:r w:rsidRPr="00CA0A68">
        <w:rPr>
          <w:sz w:val="18"/>
          <w:szCs w:val="20"/>
        </w:rPr>
        <w:t>Os objetos aguçados de qualquer tipo são totalmente proibidos, sem exceção.</w:t>
      </w:r>
    </w:p>
    <w:p w14:paraId="43638EE9" w14:textId="77777777" w:rsidR="000E4DAA" w:rsidRPr="00CA0A68" w:rsidRDefault="00572D7E">
      <w:pPr>
        <w:pStyle w:val="ListParagraph"/>
        <w:numPr>
          <w:ilvl w:val="1"/>
          <w:numId w:val="24"/>
        </w:numPr>
        <w:tabs>
          <w:tab w:val="left" w:pos="2041"/>
        </w:tabs>
        <w:spacing w:before="16" w:line="264" w:lineRule="auto"/>
        <w:ind w:right="425" w:hanging="375"/>
        <w:rPr>
          <w:sz w:val="18"/>
          <w:szCs w:val="20"/>
        </w:rPr>
      </w:pPr>
      <w:r w:rsidRPr="00CA0A68">
        <w:rPr>
          <w:sz w:val="18"/>
          <w:szCs w:val="20"/>
        </w:rPr>
        <w:t>Os itens que possam ser usados como armas, incluindo, entre outros, correntes, correntes de carteira, joias com cravos ou couro ou itens semelhantes, não são permitidos na escola.</w:t>
      </w:r>
    </w:p>
    <w:p w14:paraId="5D6E4A13" w14:textId="77777777" w:rsidR="000E4DAA" w:rsidRPr="00CA0A68" w:rsidRDefault="000E4DAA">
      <w:pPr>
        <w:pStyle w:val="BodyText"/>
        <w:spacing w:before="6"/>
        <w:rPr>
          <w:sz w:val="18"/>
          <w:szCs w:val="18"/>
        </w:rPr>
      </w:pPr>
    </w:p>
    <w:p w14:paraId="6B1C950A" w14:textId="77777777" w:rsidR="000E4DAA" w:rsidRPr="00CA0A68" w:rsidRDefault="00572D7E">
      <w:pPr>
        <w:pStyle w:val="Heading8"/>
        <w:numPr>
          <w:ilvl w:val="0"/>
          <w:numId w:val="24"/>
        </w:numPr>
        <w:tabs>
          <w:tab w:val="left" w:pos="1894"/>
        </w:tabs>
        <w:spacing w:line="252" w:lineRule="auto"/>
        <w:ind w:right="108" w:hanging="540"/>
        <w:rPr>
          <w:sz w:val="18"/>
          <w:szCs w:val="18"/>
        </w:rPr>
      </w:pPr>
      <w:r w:rsidRPr="00CA0A68">
        <w:rPr>
          <w:sz w:val="18"/>
          <w:szCs w:val="18"/>
        </w:rPr>
        <w:t>Fumar e o uso de tabaco, incluindo produtos de vaporização, pode ser fatal para o usuário e para aqueles expostos ao fumo passivo</w:t>
      </w:r>
    </w:p>
    <w:p w14:paraId="428E8E2E" w14:textId="77777777" w:rsidR="000E4DAA" w:rsidRPr="00CA0A68" w:rsidRDefault="00572D7E">
      <w:pPr>
        <w:pStyle w:val="ListParagraph"/>
        <w:numPr>
          <w:ilvl w:val="1"/>
          <w:numId w:val="24"/>
        </w:numPr>
        <w:tabs>
          <w:tab w:val="left" w:pos="2056"/>
        </w:tabs>
        <w:spacing w:before="11" w:line="264" w:lineRule="auto"/>
        <w:ind w:left="2204" w:right="1316" w:hanging="345"/>
        <w:rPr>
          <w:sz w:val="18"/>
          <w:szCs w:val="20"/>
        </w:rPr>
      </w:pPr>
      <w:r w:rsidRPr="00CA0A68">
        <w:rPr>
          <w:sz w:val="18"/>
          <w:szCs w:val="20"/>
        </w:rPr>
        <w:t>Os alunos não podem usar ou ter posse de produtos de tabaco na escola, nas imediações da escola ou em eventos patrocinados pela escola.</w:t>
      </w:r>
    </w:p>
    <w:p w14:paraId="71F143C3" w14:textId="77777777" w:rsidR="000E4DAA" w:rsidRPr="00CA0A68" w:rsidRDefault="00572D7E">
      <w:pPr>
        <w:pStyle w:val="ListParagraph"/>
        <w:numPr>
          <w:ilvl w:val="1"/>
          <w:numId w:val="24"/>
        </w:numPr>
        <w:tabs>
          <w:tab w:val="left" w:pos="2041"/>
        </w:tabs>
        <w:spacing w:before="6" w:line="256" w:lineRule="auto"/>
        <w:ind w:left="2204" w:right="469" w:hanging="360"/>
        <w:rPr>
          <w:sz w:val="18"/>
          <w:szCs w:val="20"/>
        </w:rPr>
      </w:pPr>
      <w:r w:rsidRPr="00CA0A68">
        <w:rPr>
          <w:sz w:val="18"/>
          <w:szCs w:val="20"/>
        </w:rPr>
        <w:t>Os alunos que permanecerem onde os produtos do tabaco estão sendo usados serão considerados como estando a infringir nossa política de tabaco.</w:t>
      </w:r>
    </w:p>
    <w:p w14:paraId="4FC193DD" w14:textId="77777777" w:rsidR="000E4DAA" w:rsidRPr="00CA0A68" w:rsidRDefault="00572D7E">
      <w:pPr>
        <w:pStyle w:val="ListParagraph"/>
        <w:numPr>
          <w:ilvl w:val="1"/>
          <w:numId w:val="24"/>
        </w:numPr>
        <w:tabs>
          <w:tab w:val="left" w:pos="2041"/>
        </w:tabs>
        <w:spacing w:before="12" w:line="256" w:lineRule="auto"/>
        <w:ind w:left="2204" w:right="500" w:hanging="360"/>
        <w:rPr>
          <w:sz w:val="18"/>
          <w:szCs w:val="20"/>
        </w:rPr>
      </w:pPr>
      <w:r w:rsidRPr="00CA0A68">
        <w:rPr>
          <w:sz w:val="18"/>
          <w:szCs w:val="20"/>
        </w:rPr>
        <w:t>Os alunos que estão a infringir nossa política de tabaco estarão sujeitos a ação disciplinar conforme descrito na Infração de Regras, Seção 6-1.</w:t>
      </w:r>
    </w:p>
    <w:p w14:paraId="50526139" w14:textId="77777777" w:rsidR="000E4DAA" w:rsidRPr="00CA0A68" w:rsidRDefault="000E4DAA">
      <w:pPr>
        <w:pStyle w:val="BodyText"/>
        <w:spacing w:before="5"/>
        <w:rPr>
          <w:sz w:val="20"/>
          <w:szCs w:val="18"/>
        </w:rPr>
      </w:pPr>
    </w:p>
    <w:p w14:paraId="03689CAE" w14:textId="77777777" w:rsidR="000E4DAA" w:rsidRPr="00CA0A68" w:rsidRDefault="00572D7E">
      <w:pPr>
        <w:pStyle w:val="Heading8"/>
        <w:numPr>
          <w:ilvl w:val="0"/>
          <w:numId w:val="24"/>
        </w:numPr>
        <w:tabs>
          <w:tab w:val="left" w:pos="1894"/>
        </w:tabs>
        <w:ind w:left="1893" w:hanging="229"/>
        <w:rPr>
          <w:sz w:val="18"/>
          <w:szCs w:val="18"/>
        </w:rPr>
      </w:pPr>
      <w:r w:rsidRPr="00CA0A68">
        <w:rPr>
          <w:sz w:val="18"/>
          <w:szCs w:val="18"/>
        </w:rPr>
        <w:t>Drogas, Álcool e Outros Intoxicantes</w:t>
      </w:r>
    </w:p>
    <w:p w14:paraId="5F4F71F0" w14:textId="77777777" w:rsidR="000E4DAA" w:rsidRPr="00CA0A68" w:rsidRDefault="00572D7E">
      <w:pPr>
        <w:pStyle w:val="ListParagraph"/>
        <w:numPr>
          <w:ilvl w:val="1"/>
          <w:numId w:val="24"/>
        </w:numPr>
        <w:tabs>
          <w:tab w:val="left" w:pos="2056"/>
        </w:tabs>
        <w:ind w:left="2204" w:hanging="345"/>
        <w:rPr>
          <w:sz w:val="18"/>
          <w:szCs w:val="20"/>
        </w:rPr>
      </w:pPr>
      <w:r w:rsidRPr="00CA0A68">
        <w:rPr>
          <w:sz w:val="18"/>
          <w:szCs w:val="20"/>
        </w:rPr>
        <w:t>Os alunos não podem vender, dar ou possuir drogas, álcool ou outras substâncias ilegais.</w:t>
      </w:r>
    </w:p>
    <w:p w14:paraId="05D2DCE8" w14:textId="77777777" w:rsidR="000E4DAA" w:rsidRPr="00CA0A68" w:rsidRDefault="00572D7E">
      <w:pPr>
        <w:pStyle w:val="ListParagraph"/>
        <w:numPr>
          <w:ilvl w:val="1"/>
          <w:numId w:val="24"/>
        </w:numPr>
        <w:tabs>
          <w:tab w:val="left" w:pos="2056"/>
        </w:tabs>
        <w:ind w:left="2204" w:hanging="345"/>
        <w:rPr>
          <w:sz w:val="18"/>
          <w:szCs w:val="20"/>
        </w:rPr>
      </w:pPr>
      <w:r w:rsidRPr="00CA0A68">
        <w:rPr>
          <w:sz w:val="18"/>
          <w:szCs w:val="20"/>
        </w:rPr>
        <w:t>Os alunos não podem estar sob a influência de tais substâncias.</w:t>
      </w:r>
    </w:p>
    <w:p w14:paraId="05716629" w14:textId="77777777" w:rsidR="000E4DAA" w:rsidRPr="00CA0A68" w:rsidRDefault="00572D7E">
      <w:pPr>
        <w:pStyle w:val="ListParagraph"/>
        <w:numPr>
          <w:ilvl w:val="1"/>
          <w:numId w:val="24"/>
        </w:numPr>
        <w:tabs>
          <w:tab w:val="left" w:pos="2030"/>
        </w:tabs>
        <w:spacing w:before="27"/>
        <w:ind w:left="2029" w:hanging="185"/>
        <w:rPr>
          <w:sz w:val="18"/>
          <w:szCs w:val="20"/>
        </w:rPr>
      </w:pPr>
      <w:r w:rsidRPr="00CA0A68">
        <w:rPr>
          <w:sz w:val="18"/>
          <w:szCs w:val="20"/>
        </w:rPr>
        <w:t>Alguma outra substância usada como tóxico também está banida.</w:t>
      </w:r>
    </w:p>
    <w:p w14:paraId="6A68D702" w14:textId="77777777" w:rsidR="000E4DAA" w:rsidRPr="00CA0A68" w:rsidRDefault="00572D7E">
      <w:pPr>
        <w:pStyle w:val="ListParagraph"/>
        <w:numPr>
          <w:ilvl w:val="1"/>
          <w:numId w:val="24"/>
        </w:numPr>
        <w:tabs>
          <w:tab w:val="left" w:pos="2030"/>
        </w:tabs>
        <w:spacing w:before="16" w:line="264" w:lineRule="auto"/>
        <w:ind w:left="2204" w:right="583" w:hanging="360"/>
        <w:rPr>
          <w:sz w:val="18"/>
          <w:szCs w:val="20"/>
        </w:rPr>
      </w:pPr>
      <w:r w:rsidRPr="00CA0A68">
        <w:rPr>
          <w:sz w:val="18"/>
          <w:szCs w:val="20"/>
        </w:rPr>
        <w:t>Alguma e todas as formas de medicamentos prescritos e não prescritos, se necessário, devem ser administrados sob a supervisão da enfermeira da escola.</w:t>
      </w:r>
    </w:p>
    <w:p w14:paraId="530D56B2" w14:textId="77777777" w:rsidR="000E4DAA" w:rsidRPr="00CA0A68" w:rsidRDefault="000E4DAA">
      <w:pPr>
        <w:pStyle w:val="BodyText"/>
        <w:spacing w:before="9"/>
        <w:rPr>
          <w:sz w:val="18"/>
          <w:szCs w:val="18"/>
        </w:rPr>
      </w:pPr>
    </w:p>
    <w:p w14:paraId="41C3C4E1" w14:textId="77777777" w:rsidR="000E4DAA" w:rsidRPr="00CA0A68" w:rsidRDefault="00572D7E">
      <w:pPr>
        <w:pStyle w:val="Heading8"/>
        <w:numPr>
          <w:ilvl w:val="0"/>
          <w:numId w:val="24"/>
        </w:numPr>
        <w:tabs>
          <w:tab w:val="left" w:pos="1905"/>
        </w:tabs>
        <w:spacing w:before="1"/>
        <w:ind w:hanging="540"/>
        <w:rPr>
          <w:sz w:val="18"/>
          <w:szCs w:val="18"/>
        </w:rPr>
      </w:pPr>
      <w:r w:rsidRPr="00CA0A68">
        <w:rPr>
          <w:sz w:val="18"/>
          <w:szCs w:val="18"/>
        </w:rPr>
        <w:t>Parafernália de Drogas</w:t>
      </w:r>
    </w:p>
    <w:p w14:paraId="0E64B9E4" w14:textId="77777777" w:rsidR="000E4DAA" w:rsidRPr="00CA0A68" w:rsidRDefault="00572D7E">
      <w:pPr>
        <w:pStyle w:val="ListParagraph"/>
        <w:numPr>
          <w:ilvl w:val="1"/>
          <w:numId w:val="24"/>
        </w:numPr>
        <w:tabs>
          <w:tab w:val="left" w:pos="2056"/>
        </w:tabs>
        <w:spacing w:line="264" w:lineRule="auto"/>
        <w:ind w:left="2204" w:right="240" w:hanging="345"/>
        <w:rPr>
          <w:sz w:val="18"/>
          <w:szCs w:val="20"/>
        </w:rPr>
      </w:pPr>
      <w:r w:rsidRPr="00CA0A68">
        <w:rPr>
          <w:sz w:val="18"/>
          <w:szCs w:val="20"/>
        </w:rPr>
        <w:t xml:space="preserve">Os alunos não podem estar na posse de cachimbos, mortalhas, cigarros eletrônicos, </w:t>
      </w:r>
      <w:r w:rsidRPr="00CA0A68">
        <w:rPr>
          <w:i/>
          <w:sz w:val="18"/>
          <w:szCs w:val="20"/>
        </w:rPr>
        <w:t>juuls</w:t>
      </w:r>
      <w:r w:rsidRPr="00CA0A68">
        <w:rPr>
          <w:sz w:val="18"/>
          <w:szCs w:val="20"/>
        </w:rPr>
        <w:t xml:space="preserve"> ou outros dispositivos associados ao uso de drogas ou outras substâncias proibidas.</w:t>
      </w:r>
    </w:p>
    <w:p w14:paraId="493C249D" w14:textId="77777777" w:rsidR="000E4DAA" w:rsidRPr="00CA0A68" w:rsidRDefault="000E4DAA">
      <w:pPr>
        <w:pStyle w:val="BodyText"/>
        <w:spacing w:before="5"/>
        <w:rPr>
          <w:sz w:val="18"/>
          <w:szCs w:val="18"/>
        </w:rPr>
      </w:pPr>
    </w:p>
    <w:p w14:paraId="23556B23" w14:textId="77777777" w:rsidR="000E4DAA" w:rsidRPr="00CA0A68" w:rsidRDefault="00572D7E">
      <w:pPr>
        <w:pStyle w:val="Heading8"/>
        <w:numPr>
          <w:ilvl w:val="0"/>
          <w:numId w:val="24"/>
        </w:numPr>
        <w:tabs>
          <w:tab w:val="left" w:pos="1883"/>
        </w:tabs>
        <w:spacing w:before="1"/>
        <w:ind w:left="1882" w:hanging="218"/>
        <w:rPr>
          <w:sz w:val="18"/>
          <w:szCs w:val="18"/>
        </w:rPr>
      </w:pPr>
      <w:r w:rsidRPr="00CA0A68">
        <w:rPr>
          <w:sz w:val="18"/>
          <w:szCs w:val="18"/>
        </w:rPr>
        <w:t>Regras de Segurança Contra Incêndios</w:t>
      </w:r>
    </w:p>
    <w:p w14:paraId="1EFBD7DD" w14:textId="77777777" w:rsidR="000E4DAA" w:rsidRPr="00CA0A68" w:rsidRDefault="00572D7E">
      <w:pPr>
        <w:pStyle w:val="ListParagraph"/>
        <w:numPr>
          <w:ilvl w:val="1"/>
          <w:numId w:val="24"/>
        </w:numPr>
        <w:tabs>
          <w:tab w:val="left" w:pos="2056"/>
        </w:tabs>
        <w:spacing w:before="10"/>
        <w:ind w:left="1844" w:firstLine="15"/>
        <w:rPr>
          <w:sz w:val="18"/>
          <w:szCs w:val="20"/>
        </w:rPr>
      </w:pPr>
      <w:r w:rsidRPr="00CA0A68">
        <w:rPr>
          <w:sz w:val="18"/>
          <w:szCs w:val="20"/>
        </w:rPr>
        <w:t>Os alunos não podem acender nem estar na posse de fósforos, isqueiros ou outros dispositivos flamejantes.</w:t>
      </w:r>
    </w:p>
    <w:p w14:paraId="3E94EAF7" w14:textId="77777777" w:rsidR="000E4DAA" w:rsidRPr="00CA0A68" w:rsidRDefault="00572D7E">
      <w:pPr>
        <w:pStyle w:val="ListParagraph"/>
        <w:numPr>
          <w:ilvl w:val="1"/>
          <w:numId w:val="24"/>
        </w:numPr>
        <w:tabs>
          <w:tab w:val="left" w:pos="2056"/>
        </w:tabs>
        <w:spacing w:line="264" w:lineRule="auto"/>
        <w:ind w:left="1844" w:right="362" w:firstLine="15"/>
        <w:rPr>
          <w:sz w:val="18"/>
          <w:szCs w:val="20"/>
        </w:rPr>
      </w:pPr>
      <w:r w:rsidRPr="00CA0A68">
        <w:rPr>
          <w:sz w:val="18"/>
          <w:szCs w:val="20"/>
        </w:rPr>
        <w:t>Acender qualquer material ou propriedade será considerado incêndio criminoso e sujeito a medidas disciplinares e encaminhamento para a delegacia e os bombeiros.</w:t>
      </w:r>
    </w:p>
    <w:p w14:paraId="7206C99D" w14:textId="77777777" w:rsidR="000E4DAA" w:rsidRPr="00CA0A68" w:rsidRDefault="000E4DAA">
      <w:pPr>
        <w:spacing w:line="264" w:lineRule="auto"/>
        <w:rPr>
          <w:sz w:val="18"/>
          <w:szCs w:val="20"/>
        </w:rPr>
        <w:sectPr w:rsidR="000E4DAA" w:rsidRPr="00CA0A68">
          <w:pgSz w:w="12240" w:h="15840"/>
          <w:pgMar w:top="1140" w:right="840" w:bottom="640" w:left="500" w:header="0" w:footer="451" w:gutter="0"/>
          <w:cols w:space="720"/>
        </w:sectPr>
      </w:pPr>
    </w:p>
    <w:p w14:paraId="09717B9B" w14:textId="77777777" w:rsidR="000E4DAA" w:rsidRPr="00CA0A68" w:rsidRDefault="00572D7E">
      <w:pPr>
        <w:pStyle w:val="ListParagraph"/>
        <w:numPr>
          <w:ilvl w:val="1"/>
          <w:numId w:val="24"/>
        </w:numPr>
        <w:tabs>
          <w:tab w:val="left" w:pos="2041"/>
        </w:tabs>
        <w:spacing w:before="82"/>
        <w:ind w:left="2040" w:hanging="196"/>
        <w:rPr>
          <w:sz w:val="18"/>
          <w:szCs w:val="20"/>
        </w:rPr>
      </w:pPr>
      <w:r w:rsidRPr="00CA0A68">
        <w:rPr>
          <w:sz w:val="18"/>
          <w:szCs w:val="20"/>
        </w:rPr>
        <w:lastRenderedPageBreak/>
        <w:t>Os alunos não podem possuir nem acender fogos de artifício, foguetes ou outro dispositivo incendiário ou explosivo.</w:t>
      </w:r>
    </w:p>
    <w:p w14:paraId="619FAE9E" w14:textId="77777777" w:rsidR="000E4DAA" w:rsidRPr="00CA0A68" w:rsidRDefault="00572D7E">
      <w:pPr>
        <w:pStyle w:val="ListParagraph"/>
        <w:numPr>
          <w:ilvl w:val="1"/>
          <w:numId w:val="24"/>
        </w:numPr>
        <w:tabs>
          <w:tab w:val="left" w:pos="2041"/>
        </w:tabs>
        <w:spacing w:before="26"/>
        <w:ind w:left="2040" w:hanging="196"/>
        <w:rPr>
          <w:sz w:val="18"/>
          <w:szCs w:val="20"/>
        </w:rPr>
      </w:pPr>
      <w:r w:rsidRPr="00CA0A68">
        <w:rPr>
          <w:sz w:val="18"/>
          <w:szCs w:val="20"/>
        </w:rPr>
        <w:t>No caso de um alarme de incêndio, os alunos são obrigados a seguir o procedimento de evacuação.</w:t>
      </w:r>
    </w:p>
    <w:p w14:paraId="45FABDE9" w14:textId="77777777" w:rsidR="000E4DAA" w:rsidRPr="00CA0A68" w:rsidRDefault="000E4DAA">
      <w:pPr>
        <w:pStyle w:val="BodyText"/>
        <w:spacing w:before="4"/>
        <w:rPr>
          <w:sz w:val="20"/>
          <w:szCs w:val="18"/>
        </w:rPr>
      </w:pPr>
    </w:p>
    <w:p w14:paraId="3F547DAB" w14:textId="77777777" w:rsidR="000E4DAA" w:rsidRPr="00CA0A68" w:rsidRDefault="00572D7E">
      <w:pPr>
        <w:pStyle w:val="Heading8"/>
        <w:numPr>
          <w:ilvl w:val="0"/>
          <w:numId w:val="24"/>
        </w:numPr>
        <w:tabs>
          <w:tab w:val="left" w:pos="1857"/>
        </w:tabs>
        <w:ind w:left="1856" w:hanging="192"/>
        <w:rPr>
          <w:sz w:val="18"/>
          <w:szCs w:val="18"/>
        </w:rPr>
      </w:pPr>
      <w:r w:rsidRPr="00CA0A68">
        <w:rPr>
          <w:sz w:val="18"/>
          <w:szCs w:val="18"/>
        </w:rPr>
        <w:t>Falso Alarme de Incêndio</w:t>
      </w:r>
    </w:p>
    <w:p w14:paraId="2765E3C9" w14:textId="77777777" w:rsidR="000E4DAA" w:rsidRPr="00CA0A68" w:rsidRDefault="00572D7E">
      <w:pPr>
        <w:pStyle w:val="ListParagraph"/>
        <w:numPr>
          <w:ilvl w:val="1"/>
          <w:numId w:val="24"/>
        </w:numPr>
        <w:tabs>
          <w:tab w:val="left" w:pos="2279"/>
          <w:tab w:val="left" w:pos="2280"/>
        </w:tabs>
        <w:spacing w:before="15" w:line="264" w:lineRule="auto"/>
        <w:ind w:left="2279" w:right="200" w:hanging="360"/>
        <w:rPr>
          <w:sz w:val="18"/>
          <w:szCs w:val="20"/>
        </w:rPr>
      </w:pPr>
      <w:r w:rsidRPr="00CA0A68">
        <w:rPr>
          <w:sz w:val="18"/>
          <w:szCs w:val="20"/>
        </w:rPr>
        <w:t>Ativar um alarme falso é uma infração das regras da escola e será encaminhado para a delegacia e os bombeiros para processo judicial.</w:t>
      </w:r>
    </w:p>
    <w:p w14:paraId="0AE0679F" w14:textId="77777777" w:rsidR="000E4DAA" w:rsidRPr="00CA0A68" w:rsidRDefault="000E4DAA">
      <w:pPr>
        <w:pStyle w:val="BodyText"/>
        <w:spacing w:before="10"/>
        <w:rPr>
          <w:sz w:val="18"/>
          <w:szCs w:val="18"/>
        </w:rPr>
      </w:pPr>
    </w:p>
    <w:p w14:paraId="5DF3EAD1" w14:textId="77777777" w:rsidR="000E4DAA" w:rsidRPr="00CA0A68" w:rsidRDefault="00572D7E">
      <w:pPr>
        <w:pStyle w:val="Heading8"/>
        <w:numPr>
          <w:ilvl w:val="0"/>
          <w:numId w:val="24"/>
        </w:numPr>
        <w:tabs>
          <w:tab w:val="left" w:pos="1890"/>
        </w:tabs>
        <w:ind w:left="1889" w:hanging="240"/>
        <w:rPr>
          <w:sz w:val="18"/>
          <w:szCs w:val="18"/>
        </w:rPr>
      </w:pPr>
      <w:r w:rsidRPr="00CA0A68">
        <w:rPr>
          <w:sz w:val="18"/>
          <w:szCs w:val="18"/>
        </w:rPr>
        <w:t>Vandalismo e Danos de Propriedade</w:t>
      </w:r>
    </w:p>
    <w:p w14:paraId="71844CA2" w14:textId="77777777" w:rsidR="000E4DAA" w:rsidRPr="00CA0A68" w:rsidRDefault="00572D7E">
      <w:pPr>
        <w:pStyle w:val="ListParagraph"/>
        <w:numPr>
          <w:ilvl w:val="1"/>
          <w:numId w:val="24"/>
        </w:numPr>
        <w:tabs>
          <w:tab w:val="left" w:pos="2056"/>
        </w:tabs>
        <w:ind w:left="1844" w:firstLine="15"/>
        <w:rPr>
          <w:sz w:val="18"/>
          <w:szCs w:val="20"/>
        </w:rPr>
      </w:pPr>
      <w:r w:rsidRPr="00CA0A68">
        <w:rPr>
          <w:sz w:val="18"/>
          <w:szCs w:val="20"/>
        </w:rPr>
        <w:t>Os alunos não desfigurarão nem danificarão propriedade escolar ou propriedade de terceiros.</w:t>
      </w:r>
    </w:p>
    <w:p w14:paraId="7B7CD497" w14:textId="77777777" w:rsidR="000E4DAA" w:rsidRPr="00CA0A68" w:rsidRDefault="00572D7E">
      <w:pPr>
        <w:pStyle w:val="ListParagraph"/>
        <w:numPr>
          <w:ilvl w:val="1"/>
          <w:numId w:val="24"/>
        </w:numPr>
        <w:tabs>
          <w:tab w:val="left" w:pos="2056"/>
        </w:tabs>
        <w:spacing w:line="264" w:lineRule="auto"/>
        <w:ind w:left="1844" w:right="244" w:firstLine="15"/>
        <w:rPr>
          <w:sz w:val="18"/>
          <w:szCs w:val="20"/>
        </w:rPr>
      </w:pPr>
      <w:r w:rsidRPr="00CA0A68">
        <w:rPr>
          <w:sz w:val="18"/>
          <w:szCs w:val="20"/>
        </w:rPr>
        <w:t>A desfiguração maliciosa, incluindo “marcação” ou destruição de propriedade, é vandalismo e será disciplinada e encaminhada para a delegacia.</w:t>
      </w:r>
    </w:p>
    <w:p w14:paraId="7EF49ADD" w14:textId="77777777" w:rsidR="000E4DAA" w:rsidRPr="00CA0A68" w:rsidRDefault="00572D7E">
      <w:pPr>
        <w:pStyle w:val="ListParagraph"/>
        <w:numPr>
          <w:ilvl w:val="1"/>
          <w:numId w:val="24"/>
        </w:numPr>
        <w:tabs>
          <w:tab w:val="left" w:pos="2038"/>
        </w:tabs>
        <w:spacing w:before="6" w:line="256" w:lineRule="auto"/>
        <w:ind w:left="2204" w:right="163" w:hanging="360"/>
        <w:rPr>
          <w:sz w:val="18"/>
          <w:szCs w:val="20"/>
        </w:rPr>
      </w:pPr>
      <w:r w:rsidRPr="00CA0A68">
        <w:rPr>
          <w:sz w:val="18"/>
          <w:szCs w:val="20"/>
        </w:rPr>
        <w:t>A adulteração de AED (máquinas de ressuscitação cardíaca), a adulteração/vandalização de equipamento de vigilância por vídeo ou equipamento de laboratório de ciências resultará em ação disciplinar e restituição.</w:t>
      </w:r>
    </w:p>
    <w:p w14:paraId="08E613CA" w14:textId="77777777" w:rsidR="000E4DAA" w:rsidRPr="00CA0A68" w:rsidRDefault="00572D7E">
      <w:pPr>
        <w:pStyle w:val="ListParagraph"/>
        <w:numPr>
          <w:ilvl w:val="1"/>
          <w:numId w:val="24"/>
        </w:numPr>
        <w:tabs>
          <w:tab w:val="left" w:pos="2041"/>
        </w:tabs>
        <w:spacing w:before="12"/>
        <w:ind w:left="2040" w:hanging="196"/>
        <w:rPr>
          <w:sz w:val="18"/>
          <w:szCs w:val="20"/>
        </w:rPr>
      </w:pPr>
      <w:r w:rsidRPr="00CA0A68">
        <w:rPr>
          <w:sz w:val="18"/>
          <w:szCs w:val="20"/>
        </w:rPr>
        <w:t>Os alunos serão responsabilizados por todos os danos.</w:t>
      </w:r>
    </w:p>
    <w:p w14:paraId="7D91D777" w14:textId="77777777" w:rsidR="000E4DAA" w:rsidRPr="00CA0A68" w:rsidRDefault="000E4DAA">
      <w:pPr>
        <w:pStyle w:val="BodyText"/>
        <w:spacing w:before="4"/>
        <w:rPr>
          <w:sz w:val="20"/>
          <w:szCs w:val="18"/>
        </w:rPr>
      </w:pPr>
    </w:p>
    <w:p w14:paraId="5F03DB14" w14:textId="77777777" w:rsidR="000E4DAA" w:rsidRPr="00CA0A68" w:rsidRDefault="00572D7E">
      <w:pPr>
        <w:pStyle w:val="Heading8"/>
        <w:numPr>
          <w:ilvl w:val="0"/>
          <w:numId w:val="24"/>
        </w:numPr>
        <w:tabs>
          <w:tab w:val="left" w:pos="1905"/>
        </w:tabs>
        <w:spacing w:before="1"/>
        <w:ind w:hanging="540"/>
        <w:rPr>
          <w:sz w:val="18"/>
          <w:szCs w:val="18"/>
        </w:rPr>
      </w:pPr>
      <w:r w:rsidRPr="00CA0A68">
        <w:rPr>
          <w:sz w:val="18"/>
          <w:szCs w:val="18"/>
        </w:rPr>
        <w:t>Abuso Físico, Assalto, Assalto e Agressão</w:t>
      </w:r>
    </w:p>
    <w:p w14:paraId="31F86901" w14:textId="77777777" w:rsidR="000E4DAA" w:rsidRPr="00CA0A68" w:rsidRDefault="00572D7E">
      <w:pPr>
        <w:pStyle w:val="ListParagraph"/>
        <w:numPr>
          <w:ilvl w:val="1"/>
          <w:numId w:val="24"/>
        </w:numPr>
        <w:tabs>
          <w:tab w:val="left" w:pos="2045"/>
        </w:tabs>
        <w:spacing w:before="15" w:line="264" w:lineRule="auto"/>
        <w:ind w:left="2204" w:right="107" w:hanging="345"/>
        <w:rPr>
          <w:sz w:val="18"/>
          <w:szCs w:val="20"/>
        </w:rPr>
      </w:pPr>
      <w:r w:rsidRPr="00CA0A68">
        <w:rPr>
          <w:sz w:val="18"/>
          <w:szCs w:val="20"/>
        </w:rPr>
        <w:t>Um aluno que agrida outro aluno estará sujeito à disciplina, que pode incluir</w:t>
      </w:r>
      <w:r w:rsidRPr="00CA0A68">
        <w:rPr>
          <w:sz w:val="18"/>
          <w:szCs w:val="20"/>
          <w:shd w:val="clear" w:color="auto" w:fill="FFFF00"/>
        </w:rPr>
        <w:t xml:space="preserve"> suspensão de longo prazo</w:t>
      </w:r>
      <w:r w:rsidRPr="00CA0A68">
        <w:rPr>
          <w:sz w:val="18"/>
          <w:szCs w:val="20"/>
        </w:rPr>
        <w:t>. Além disso, caso haja suspeita de tal conduta como atividade criminosa, poderá ser encaminhado para a delegacia.</w:t>
      </w:r>
    </w:p>
    <w:p w14:paraId="21E123EE" w14:textId="77777777" w:rsidR="000E4DAA" w:rsidRPr="00CA0A68" w:rsidRDefault="00572D7E">
      <w:pPr>
        <w:pStyle w:val="ListParagraph"/>
        <w:numPr>
          <w:ilvl w:val="1"/>
          <w:numId w:val="24"/>
        </w:numPr>
        <w:tabs>
          <w:tab w:val="left" w:pos="2030"/>
        </w:tabs>
        <w:spacing w:before="5" w:line="261" w:lineRule="auto"/>
        <w:ind w:left="2204" w:right="111" w:hanging="360"/>
        <w:rPr>
          <w:sz w:val="18"/>
          <w:szCs w:val="20"/>
        </w:rPr>
      </w:pPr>
      <w:r w:rsidRPr="00CA0A68">
        <w:rPr>
          <w:sz w:val="18"/>
          <w:szCs w:val="20"/>
        </w:rPr>
        <w:t>Algum aluno que agride o pessoal educacional ou outros funcionários da escola ou voluntários está sujeito à expulsão pelo Diretor (ou Comitê Escolar) conforme previsto na lei aplicável. Além disso, caso haja suspeita de tal conduta como atividade criminosa, poderá ser encaminhado para a delegacia.</w:t>
      </w:r>
    </w:p>
    <w:p w14:paraId="552C2FC3" w14:textId="77777777" w:rsidR="000E4DAA" w:rsidRPr="00CA0A68" w:rsidRDefault="000E4DAA">
      <w:pPr>
        <w:pStyle w:val="BodyText"/>
        <w:spacing w:before="7"/>
        <w:rPr>
          <w:sz w:val="18"/>
          <w:szCs w:val="18"/>
        </w:rPr>
      </w:pPr>
    </w:p>
    <w:p w14:paraId="1B311E90" w14:textId="77777777" w:rsidR="000E4DAA" w:rsidRPr="00CA0A68" w:rsidRDefault="00572D7E">
      <w:pPr>
        <w:pStyle w:val="Heading8"/>
        <w:spacing w:before="1" w:line="252" w:lineRule="auto"/>
        <w:ind w:left="1649"/>
        <w:rPr>
          <w:sz w:val="18"/>
          <w:szCs w:val="18"/>
        </w:rPr>
      </w:pPr>
      <w:r w:rsidRPr="00CA0A68">
        <w:rPr>
          <w:sz w:val="18"/>
          <w:szCs w:val="18"/>
        </w:rPr>
        <w:t>Os alunos devem estar cientes de que a definição de "agressão" inclui não somente</w:t>
      </w:r>
      <w:r w:rsidRPr="00CA0A68">
        <w:rPr>
          <w:sz w:val="18"/>
          <w:szCs w:val="18"/>
          <w:u w:val="thick"/>
        </w:rPr>
        <w:t xml:space="preserve"> toque prejudicial ou ofensivo, </w:t>
      </w:r>
      <w:r w:rsidRPr="00CA0A68">
        <w:rPr>
          <w:sz w:val="18"/>
          <w:szCs w:val="18"/>
        </w:rPr>
        <w:t>mas também</w:t>
      </w:r>
      <w:r w:rsidRPr="00CA0A68">
        <w:rPr>
          <w:sz w:val="18"/>
          <w:szCs w:val="18"/>
          <w:u w:val="thick"/>
        </w:rPr>
        <w:t xml:space="preserve"> colocar outra pessoa com medo de dano iminente.</w:t>
      </w:r>
    </w:p>
    <w:p w14:paraId="466E422B" w14:textId="77777777" w:rsidR="000E4DAA" w:rsidRPr="00CA0A68" w:rsidRDefault="000E4DAA">
      <w:pPr>
        <w:pStyle w:val="BodyText"/>
        <w:rPr>
          <w:b/>
          <w:sz w:val="20"/>
          <w:szCs w:val="18"/>
        </w:rPr>
      </w:pPr>
    </w:p>
    <w:p w14:paraId="0EED4CE2" w14:textId="77777777" w:rsidR="000E4DAA" w:rsidRPr="00CA0A68" w:rsidRDefault="00572D7E">
      <w:pPr>
        <w:pStyle w:val="ListParagraph"/>
        <w:numPr>
          <w:ilvl w:val="0"/>
          <w:numId w:val="23"/>
        </w:numPr>
        <w:tabs>
          <w:tab w:val="left" w:pos="1814"/>
        </w:tabs>
        <w:spacing w:before="0"/>
        <w:rPr>
          <w:b/>
          <w:sz w:val="18"/>
          <w:szCs w:val="20"/>
        </w:rPr>
      </w:pPr>
      <w:r w:rsidRPr="00CA0A68">
        <w:rPr>
          <w:b/>
          <w:sz w:val="18"/>
          <w:szCs w:val="20"/>
        </w:rPr>
        <w:t>Conduta Insubordinada ou Não Cooperativa</w:t>
      </w:r>
    </w:p>
    <w:p w14:paraId="40AB24BC" w14:textId="77777777" w:rsidR="000E4DAA" w:rsidRPr="00CA0A68" w:rsidRDefault="00572D7E" w:rsidP="003130FD">
      <w:pPr>
        <w:pStyle w:val="ListParagraph"/>
        <w:numPr>
          <w:ilvl w:val="1"/>
          <w:numId w:val="23"/>
        </w:numPr>
        <w:tabs>
          <w:tab w:val="left" w:pos="2032"/>
        </w:tabs>
        <w:spacing w:before="14" w:line="264" w:lineRule="auto"/>
        <w:ind w:right="-420" w:hanging="246"/>
        <w:rPr>
          <w:sz w:val="18"/>
          <w:szCs w:val="20"/>
        </w:rPr>
      </w:pPr>
      <w:r w:rsidRPr="00CA0A68">
        <w:rPr>
          <w:sz w:val="18"/>
          <w:szCs w:val="20"/>
        </w:rPr>
        <w:t>Os alunos sempre devem responder imediatamente às instruções dos adultos. Os alunos que não o fizerem serão disciplinados.</w:t>
      </w:r>
    </w:p>
    <w:p w14:paraId="00AD27B4" w14:textId="77777777" w:rsidR="000E4DAA" w:rsidRPr="00CA0A68" w:rsidRDefault="00572D7E">
      <w:pPr>
        <w:pStyle w:val="ListParagraph"/>
        <w:numPr>
          <w:ilvl w:val="1"/>
          <w:numId w:val="23"/>
        </w:numPr>
        <w:tabs>
          <w:tab w:val="left" w:pos="2043"/>
        </w:tabs>
        <w:spacing w:before="0"/>
        <w:ind w:left="2042" w:hanging="197"/>
        <w:rPr>
          <w:sz w:val="18"/>
          <w:szCs w:val="20"/>
        </w:rPr>
      </w:pPr>
      <w:r w:rsidRPr="00CA0A68">
        <w:rPr>
          <w:sz w:val="18"/>
          <w:szCs w:val="20"/>
        </w:rPr>
        <w:t>Os alunos devem fornecer seu nome quando solicitado por um membro da equipe.</w:t>
      </w:r>
    </w:p>
    <w:p w14:paraId="0DD8CAFB" w14:textId="77777777" w:rsidR="000E4DAA" w:rsidRPr="00CA0A68" w:rsidRDefault="000E4DAA">
      <w:pPr>
        <w:pStyle w:val="BodyText"/>
        <w:spacing w:before="8"/>
        <w:rPr>
          <w:sz w:val="20"/>
          <w:szCs w:val="18"/>
        </w:rPr>
      </w:pPr>
    </w:p>
    <w:p w14:paraId="50EFC791" w14:textId="77777777" w:rsidR="000E4DAA" w:rsidRPr="00CA0A68" w:rsidRDefault="00572D7E">
      <w:pPr>
        <w:pStyle w:val="Heading8"/>
        <w:numPr>
          <w:ilvl w:val="0"/>
          <w:numId w:val="22"/>
        </w:numPr>
        <w:tabs>
          <w:tab w:val="left" w:pos="1840"/>
        </w:tabs>
        <w:rPr>
          <w:sz w:val="18"/>
          <w:szCs w:val="18"/>
        </w:rPr>
      </w:pPr>
      <w:r w:rsidRPr="00CA0A68">
        <w:rPr>
          <w:sz w:val="18"/>
          <w:szCs w:val="18"/>
        </w:rPr>
        <w:t>Apostar</w:t>
      </w:r>
    </w:p>
    <w:p w14:paraId="19C7D67D" w14:textId="77777777" w:rsidR="000E4DAA" w:rsidRPr="00CA0A68" w:rsidRDefault="00572D7E">
      <w:pPr>
        <w:pStyle w:val="ListParagraph"/>
        <w:numPr>
          <w:ilvl w:val="1"/>
          <w:numId w:val="22"/>
        </w:numPr>
        <w:tabs>
          <w:tab w:val="left" w:pos="2058"/>
        </w:tabs>
        <w:spacing w:line="264" w:lineRule="auto"/>
        <w:ind w:right="725" w:hanging="246"/>
        <w:rPr>
          <w:sz w:val="18"/>
          <w:szCs w:val="20"/>
        </w:rPr>
      </w:pPr>
      <w:r w:rsidRPr="00CA0A68">
        <w:rPr>
          <w:sz w:val="18"/>
          <w:szCs w:val="20"/>
        </w:rPr>
        <w:t>As apostas e /ou jogos de cartas/dados etc. não são permitidos na propriedade da escola. Os alunos estarão sujeitos a ações disciplinares.</w:t>
      </w:r>
    </w:p>
    <w:p w14:paraId="227C3C40" w14:textId="77777777" w:rsidR="000E4DAA" w:rsidRPr="00CA0A68" w:rsidRDefault="000E4DAA">
      <w:pPr>
        <w:pStyle w:val="BodyText"/>
        <w:spacing w:before="1"/>
        <w:rPr>
          <w:sz w:val="18"/>
          <w:szCs w:val="18"/>
        </w:rPr>
      </w:pPr>
    </w:p>
    <w:p w14:paraId="132017A1" w14:textId="77777777" w:rsidR="000E4DAA" w:rsidRPr="00CA0A68" w:rsidRDefault="00572D7E">
      <w:pPr>
        <w:pStyle w:val="Heading8"/>
        <w:numPr>
          <w:ilvl w:val="0"/>
          <w:numId w:val="22"/>
        </w:numPr>
        <w:tabs>
          <w:tab w:val="left" w:pos="1905"/>
        </w:tabs>
        <w:ind w:left="1904" w:hanging="240"/>
        <w:rPr>
          <w:sz w:val="18"/>
          <w:szCs w:val="18"/>
        </w:rPr>
      </w:pPr>
      <w:r w:rsidRPr="00CA0A68">
        <w:rPr>
          <w:sz w:val="18"/>
          <w:szCs w:val="18"/>
        </w:rPr>
        <w:t>Mochilas</w:t>
      </w:r>
    </w:p>
    <w:p w14:paraId="51372DB1" w14:textId="77777777" w:rsidR="000E4DAA" w:rsidRPr="00CA0A68" w:rsidRDefault="00572D7E">
      <w:pPr>
        <w:pStyle w:val="ListParagraph"/>
        <w:numPr>
          <w:ilvl w:val="1"/>
          <w:numId w:val="22"/>
        </w:numPr>
        <w:tabs>
          <w:tab w:val="left" w:pos="2053"/>
        </w:tabs>
        <w:spacing w:before="14" w:line="264" w:lineRule="auto"/>
        <w:ind w:left="2204" w:right="487" w:hanging="345"/>
        <w:rPr>
          <w:sz w:val="18"/>
          <w:szCs w:val="20"/>
        </w:rPr>
      </w:pPr>
      <w:r w:rsidRPr="00CA0A68">
        <w:rPr>
          <w:sz w:val="18"/>
          <w:szCs w:val="20"/>
        </w:rPr>
        <w:t>Professores pode exigir que as mochilas sejam colocadas em um local específico na sala de aula para minimizar perigos e distrações.</w:t>
      </w:r>
    </w:p>
    <w:p w14:paraId="4CE0AD9A" w14:textId="77777777" w:rsidR="000E4DAA" w:rsidRPr="00CA0A68" w:rsidRDefault="00572D7E">
      <w:pPr>
        <w:pStyle w:val="ListParagraph"/>
        <w:numPr>
          <w:ilvl w:val="1"/>
          <w:numId w:val="22"/>
        </w:numPr>
        <w:tabs>
          <w:tab w:val="left" w:pos="2041"/>
        </w:tabs>
        <w:spacing w:before="5"/>
        <w:ind w:left="2040" w:hanging="196"/>
        <w:rPr>
          <w:sz w:val="18"/>
          <w:szCs w:val="20"/>
        </w:rPr>
      </w:pPr>
      <w:r w:rsidRPr="00CA0A68">
        <w:rPr>
          <w:sz w:val="18"/>
          <w:szCs w:val="20"/>
        </w:rPr>
        <w:t>De acordo com as leis estaduais e federais, podem surgir circunstâncias de segurança que exijam que as mochilas sejam revistadas.</w:t>
      </w:r>
    </w:p>
    <w:p w14:paraId="6270BFAA" w14:textId="77777777" w:rsidR="000E4DAA" w:rsidRPr="00CA0A68" w:rsidRDefault="000E4DAA">
      <w:pPr>
        <w:pStyle w:val="BodyText"/>
        <w:spacing w:before="10"/>
        <w:rPr>
          <w:sz w:val="20"/>
          <w:szCs w:val="18"/>
        </w:rPr>
      </w:pPr>
    </w:p>
    <w:p w14:paraId="1A75CAFB" w14:textId="77777777" w:rsidR="000E4DAA" w:rsidRPr="00CA0A68" w:rsidRDefault="00572D7E">
      <w:pPr>
        <w:pStyle w:val="Heading8"/>
        <w:numPr>
          <w:ilvl w:val="0"/>
          <w:numId w:val="22"/>
        </w:numPr>
        <w:tabs>
          <w:tab w:val="left" w:pos="1883"/>
        </w:tabs>
        <w:ind w:left="1882" w:hanging="218"/>
        <w:rPr>
          <w:sz w:val="18"/>
          <w:szCs w:val="18"/>
        </w:rPr>
      </w:pPr>
      <w:r w:rsidRPr="00CA0A68">
        <w:rPr>
          <w:sz w:val="18"/>
          <w:szCs w:val="18"/>
        </w:rPr>
        <w:t>Ameaças de bomba</w:t>
      </w:r>
    </w:p>
    <w:p w14:paraId="33F8BA14" w14:textId="77777777" w:rsidR="000E4DAA" w:rsidRPr="00CA0A68" w:rsidRDefault="00572D7E" w:rsidP="003130FD">
      <w:pPr>
        <w:pStyle w:val="ListParagraph"/>
        <w:numPr>
          <w:ilvl w:val="1"/>
          <w:numId w:val="22"/>
        </w:numPr>
        <w:tabs>
          <w:tab w:val="left" w:pos="2279"/>
        </w:tabs>
        <w:spacing w:before="10" w:line="264" w:lineRule="auto"/>
        <w:ind w:left="3844" w:right="-279" w:hanging="1763"/>
        <w:rPr>
          <w:sz w:val="18"/>
          <w:szCs w:val="20"/>
        </w:rPr>
      </w:pPr>
      <w:r w:rsidRPr="00CA0A68">
        <w:rPr>
          <w:sz w:val="18"/>
          <w:szCs w:val="20"/>
        </w:rPr>
        <w:t>Ameaças de bomba ou outras ameaças à segurança pública, conforme claramente declarado nas leis estaduais e federais, resultarão em disciplina severa e encaminhamento para a polícia e o corpo de bombeiros.</w:t>
      </w:r>
    </w:p>
    <w:p w14:paraId="68076243" w14:textId="77777777" w:rsidR="000E4DAA" w:rsidRPr="00CA0A68" w:rsidRDefault="000E4DAA">
      <w:pPr>
        <w:pStyle w:val="BodyText"/>
        <w:rPr>
          <w:sz w:val="20"/>
          <w:szCs w:val="18"/>
        </w:rPr>
      </w:pPr>
    </w:p>
    <w:p w14:paraId="7E518BBD" w14:textId="77777777" w:rsidR="000E4DAA" w:rsidRPr="00CA0A68" w:rsidRDefault="000E4DAA">
      <w:pPr>
        <w:pStyle w:val="BodyText"/>
        <w:rPr>
          <w:sz w:val="20"/>
          <w:szCs w:val="18"/>
        </w:rPr>
      </w:pPr>
    </w:p>
    <w:p w14:paraId="196AC4FA" w14:textId="77777777" w:rsidR="000E4DAA" w:rsidRPr="00CA0A68" w:rsidRDefault="000E4DAA">
      <w:pPr>
        <w:pStyle w:val="BodyText"/>
        <w:rPr>
          <w:sz w:val="20"/>
          <w:szCs w:val="18"/>
        </w:rPr>
      </w:pPr>
    </w:p>
    <w:p w14:paraId="30137347" w14:textId="77777777" w:rsidR="000E4DAA" w:rsidRPr="00CA0A68" w:rsidRDefault="000E4DAA">
      <w:pPr>
        <w:pStyle w:val="BodyText"/>
        <w:rPr>
          <w:sz w:val="20"/>
          <w:szCs w:val="18"/>
        </w:rPr>
      </w:pPr>
    </w:p>
    <w:p w14:paraId="753A3711" w14:textId="77777777" w:rsidR="000E4DAA" w:rsidRPr="00CA0A68" w:rsidRDefault="000E4DAA">
      <w:pPr>
        <w:pStyle w:val="BodyText"/>
        <w:rPr>
          <w:sz w:val="20"/>
          <w:szCs w:val="18"/>
        </w:rPr>
      </w:pPr>
    </w:p>
    <w:p w14:paraId="555F83EE" w14:textId="77777777" w:rsidR="000E4DAA" w:rsidRPr="00CA0A68" w:rsidRDefault="000E4DAA">
      <w:pPr>
        <w:pStyle w:val="BodyText"/>
        <w:rPr>
          <w:sz w:val="20"/>
          <w:szCs w:val="18"/>
        </w:rPr>
      </w:pPr>
    </w:p>
    <w:p w14:paraId="4C552BEF" w14:textId="77777777" w:rsidR="000E4DAA" w:rsidRPr="00CA0A68" w:rsidRDefault="000E4DAA">
      <w:pPr>
        <w:pStyle w:val="BodyText"/>
        <w:rPr>
          <w:sz w:val="20"/>
          <w:szCs w:val="18"/>
        </w:rPr>
      </w:pPr>
    </w:p>
    <w:p w14:paraId="7A834DEE" w14:textId="77777777" w:rsidR="000E4DAA" w:rsidRPr="00CA0A68" w:rsidRDefault="000E4DAA">
      <w:pPr>
        <w:pStyle w:val="BodyText"/>
        <w:rPr>
          <w:sz w:val="20"/>
          <w:szCs w:val="18"/>
        </w:rPr>
      </w:pPr>
    </w:p>
    <w:p w14:paraId="1A51A910" w14:textId="77777777" w:rsidR="000E4DAA" w:rsidRPr="00CA0A68" w:rsidRDefault="000E4DAA">
      <w:pPr>
        <w:pStyle w:val="BodyText"/>
        <w:rPr>
          <w:sz w:val="20"/>
          <w:szCs w:val="18"/>
        </w:rPr>
      </w:pPr>
    </w:p>
    <w:p w14:paraId="49CF7931" w14:textId="77777777" w:rsidR="000E4DAA" w:rsidRPr="00CA0A68" w:rsidRDefault="000E4DAA">
      <w:pPr>
        <w:pStyle w:val="BodyText"/>
        <w:spacing w:before="10"/>
        <w:rPr>
          <w:sz w:val="18"/>
          <w:szCs w:val="18"/>
        </w:rPr>
      </w:pPr>
    </w:p>
    <w:p w14:paraId="3769375A" w14:textId="77777777" w:rsidR="000E4DAA" w:rsidRPr="00CA0A68" w:rsidRDefault="00572D7E">
      <w:pPr>
        <w:pStyle w:val="Heading1"/>
        <w:rPr>
          <w:sz w:val="24"/>
          <w:szCs w:val="24"/>
        </w:rPr>
      </w:pPr>
      <w:r w:rsidRPr="00CA0A68">
        <w:rPr>
          <w:b w:val="0"/>
          <w:sz w:val="24"/>
          <w:szCs w:val="24"/>
          <w:u w:val="thick"/>
        </w:rPr>
        <w:t xml:space="preserve"> </w:t>
      </w:r>
      <w:r w:rsidRPr="00CA0A68">
        <w:rPr>
          <w:sz w:val="24"/>
          <w:szCs w:val="24"/>
          <w:u w:val="thick"/>
        </w:rPr>
        <w:t>Diretrizes para alunos, pais e tutores para comunicação com a equipe</w:t>
      </w:r>
    </w:p>
    <w:p w14:paraId="5A7D3669" w14:textId="354008E7" w:rsidR="000E4DAA" w:rsidRPr="00CA0A68" w:rsidRDefault="00FF5240">
      <w:pPr>
        <w:pStyle w:val="BodyText"/>
        <w:spacing w:before="22" w:line="264" w:lineRule="auto"/>
        <w:ind w:left="1484" w:right="165"/>
        <w:rPr>
          <w:sz w:val="18"/>
          <w:szCs w:val="18"/>
        </w:rPr>
      </w:pPr>
      <w:r>
        <w:rPr>
          <w:noProof/>
          <w:sz w:val="18"/>
          <w:szCs w:val="18"/>
        </w:rPr>
        <mc:AlternateContent>
          <mc:Choice Requires="wps">
            <w:drawing>
              <wp:anchor distT="0" distB="0" distL="114300" distR="114300" simplePos="0" relativeHeight="503219648" behindDoc="1" locked="0" layoutInCell="1" allowOverlap="1" wp14:anchorId="5094E4D4" wp14:editId="1094BDBF">
                <wp:simplePos x="0" y="0"/>
                <wp:positionH relativeFrom="page">
                  <wp:posOffset>1187450</wp:posOffset>
                </wp:positionH>
                <wp:positionV relativeFrom="paragraph">
                  <wp:posOffset>464185</wp:posOffset>
                </wp:positionV>
                <wp:extent cx="2857500" cy="292100"/>
                <wp:effectExtent l="6350" t="10795" r="12700" b="1143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2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72C1E1" w14:textId="77777777" w:rsidR="000E4DAA" w:rsidRDefault="00572D7E">
                            <w:pPr>
                              <w:spacing w:before="121"/>
                              <w:ind w:left="209"/>
                              <w:rPr>
                                <w:b/>
                                <w:sz w:val="19"/>
                              </w:rPr>
                            </w:pPr>
                            <w:r>
                              <w:rPr>
                                <w:b/>
                                <w:sz w:val="19"/>
                              </w:rPr>
                              <w:t>Preocupações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4E4D4" id="Text Box 21" o:spid="_x0000_s1037" type="#_x0000_t202" style="position:absolute;left:0;text-align:left;margin-left:93.5pt;margin-top:36.55pt;width:225pt;height:23pt;z-index:-9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" filled="f" strokeweight="1pt">
                <v:textbox inset="0,0,0,0">
                  <w:txbxContent>
                    <w:p w14:paraId="6572C1E1" w14:textId="77777777" w:rsidR="000E4DAA" w:rsidRDefault="00572D7E">
                      <w:pPr>
                        <w:spacing w:before="121"/>
                        <w:ind w:left="209"/>
                        <w:rPr>
                          <w:b/>
                          <w:sz w:val="19"/>
                        </w:rPr>
                      </w:pPr>
                      <w:r>
                        <w:rPr>
                          <w:b/>
                          <w:sz w:val="19"/>
                        </w:rPr>
                        <w:t>Preocupações</w:t>
                      </w:r>
                    </w:p>
                  </w:txbxContent>
                </v:textbox>
                <w10:wrap anchorx="page"/>
              </v:shape>
            </w:pict>
          </mc:Fallback>
        </mc:AlternateContent>
      </w:r>
      <w:r w:rsidR="00572D7E" w:rsidRPr="00CA0A68">
        <w:rPr>
          <w:sz w:val="18"/>
          <w:szCs w:val="18"/>
        </w:rPr>
        <w:t>Geralmente, o principal contato dos pais e tutores é o conselheiro da escola. Outros funcionários podem ser contatados conforme necessário. Os exemplos estão listados abaixo:</w:t>
      </w:r>
    </w:p>
    <w:p w14:paraId="109D3543" w14:textId="01262CB3" w:rsidR="000E4DAA" w:rsidRPr="00CA0A68" w:rsidRDefault="00FF5240">
      <w:pPr>
        <w:pStyle w:val="BodyText"/>
        <w:spacing w:before="7"/>
        <w:rPr>
          <w:sz w:val="13"/>
          <w:szCs w:val="18"/>
        </w:rPr>
      </w:pPr>
      <w:r>
        <w:rPr>
          <w:noProof/>
          <w:sz w:val="18"/>
          <w:szCs w:val="18"/>
        </w:rPr>
        <mc:AlternateContent>
          <mc:Choice Requires="wps">
            <w:drawing>
              <wp:anchor distT="0" distB="0" distL="0" distR="0" simplePos="0" relativeHeight="1504" behindDoc="0" locked="0" layoutInCell="1" allowOverlap="1" wp14:anchorId="7B1B7001" wp14:editId="2F30E0A0">
                <wp:simplePos x="0" y="0"/>
                <wp:positionH relativeFrom="page">
                  <wp:posOffset>4044950</wp:posOffset>
                </wp:positionH>
                <wp:positionV relativeFrom="paragraph">
                  <wp:posOffset>160655</wp:posOffset>
                </wp:positionV>
                <wp:extent cx="2857500" cy="292100"/>
                <wp:effectExtent l="6350" t="10795" r="12700" b="11430"/>
                <wp:wrapTopAndBottom/>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2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82CEE6" w14:textId="77777777" w:rsidR="000E4DAA" w:rsidRDefault="00572D7E">
                            <w:pPr>
                              <w:spacing w:before="121"/>
                              <w:ind w:left="209"/>
                              <w:rPr>
                                <w:b/>
                                <w:sz w:val="19"/>
                              </w:rPr>
                            </w:pPr>
                            <w:r>
                              <w:rPr>
                                <w:b/>
                                <w:sz w:val="19"/>
                              </w:rPr>
                              <w:t>Pessoa de contato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B7001" id="Text Box 20" o:spid="_x0000_s1038" type="#_x0000_t202" style="position:absolute;margin-left:318.5pt;margin-top:12.65pt;width:225pt;height:23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" filled="f" strokeweight="1pt">
                <v:textbox inset="0,0,0,0">
                  <w:txbxContent>
                    <w:p w14:paraId="4682CEE6" w14:textId="77777777" w:rsidR="000E4DAA" w:rsidRDefault="00572D7E">
                      <w:pPr>
                        <w:spacing w:before="121"/>
                        <w:ind w:left="209"/>
                        <w:rPr>
                          <w:b/>
                          <w:sz w:val="19"/>
                        </w:rPr>
                      </w:pPr>
                      <w:r>
                        <w:rPr>
                          <w:b/>
                          <w:sz w:val="19"/>
                        </w:rPr>
                        <w:t>Pessoa de contato</w:t>
                      </w:r>
                    </w:p>
                  </w:txbxContent>
                </v:textbox>
                <w10:wrap type="topAndBottom" anchorx="page"/>
              </v:shape>
            </w:pict>
          </mc:Fallback>
        </mc:AlternateContent>
      </w:r>
    </w:p>
    <w:p w14:paraId="7A10FA04" w14:textId="77777777" w:rsidR="000E4DAA" w:rsidRPr="00CA0A68" w:rsidRDefault="000E4DAA">
      <w:pPr>
        <w:rPr>
          <w:sz w:val="13"/>
          <w:szCs w:val="20"/>
        </w:rPr>
        <w:sectPr w:rsidR="000E4DAA" w:rsidRPr="00CA0A68">
          <w:pgSz w:w="12240" w:h="15840"/>
          <w:pgMar w:top="900" w:right="820" w:bottom="640" w:left="500" w:header="0" w:footer="451" w:gutter="0"/>
          <w:cols w:space="720"/>
        </w:sectPr>
      </w:pPr>
    </w:p>
    <w:tbl>
      <w:tblPr>
        <w:tblStyle w:val="TableNormal1"/>
        <w:tblW w:w="0" w:type="auto"/>
        <w:tblInd w:w="13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00"/>
        <w:gridCol w:w="4500"/>
      </w:tblGrid>
      <w:tr w:rsidR="000E4DAA" w:rsidRPr="00CA0A68" w14:paraId="7ECA3085" w14:textId="77777777">
        <w:trPr>
          <w:trHeight w:val="669"/>
        </w:trPr>
        <w:tc>
          <w:tcPr>
            <w:tcW w:w="4500" w:type="dxa"/>
          </w:tcPr>
          <w:p w14:paraId="785471DF" w14:textId="77777777" w:rsidR="000E4DAA" w:rsidRPr="00CA0A68" w:rsidRDefault="00572D7E">
            <w:pPr>
              <w:pStyle w:val="TableParagraph"/>
              <w:spacing w:before="116"/>
              <w:rPr>
                <w:sz w:val="18"/>
                <w:szCs w:val="20"/>
              </w:rPr>
            </w:pPr>
            <w:r w:rsidRPr="00CA0A68">
              <w:rPr>
                <w:sz w:val="18"/>
                <w:szCs w:val="20"/>
              </w:rPr>
              <w:lastRenderedPageBreak/>
              <w:t>A. Presença do Aluno</w:t>
            </w:r>
          </w:p>
        </w:tc>
        <w:tc>
          <w:tcPr>
            <w:tcW w:w="4500" w:type="dxa"/>
          </w:tcPr>
          <w:p w14:paraId="5AA1731E" w14:textId="77777777" w:rsidR="000E4DAA" w:rsidRPr="00CA0A68" w:rsidRDefault="00572D7E">
            <w:pPr>
              <w:pStyle w:val="TableParagraph"/>
              <w:spacing w:before="116" w:line="264" w:lineRule="auto"/>
              <w:ind w:right="838" w:hanging="15"/>
              <w:rPr>
                <w:sz w:val="18"/>
                <w:szCs w:val="20"/>
              </w:rPr>
            </w:pPr>
            <w:r w:rsidRPr="00CA0A68">
              <w:rPr>
                <w:sz w:val="18"/>
                <w:szCs w:val="20"/>
              </w:rPr>
              <w:t>Gabinete de atendimento, escritório principal, orientador ou assistente do diretor</w:t>
            </w:r>
          </w:p>
        </w:tc>
      </w:tr>
      <w:tr w:rsidR="000E4DAA" w:rsidRPr="00CA0A68" w14:paraId="207E6F74" w14:textId="77777777">
        <w:trPr>
          <w:trHeight w:val="670"/>
        </w:trPr>
        <w:tc>
          <w:tcPr>
            <w:tcW w:w="4500" w:type="dxa"/>
          </w:tcPr>
          <w:p w14:paraId="2DB44A5D" w14:textId="77777777" w:rsidR="000E4DAA" w:rsidRPr="00CA0A68" w:rsidRDefault="00572D7E">
            <w:pPr>
              <w:pStyle w:val="TableParagraph"/>
              <w:spacing w:before="121" w:line="264" w:lineRule="auto"/>
              <w:ind w:left="574" w:right="446" w:hanging="360"/>
              <w:rPr>
                <w:sz w:val="18"/>
                <w:szCs w:val="20"/>
              </w:rPr>
            </w:pPr>
            <w:r w:rsidRPr="00CA0A68">
              <w:rPr>
                <w:sz w:val="18"/>
                <w:szCs w:val="20"/>
              </w:rPr>
              <w:t>B. Nível de desempenho ou comportamento do aluno em uma classe</w:t>
            </w:r>
          </w:p>
        </w:tc>
        <w:tc>
          <w:tcPr>
            <w:tcW w:w="4500" w:type="dxa"/>
          </w:tcPr>
          <w:p w14:paraId="7895A8EC" w14:textId="77777777" w:rsidR="000E4DAA" w:rsidRPr="00CA0A68" w:rsidRDefault="00572D7E">
            <w:pPr>
              <w:pStyle w:val="TableParagraph"/>
              <w:spacing w:before="121" w:line="264" w:lineRule="auto"/>
              <w:ind w:right="779"/>
              <w:rPr>
                <w:sz w:val="18"/>
                <w:szCs w:val="20"/>
              </w:rPr>
            </w:pPr>
            <w:r w:rsidRPr="00CA0A68">
              <w:rPr>
                <w:sz w:val="18"/>
                <w:szCs w:val="20"/>
              </w:rPr>
              <w:t>O professor desse curso, decano, orientador ou assistente do diretor</w:t>
            </w:r>
          </w:p>
        </w:tc>
      </w:tr>
      <w:tr w:rsidR="000E4DAA" w:rsidRPr="00CA0A68" w14:paraId="7C8156D1" w14:textId="77777777">
        <w:trPr>
          <w:trHeight w:val="450"/>
        </w:trPr>
        <w:tc>
          <w:tcPr>
            <w:tcW w:w="4500" w:type="dxa"/>
          </w:tcPr>
          <w:p w14:paraId="2D868996" w14:textId="77777777" w:rsidR="000E4DAA" w:rsidRPr="00CA0A68" w:rsidRDefault="00572D7E">
            <w:pPr>
              <w:pStyle w:val="TableParagraph"/>
              <w:rPr>
                <w:sz w:val="18"/>
                <w:szCs w:val="20"/>
              </w:rPr>
            </w:pPr>
            <w:r w:rsidRPr="00CA0A68">
              <w:rPr>
                <w:sz w:val="18"/>
                <w:szCs w:val="20"/>
              </w:rPr>
              <w:t>C. Desempenho geral do aluno na escola</w:t>
            </w:r>
          </w:p>
        </w:tc>
        <w:tc>
          <w:tcPr>
            <w:tcW w:w="4500" w:type="dxa"/>
          </w:tcPr>
          <w:p w14:paraId="1D590E2B" w14:textId="77777777" w:rsidR="000E4DAA" w:rsidRPr="00CA0A68" w:rsidRDefault="00572D7E">
            <w:pPr>
              <w:pStyle w:val="TableParagraph"/>
              <w:rPr>
                <w:sz w:val="18"/>
                <w:szCs w:val="20"/>
              </w:rPr>
            </w:pPr>
            <w:r w:rsidRPr="00CA0A68">
              <w:rPr>
                <w:sz w:val="18"/>
                <w:szCs w:val="20"/>
              </w:rPr>
              <w:t>Orientador(a)</w:t>
            </w:r>
          </w:p>
        </w:tc>
      </w:tr>
      <w:tr w:rsidR="000E4DAA" w:rsidRPr="00CA0A68" w14:paraId="60C5D61C" w14:textId="77777777">
        <w:trPr>
          <w:trHeight w:val="430"/>
        </w:trPr>
        <w:tc>
          <w:tcPr>
            <w:tcW w:w="4500" w:type="dxa"/>
          </w:tcPr>
          <w:p w14:paraId="08EC8FE8" w14:textId="77777777" w:rsidR="000E4DAA" w:rsidRPr="00CA0A68" w:rsidRDefault="00572D7E">
            <w:pPr>
              <w:pStyle w:val="TableParagraph"/>
              <w:spacing w:before="111"/>
              <w:rPr>
                <w:sz w:val="18"/>
                <w:szCs w:val="20"/>
              </w:rPr>
            </w:pPr>
            <w:r w:rsidRPr="00CA0A68">
              <w:rPr>
                <w:sz w:val="18"/>
                <w:szCs w:val="20"/>
              </w:rPr>
              <w:t>D. Problemas gerais de comportamento na escola</w:t>
            </w:r>
          </w:p>
        </w:tc>
        <w:tc>
          <w:tcPr>
            <w:tcW w:w="4500" w:type="dxa"/>
          </w:tcPr>
          <w:p w14:paraId="7659740C" w14:textId="77777777" w:rsidR="000E4DAA" w:rsidRPr="00CA0A68" w:rsidRDefault="00572D7E">
            <w:pPr>
              <w:pStyle w:val="TableParagraph"/>
              <w:spacing w:before="111"/>
              <w:rPr>
                <w:sz w:val="18"/>
                <w:szCs w:val="20"/>
              </w:rPr>
            </w:pPr>
            <w:r w:rsidRPr="00CA0A68">
              <w:rPr>
                <w:sz w:val="18"/>
                <w:szCs w:val="20"/>
              </w:rPr>
              <w:t>Orientador ou assistente do diretor</w:t>
            </w:r>
          </w:p>
        </w:tc>
      </w:tr>
      <w:tr w:rsidR="000E4DAA" w:rsidRPr="00CA0A68" w14:paraId="34FDAA9E" w14:textId="77777777">
        <w:trPr>
          <w:trHeight w:val="669"/>
        </w:trPr>
        <w:tc>
          <w:tcPr>
            <w:tcW w:w="4500" w:type="dxa"/>
          </w:tcPr>
          <w:p w14:paraId="20B3E3CA" w14:textId="39AD51FE" w:rsidR="000E4DAA" w:rsidRPr="00CA0A68" w:rsidRDefault="00572D7E">
            <w:pPr>
              <w:pStyle w:val="TableParagraph"/>
              <w:spacing w:before="116" w:line="264" w:lineRule="auto"/>
              <w:ind w:left="574" w:right="452" w:hanging="360"/>
              <w:rPr>
                <w:sz w:val="18"/>
                <w:szCs w:val="20"/>
              </w:rPr>
            </w:pPr>
            <w:r w:rsidRPr="00CA0A68">
              <w:rPr>
                <w:sz w:val="18"/>
                <w:szCs w:val="20"/>
              </w:rPr>
              <w:t xml:space="preserve">E. Perguntas gerais sobre currículo, sistema de notas, registros </w:t>
            </w:r>
            <w:r w:rsidR="00D7045F" w:rsidRPr="00CA0A68">
              <w:rPr>
                <w:sz w:val="18"/>
                <w:szCs w:val="20"/>
              </w:rPr>
              <w:t>escolares etc.</w:t>
            </w:r>
          </w:p>
        </w:tc>
        <w:tc>
          <w:tcPr>
            <w:tcW w:w="4500" w:type="dxa"/>
          </w:tcPr>
          <w:p w14:paraId="30367A46" w14:textId="77777777" w:rsidR="000E4DAA" w:rsidRPr="00CA0A68" w:rsidRDefault="00572D7E">
            <w:pPr>
              <w:pStyle w:val="TableParagraph"/>
              <w:spacing w:before="116"/>
              <w:rPr>
                <w:sz w:val="18"/>
                <w:szCs w:val="20"/>
              </w:rPr>
            </w:pPr>
            <w:r w:rsidRPr="00CA0A68">
              <w:rPr>
                <w:sz w:val="18"/>
                <w:szCs w:val="20"/>
              </w:rPr>
              <w:t>Orientador(a) , decano</w:t>
            </w:r>
          </w:p>
        </w:tc>
      </w:tr>
      <w:tr w:rsidR="000E4DAA" w:rsidRPr="00CA0A68" w14:paraId="069C159B" w14:textId="77777777">
        <w:trPr>
          <w:trHeight w:val="670"/>
        </w:trPr>
        <w:tc>
          <w:tcPr>
            <w:tcW w:w="4500" w:type="dxa"/>
          </w:tcPr>
          <w:p w14:paraId="02874B6A" w14:textId="77777777" w:rsidR="000E4DAA" w:rsidRPr="00CA0A68" w:rsidRDefault="00572D7E">
            <w:pPr>
              <w:pStyle w:val="TableParagraph"/>
              <w:spacing w:before="121" w:line="264" w:lineRule="auto"/>
              <w:ind w:left="783" w:right="241" w:hanging="325"/>
              <w:rPr>
                <w:sz w:val="18"/>
                <w:szCs w:val="20"/>
              </w:rPr>
            </w:pPr>
            <w:r w:rsidRPr="00CA0A68">
              <w:rPr>
                <w:sz w:val="18"/>
                <w:szCs w:val="20"/>
              </w:rPr>
              <w:t>F. Se um professor ou orientador foi contatado, mas o problema não foi resolvido.</w:t>
            </w:r>
          </w:p>
        </w:tc>
        <w:tc>
          <w:tcPr>
            <w:tcW w:w="4500" w:type="dxa"/>
          </w:tcPr>
          <w:p w14:paraId="1B64D716" w14:textId="77777777" w:rsidR="000E4DAA" w:rsidRPr="00CA0A68" w:rsidRDefault="00572D7E">
            <w:pPr>
              <w:pStyle w:val="TableParagraph"/>
              <w:spacing w:before="121" w:line="264" w:lineRule="auto"/>
              <w:ind w:right="280"/>
              <w:rPr>
                <w:sz w:val="18"/>
                <w:szCs w:val="20"/>
              </w:rPr>
            </w:pPr>
            <w:r w:rsidRPr="00CA0A68">
              <w:rPr>
                <w:sz w:val="18"/>
                <w:szCs w:val="20"/>
              </w:rPr>
              <w:t>Diretor de orientação ou decano desse curso ou assistente do diretor</w:t>
            </w:r>
          </w:p>
        </w:tc>
      </w:tr>
      <w:tr w:rsidR="000E4DAA" w:rsidRPr="00CA0A68" w14:paraId="44E01F33" w14:textId="77777777">
        <w:trPr>
          <w:trHeight w:val="450"/>
        </w:trPr>
        <w:tc>
          <w:tcPr>
            <w:tcW w:w="4500" w:type="dxa"/>
          </w:tcPr>
          <w:p w14:paraId="2CF57EAD" w14:textId="77777777" w:rsidR="000E4DAA" w:rsidRPr="00CA0A68" w:rsidRDefault="00572D7E">
            <w:pPr>
              <w:pStyle w:val="TableParagraph"/>
              <w:rPr>
                <w:sz w:val="18"/>
                <w:szCs w:val="20"/>
              </w:rPr>
            </w:pPr>
            <w:r w:rsidRPr="00CA0A68">
              <w:rPr>
                <w:sz w:val="18"/>
                <w:szCs w:val="20"/>
              </w:rPr>
              <w:t>G. Se o problema não foi resolvido no nível E</w:t>
            </w:r>
          </w:p>
        </w:tc>
        <w:tc>
          <w:tcPr>
            <w:tcW w:w="4500" w:type="dxa"/>
          </w:tcPr>
          <w:p w14:paraId="6109827F" w14:textId="77777777" w:rsidR="000E4DAA" w:rsidRPr="00CA0A68" w:rsidRDefault="00572D7E">
            <w:pPr>
              <w:pStyle w:val="TableParagraph"/>
              <w:ind w:left="199"/>
              <w:rPr>
                <w:sz w:val="18"/>
                <w:szCs w:val="20"/>
              </w:rPr>
            </w:pPr>
            <w:r w:rsidRPr="00CA0A68">
              <w:rPr>
                <w:sz w:val="18"/>
                <w:szCs w:val="20"/>
              </w:rPr>
              <w:t>Assistente do diretor</w:t>
            </w:r>
          </w:p>
        </w:tc>
      </w:tr>
      <w:tr w:rsidR="000E4DAA" w:rsidRPr="00CA0A68" w14:paraId="19489034" w14:textId="77777777">
        <w:trPr>
          <w:trHeight w:val="429"/>
        </w:trPr>
        <w:tc>
          <w:tcPr>
            <w:tcW w:w="4500" w:type="dxa"/>
          </w:tcPr>
          <w:p w14:paraId="6519B1EE" w14:textId="77777777" w:rsidR="000E4DAA" w:rsidRPr="00CA0A68" w:rsidRDefault="00572D7E">
            <w:pPr>
              <w:pStyle w:val="TableParagraph"/>
              <w:spacing w:before="111"/>
              <w:rPr>
                <w:sz w:val="18"/>
                <w:szCs w:val="20"/>
              </w:rPr>
            </w:pPr>
            <w:r w:rsidRPr="00CA0A68">
              <w:rPr>
                <w:sz w:val="18"/>
                <w:szCs w:val="20"/>
              </w:rPr>
              <w:t>H. Se o problema não foi resolvido no nível F</w:t>
            </w:r>
          </w:p>
        </w:tc>
        <w:tc>
          <w:tcPr>
            <w:tcW w:w="4500" w:type="dxa"/>
          </w:tcPr>
          <w:p w14:paraId="25CBDF77" w14:textId="77777777" w:rsidR="000E4DAA" w:rsidRPr="00CA0A68" w:rsidRDefault="00572D7E">
            <w:pPr>
              <w:pStyle w:val="TableParagraph"/>
              <w:spacing w:before="111"/>
              <w:rPr>
                <w:sz w:val="18"/>
                <w:szCs w:val="20"/>
              </w:rPr>
            </w:pPr>
            <w:r w:rsidRPr="00CA0A68">
              <w:rPr>
                <w:sz w:val="18"/>
                <w:szCs w:val="20"/>
              </w:rPr>
              <w:t>Reitor</w:t>
            </w:r>
          </w:p>
        </w:tc>
      </w:tr>
      <w:tr w:rsidR="000E4DAA" w:rsidRPr="00CA0A68" w14:paraId="69CF2A4D" w14:textId="77777777">
        <w:trPr>
          <w:trHeight w:val="430"/>
        </w:trPr>
        <w:tc>
          <w:tcPr>
            <w:tcW w:w="4500" w:type="dxa"/>
          </w:tcPr>
          <w:p w14:paraId="0FD0E8AB" w14:textId="77777777" w:rsidR="000E4DAA" w:rsidRPr="00CA0A68" w:rsidRDefault="00572D7E">
            <w:pPr>
              <w:pStyle w:val="TableParagraph"/>
              <w:spacing w:before="116"/>
              <w:rPr>
                <w:sz w:val="18"/>
                <w:szCs w:val="20"/>
              </w:rPr>
            </w:pPr>
            <w:r w:rsidRPr="00CA0A68">
              <w:rPr>
                <w:sz w:val="18"/>
                <w:szCs w:val="20"/>
              </w:rPr>
              <w:t>I. Se o problema não foi resolvido</w:t>
            </w:r>
          </w:p>
        </w:tc>
        <w:tc>
          <w:tcPr>
            <w:tcW w:w="4500" w:type="dxa"/>
          </w:tcPr>
          <w:p w14:paraId="5C7AB06D" w14:textId="77777777" w:rsidR="000E4DAA" w:rsidRPr="00CA0A68" w:rsidRDefault="00572D7E">
            <w:pPr>
              <w:pStyle w:val="TableParagraph"/>
              <w:spacing w:before="116"/>
              <w:rPr>
                <w:sz w:val="18"/>
                <w:szCs w:val="20"/>
              </w:rPr>
            </w:pPr>
            <w:r w:rsidRPr="00CA0A68">
              <w:rPr>
                <w:sz w:val="18"/>
                <w:szCs w:val="20"/>
              </w:rPr>
              <w:t>Superintendente</w:t>
            </w:r>
          </w:p>
        </w:tc>
      </w:tr>
    </w:tbl>
    <w:p w14:paraId="4B96AA9B" w14:textId="77777777" w:rsidR="000E4DAA" w:rsidRPr="00CA0A68" w:rsidRDefault="00572D7E">
      <w:pPr>
        <w:pStyle w:val="BodyText"/>
        <w:spacing w:before="21"/>
        <w:ind w:left="1469"/>
        <w:rPr>
          <w:sz w:val="18"/>
          <w:szCs w:val="18"/>
        </w:rPr>
      </w:pPr>
      <w:r w:rsidRPr="00CA0A68">
        <w:rPr>
          <w:sz w:val="18"/>
          <w:szCs w:val="18"/>
        </w:rPr>
        <w:t>O esforço deve ser feito para resolver um problema ou preocupação no nível em que ele surge.</w:t>
      </w:r>
    </w:p>
    <w:p w14:paraId="6E1BE5F4" w14:textId="77777777" w:rsidR="000E4DAA" w:rsidRPr="00CA0A68" w:rsidRDefault="000E4DAA">
      <w:pPr>
        <w:pStyle w:val="BodyText"/>
        <w:spacing w:before="3"/>
        <w:rPr>
          <w:sz w:val="16"/>
          <w:szCs w:val="18"/>
        </w:rPr>
      </w:pPr>
    </w:p>
    <w:p w14:paraId="3F51C630" w14:textId="77777777" w:rsidR="000E4DAA" w:rsidRPr="00CA0A68" w:rsidRDefault="00572D7E">
      <w:pPr>
        <w:pStyle w:val="Heading1"/>
        <w:ind w:left="1484"/>
        <w:rPr>
          <w:sz w:val="24"/>
          <w:szCs w:val="24"/>
        </w:rPr>
      </w:pPr>
      <w:r w:rsidRPr="00CA0A68">
        <w:rPr>
          <w:sz w:val="24"/>
          <w:szCs w:val="24"/>
        </w:rPr>
        <w:t>Resumos de legislação estadual e federal de interesse para os alunos</w:t>
      </w:r>
    </w:p>
    <w:p w14:paraId="3F2D05B7" w14:textId="77777777" w:rsidR="000E4DAA" w:rsidRPr="00CA0A68" w:rsidRDefault="000E4DAA">
      <w:pPr>
        <w:pStyle w:val="BodyText"/>
        <w:spacing w:before="10"/>
        <w:rPr>
          <w:b/>
          <w:i/>
          <w:sz w:val="24"/>
          <w:szCs w:val="18"/>
        </w:rPr>
      </w:pPr>
    </w:p>
    <w:p w14:paraId="3D4114FF" w14:textId="77777777" w:rsidR="000E4DAA" w:rsidRPr="00CA0A68" w:rsidRDefault="00572D7E">
      <w:pPr>
        <w:pStyle w:val="Heading9"/>
        <w:numPr>
          <w:ilvl w:val="0"/>
          <w:numId w:val="21"/>
        </w:numPr>
        <w:tabs>
          <w:tab w:val="left" w:pos="1763"/>
        </w:tabs>
        <w:ind w:hanging="278"/>
        <w:rPr>
          <w:sz w:val="18"/>
          <w:szCs w:val="18"/>
        </w:rPr>
      </w:pPr>
      <w:bookmarkStart w:id="28" w:name="_TOC_250004"/>
      <w:r w:rsidRPr="00CA0A68">
        <w:rPr>
          <w:sz w:val="18"/>
          <w:szCs w:val="18"/>
        </w:rPr>
        <w:t xml:space="preserve">Direitos de </w:t>
      </w:r>
      <w:bookmarkEnd w:id="28"/>
      <w:r w:rsidRPr="00CA0A68">
        <w:rPr>
          <w:sz w:val="18"/>
          <w:szCs w:val="18"/>
        </w:rPr>
        <w:t>Privacidade</w:t>
      </w:r>
    </w:p>
    <w:p w14:paraId="04CF5A79" w14:textId="77777777" w:rsidR="000E4DAA" w:rsidRPr="00CA0A68" w:rsidRDefault="000E4DAA">
      <w:pPr>
        <w:pStyle w:val="BodyText"/>
        <w:spacing w:before="1"/>
        <w:rPr>
          <w:b/>
          <w:i/>
          <w:sz w:val="18"/>
          <w:szCs w:val="18"/>
        </w:rPr>
      </w:pPr>
    </w:p>
    <w:p w14:paraId="21CE93A6" w14:textId="77777777" w:rsidR="000E4DAA" w:rsidRPr="00CA0A68" w:rsidRDefault="00572D7E">
      <w:pPr>
        <w:pStyle w:val="BodyText"/>
        <w:spacing w:line="264" w:lineRule="auto"/>
        <w:ind w:left="1484"/>
        <w:rPr>
          <w:sz w:val="18"/>
          <w:szCs w:val="18"/>
        </w:rPr>
      </w:pPr>
      <w:r w:rsidRPr="00CA0A68">
        <w:rPr>
          <w:sz w:val="18"/>
          <w:szCs w:val="18"/>
        </w:rPr>
        <w:t>Sua privacidade será respeitada pelos funcionários da escola. Você não pode ser obrigado a revelar nada sobre sua vida pessoal ou família como parte de uma atividade em sala de aula.</w:t>
      </w:r>
    </w:p>
    <w:p w14:paraId="0D0309EB" w14:textId="77777777" w:rsidR="000E4DAA" w:rsidRPr="00CA0A68" w:rsidRDefault="000E4DAA">
      <w:pPr>
        <w:pStyle w:val="BodyText"/>
        <w:spacing w:before="6"/>
        <w:rPr>
          <w:sz w:val="18"/>
          <w:szCs w:val="18"/>
        </w:rPr>
      </w:pPr>
    </w:p>
    <w:p w14:paraId="48A04234" w14:textId="77777777" w:rsidR="000E4DAA" w:rsidRPr="00CA0A68" w:rsidRDefault="00572D7E">
      <w:pPr>
        <w:pStyle w:val="BodyText"/>
        <w:spacing w:line="259" w:lineRule="auto"/>
        <w:ind w:left="1484" w:right="214"/>
        <w:rPr>
          <w:sz w:val="18"/>
          <w:szCs w:val="18"/>
        </w:rPr>
      </w:pPr>
      <w:r w:rsidRPr="00CA0A68">
        <w:rPr>
          <w:sz w:val="18"/>
          <w:szCs w:val="18"/>
        </w:rPr>
        <w:t>Discussões de sala de aula se concentrarão no assunto que você está aprendendo, não em você pessoalmente. Às vezes, você falará sobre coisas pessoais em sala de aula, como seus sentimentos ou atitudes. No entanto, você não pode ser obrigado a revelar nada sobre sua família, relacionamentos, problemas ou qualquer outra coisa sobre sua vida pessoal. Você também não será obrigado a fazer quaisquer comparações envolvendo você ou sua família.</w:t>
      </w:r>
    </w:p>
    <w:p w14:paraId="4718A9D2" w14:textId="77777777" w:rsidR="000E4DAA" w:rsidRPr="00CA0A68" w:rsidRDefault="000E4DAA">
      <w:pPr>
        <w:pStyle w:val="BodyText"/>
        <w:spacing w:before="10"/>
        <w:rPr>
          <w:sz w:val="18"/>
          <w:szCs w:val="18"/>
        </w:rPr>
      </w:pPr>
    </w:p>
    <w:p w14:paraId="1837AA78" w14:textId="77777777" w:rsidR="000E4DAA" w:rsidRPr="00CA0A68" w:rsidRDefault="00572D7E">
      <w:pPr>
        <w:pStyle w:val="BodyText"/>
        <w:spacing w:line="252" w:lineRule="auto"/>
        <w:ind w:left="1484" w:right="307"/>
        <w:rPr>
          <w:sz w:val="18"/>
          <w:szCs w:val="18"/>
        </w:rPr>
      </w:pPr>
      <w:r w:rsidRPr="00CA0A68">
        <w:rPr>
          <w:sz w:val="18"/>
          <w:szCs w:val="18"/>
        </w:rPr>
        <w:t>A HHS pode usar vigilância por câmera de áudio e vídeo em locais públicos com notificação postada. Qualquer aluno pode ser disciplinado com base em evidências obtidas por meio de vigilância por áudio e vídeo.</w:t>
      </w:r>
    </w:p>
    <w:p w14:paraId="2A937485" w14:textId="77777777" w:rsidR="000E4DAA" w:rsidRPr="00CA0A68" w:rsidRDefault="000E4DAA">
      <w:pPr>
        <w:pStyle w:val="BodyText"/>
        <w:rPr>
          <w:sz w:val="20"/>
          <w:szCs w:val="18"/>
        </w:rPr>
      </w:pPr>
    </w:p>
    <w:p w14:paraId="75E9CB42" w14:textId="77777777" w:rsidR="000E4DAA" w:rsidRPr="00CA0A68" w:rsidRDefault="00572D7E">
      <w:pPr>
        <w:pStyle w:val="Heading9"/>
        <w:numPr>
          <w:ilvl w:val="0"/>
          <w:numId w:val="21"/>
        </w:numPr>
        <w:tabs>
          <w:tab w:val="left" w:pos="1763"/>
        </w:tabs>
        <w:ind w:hanging="278"/>
        <w:rPr>
          <w:sz w:val="18"/>
          <w:szCs w:val="18"/>
        </w:rPr>
      </w:pPr>
      <w:r w:rsidRPr="00CA0A68">
        <w:rPr>
          <w:sz w:val="18"/>
          <w:szCs w:val="18"/>
        </w:rPr>
        <w:t>Zonas escolares livres de drogas - uma lei que prevê isso</w:t>
      </w:r>
    </w:p>
    <w:p w14:paraId="2527A4FB" w14:textId="77777777" w:rsidR="000E4DAA" w:rsidRPr="00CA0A68" w:rsidRDefault="000E4DAA">
      <w:pPr>
        <w:pStyle w:val="BodyText"/>
        <w:spacing w:before="4"/>
        <w:rPr>
          <w:b/>
          <w:i/>
          <w:sz w:val="20"/>
          <w:szCs w:val="18"/>
        </w:rPr>
      </w:pPr>
    </w:p>
    <w:p w14:paraId="7CF0EA5A" w14:textId="77777777" w:rsidR="000E4DAA" w:rsidRPr="00CA0A68" w:rsidRDefault="00572D7E">
      <w:pPr>
        <w:pStyle w:val="BodyText"/>
        <w:spacing w:before="1" w:line="261" w:lineRule="auto"/>
        <w:ind w:left="1484" w:right="208"/>
        <w:rPr>
          <w:sz w:val="18"/>
          <w:szCs w:val="18"/>
        </w:rPr>
      </w:pPr>
      <w:r w:rsidRPr="00CA0A68">
        <w:rPr>
          <w:sz w:val="18"/>
          <w:szCs w:val="18"/>
        </w:rPr>
        <w:t>Qualquer um condenado por tráfico de drogas a menos de cem metros de uma escola primária, vocacional ou secundária enfrentará uma sentença de prisão obrigatória de dois anos. Não importa se o traficante sabia que estava perto de uma escola, seja ela pública ou privada, ou em sessão. A lei se aplicará a distribuidores, fabricantes ou pessoas que possuam uma substância controlada com a intenção de distribuí-la. Uma multa de até dez mil dólares também pode ser aplicada, mas não em substituição à pena de prisão de dois anos.</w:t>
      </w:r>
    </w:p>
    <w:p w14:paraId="415B6F3D" w14:textId="77777777" w:rsidR="000E4DAA" w:rsidRPr="00CA0A68" w:rsidRDefault="000E4DAA">
      <w:pPr>
        <w:pStyle w:val="BodyText"/>
        <w:spacing w:before="3"/>
        <w:rPr>
          <w:sz w:val="18"/>
          <w:szCs w:val="18"/>
        </w:rPr>
      </w:pPr>
    </w:p>
    <w:p w14:paraId="6BC74A67" w14:textId="77777777" w:rsidR="000E4DAA" w:rsidRPr="00CA0A68" w:rsidRDefault="00572D7E">
      <w:pPr>
        <w:pStyle w:val="BodyText"/>
        <w:spacing w:before="1" w:line="261" w:lineRule="auto"/>
        <w:ind w:left="1484" w:right="99"/>
        <w:rPr>
          <w:sz w:val="18"/>
          <w:szCs w:val="18"/>
        </w:rPr>
      </w:pPr>
      <w:r w:rsidRPr="00CA0A68">
        <w:rPr>
          <w:sz w:val="18"/>
          <w:szCs w:val="18"/>
        </w:rPr>
        <w:t>Qualquer pessoa que viole as disposições da lei enquanto estiver dentro ou sobre, ou dentro de 300 pés do imóvel que compreende uma escola primária, profissional ou secundária pública ou privada, em funcionamento ou não, será punida com uma pena de prisão na prisão estadual não inferior a dois anos e meio ou não superior a quinze anos ou com pena de prisão ou casa ou correção por, no mínimo, dois, no máximo, dois anos e meio. Nenhuma pena imposta de acordo com as disposições desta seção será inferior a um período mínimo obrigatório de prisão de dois anos.</w:t>
      </w:r>
    </w:p>
    <w:p w14:paraId="577E4A0D" w14:textId="77777777" w:rsidR="000E4DAA" w:rsidRPr="00CA0A68" w:rsidRDefault="00572D7E">
      <w:pPr>
        <w:pStyle w:val="BodyText"/>
        <w:spacing w:before="8" w:line="256" w:lineRule="auto"/>
        <w:ind w:left="1484" w:right="536"/>
        <w:rPr>
          <w:sz w:val="18"/>
          <w:szCs w:val="18"/>
        </w:rPr>
      </w:pPr>
      <w:r w:rsidRPr="00CA0A68">
        <w:rPr>
          <w:sz w:val="18"/>
          <w:szCs w:val="18"/>
        </w:rPr>
        <w:t>A falta de conhecimento dos limites da escola não deve ser uma defesa para qualquer pessoa que viole o disposto nesta seção.</w:t>
      </w:r>
    </w:p>
    <w:p w14:paraId="22EBBFA6" w14:textId="77777777" w:rsidR="000E4DAA" w:rsidRPr="00CA0A68" w:rsidRDefault="000E4DAA">
      <w:pPr>
        <w:pStyle w:val="BodyText"/>
        <w:spacing w:before="1"/>
        <w:rPr>
          <w:sz w:val="20"/>
          <w:szCs w:val="18"/>
        </w:rPr>
      </w:pPr>
    </w:p>
    <w:p w14:paraId="4923FE7F" w14:textId="77777777" w:rsidR="000E4DAA" w:rsidRPr="00CA0A68" w:rsidRDefault="00572D7E">
      <w:pPr>
        <w:pStyle w:val="ListParagraph"/>
        <w:numPr>
          <w:ilvl w:val="0"/>
          <w:numId w:val="21"/>
        </w:numPr>
        <w:tabs>
          <w:tab w:val="left" w:pos="1763"/>
        </w:tabs>
        <w:spacing w:before="0"/>
        <w:ind w:hanging="278"/>
        <w:rPr>
          <w:sz w:val="18"/>
          <w:szCs w:val="20"/>
        </w:rPr>
      </w:pPr>
      <w:r w:rsidRPr="00CA0A68">
        <w:rPr>
          <w:b/>
          <w:i/>
          <w:sz w:val="18"/>
          <w:szCs w:val="20"/>
        </w:rPr>
        <w:t xml:space="preserve">Tabaco - Capítulo 71 2A, Leis Gerais da Comunidade de Massachusetts </w:t>
      </w:r>
      <w:r w:rsidRPr="00CA0A68">
        <w:rPr>
          <w:sz w:val="18"/>
          <w:szCs w:val="20"/>
        </w:rPr>
        <w:t>Uma lei que proíbe o uso de</w:t>
      </w:r>
    </w:p>
    <w:p w14:paraId="04E73B03" w14:textId="77777777" w:rsidR="000E4DAA" w:rsidRPr="00CA0A68" w:rsidRDefault="000E4DAA">
      <w:pPr>
        <w:rPr>
          <w:sz w:val="18"/>
          <w:szCs w:val="20"/>
        </w:rPr>
        <w:sectPr w:rsidR="000E4DAA" w:rsidRPr="00CA0A68">
          <w:pgSz w:w="12240" w:h="15840"/>
          <w:pgMar w:top="960" w:right="840" w:bottom="640" w:left="500" w:header="0" w:footer="451" w:gutter="0"/>
          <w:cols w:space="720"/>
        </w:sectPr>
      </w:pPr>
    </w:p>
    <w:p w14:paraId="35CF92A5" w14:textId="77777777" w:rsidR="000E4DAA" w:rsidRPr="00CA0A68" w:rsidRDefault="00572D7E">
      <w:pPr>
        <w:pStyle w:val="BodyText"/>
        <w:spacing w:before="81"/>
        <w:ind w:left="1484"/>
        <w:rPr>
          <w:sz w:val="18"/>
          <w:szCs w:val="18"/>
        </w:rPr>
      </w:pPr>
      <w:r w:rsidRPr="00CA0A68">
        <w:rPr>
          <w:sz w:val="18"/>
          <w:szCs w:val="18"/>
        </w:rPr>
        <w:lastRenderedPageBreak/>
        <w:t>Tabaco nas escolas públicas da Comunidade de Massachusetts</w:t>
      </w:r>
    </w:p>
    <w:p w14:paraId="77399263" w14:textId="77777777" w:rsidR="000E4DAA" w:rsidRPr="00CA0A68" w:rsidRDefault="000E4DAA">
      <w:pPr>
        <w:pStyle w:val="BodyText"/>
        <w:spacing w:before="3"/>
        <w:rPr>
          <w:sz w:val="22"/>
          <w:szCs w:val="18"/>
        </w:rPr>
      </w:pPr>
    </w:p>
    <w:p w14:paraId="76B1E6FC" w14:textId="77777777" w:rsidR="000E4DAA" w:rsidRPr="00CA0A68" w:rsidRDefault="00572D7E">
      <w:pPr>
        <w:pStyle w:val="BodyText"/>
        <w:spacing w:line="261" w:lineRule="auto"/>
        <w:ind w:left="1484" w:firstLine="15"/>
        <w:rPr>
          <w:sz w:val="18"/>
          <w:szCs w:val="18"/>
        </w:rPr>
      </w:pPr>
      <w:r w:rsidRPr="00CA0A68">
        <w:rPr>
          <w:sz w:val="18"/>
          <w:szCs w:val="18"/>
        </w:rPr>
        <w:t>Seção 2A. Deve ser ilegal para qualquer aluno matriculado em escolas públicas primárias ou secundárias da Comunidade, usar ou ter posse de produtos de tabaco de qualquer tipo nas dependências da escola durante o horário escolar normal.</w:t>
      </w:r>
    </w:p>
    <w:p w14:paraId="21F737AD" w14:textId="77777777" w:rsidR="000E4DAA" w:rsidRPr="00CA0A68" w:rsidRDefault="000E4DAA">
      <w:pPr>
        <w:pStyle w:val="BodyText"/>
        <w:spacing w:before="8"/>
        <w:rPr>
          <w:sz w:val="18"/>
          <w:szCs w:val="18"/>
        </w:rPr>
      </w:pPr>
    </w:p>
    <w:p w14:paraId="241FB181" w14:textId="19FB4D14" w:rsidR="000E4DAA" w:rsidRPr="00CA0A68" w:rsidRDefault="00572D7E">
      <w:pPr>
        <w:pStyle w:val="BodyText"/>
        <w:spacing w:line="252" w:lineRule="auto"/>
        <w:ind w:left="1484" w:right="374"/>
        <w:rPr>
          <w:sz w:val="18"/>
          <w:szCs w:val="18"/>
        </w:rPr>
      </w:pPr>
      <w:r w:rsidRPr="00CA0A68">
        <w:rPr>
          <w:sz w:val="18"/>
          <w:szCs w:val="18"/>
        </w:rPr>
        <w:t xml:space="preserve">Cada comitê escolar deve estabelecer uma política para lidar com os alunos que violam esta lei. Esta política pode incluir, mas não está limitada </w:t>
      </w:r>
      <w:r w:rsidR="00D7045F" w:rsidRPr="00CA0A68">
        <w:rPr>
          <w:sz w:val="18"/>
          <w:szCs w:val="18"/>
        </w:rPr>
        <w:t>a aulas</w:t>
      </w:r>
      <w:r w:rsidRPr="00CA0A68">
        <w:rPr>
          <w:sz w:val="18"/>
          <w:szCs w:val="18"/>
        </w:rPr>
        <w:t xml:space="preserve"> de educação obrigatória sobre os perigos do uso do tabaco.</w:t>
      </w:r>
    </w:p>
    <w:p w14:paraId="6EE96A8B" w14:textId="77777777" w:rsidR="000E4DAA" w:rsidRPr="00CA0A68" w:rsidRDefault="000E4DAA">
      <w:pPr>
        <w:pStyle w:val="BodyText"/>
        <w:spacing w:before="5"/>
        <w:rPr>
          <w:sz w:val="20"/>
          <w:szCs w:val="18"/>
        </w:rPr>
      </w:pPr>
    </w:p>
    <w:p w14:paraId="0BA937AE" w14:textId="77777777" w:rsidR="000E4DAA" w:rsidRPr="00CA0A68" w:rsidRDefault="00572D7E">
      <w:pPr>
        <w:pStyle w:val="BodyText"/>
        <w:ind w:left="1499"/>
        <w:rPr>
          <w:sz w:val="18"/>
          <w:szCs w:val="18"/>
        </w:rPr>
      </w:pPr>
      <w:r w:rsidRPr="00CA0A68">
        <w:rPr>
          <w:sz w:val="18"/>
          <w:szCs w:val="18"/>
        </w:rPr>
        <w:t>Seção 2. Esta lei entrará em vigor no primeiro de setembro de mil novecentos e oitenta e nove.</w:t>
      </w:r>
    </w:p>
    <w:p w14:paraId="75C9D850" w14:textId="77777777" w:rsidR="000E4DAA" w:rsidRPr="00CA0A68" w:rsidRDefault="000E4DAA">
      <w:pPr>
        <w:pStyle w:val="BodyText"/>
        <w:rPr>
          <w:sz w:val="20"/>
          <w:szCs w:val="18"/>
        </w:rPr>
      </w:pPr>
    </w:p>
    <w:p w14:paraId="5B7C678D" w14:textId="77777777" w:rsidR="000E4DAA" w:rsidRPr="00CA0A68" w:rsidRDefault="000E4DAA">
      <w:pPr>
        <w:pStyle w:val="BodyText"/>
        <w:spacing w:before="11"/>
        <w:rPr>
          <w:sz w:val="16"/>
          <w:szCs w:val="18"/>
        </w:rPr>
      </w:pPr>
    </w:p>
    <w:p w14:paraId="4E9D7B0B" w14:textId="77777777" w:rsidR="000E4DAA" w:rsidRPr="00CA0A68" w:rsidRDefault="00572D7E">
      <w:pPr>
        <w:pStyle w:val="Heading9"/>
        <w:numPr>
          <w:ilvl w:val="0"/>
          <w:numId w:val="21"/>
        </w:numPr>
        <w:tabs>
          <w:tab w:val="left" w:pos="1778"/>
        </w:tabs>
        <w:ind w:left="1777" w:hanging="278"/>
        <w:rPr>
          <w:sz w:val="18"/>
          <w:szCs w:val="18"/>
        </w:rPr>
      </w:pPr>
      <w:r w:rsidRPr="00CA0A68">
        <w:rPr>
          <w:sz w:val="18"/>
          <w:szCs w:val="18"/>
        </w:rPr>
        <w:t>Veículos motorizados - Capítulo 90, Leis Gerais da Comunidade de Massachusetts</w:t>
      </w:r>
    </w:p>
    <w:p w14:paraId="0A862147" w14:textId="77777777" w:rsidR="000E4DAA" w:rsidRPr="00CA0A68" w:rsidRDefault="000E4DAA">
      <w:pPr>
        <w:pStyle w:val="BodyText"/>
        <w:spacing w:before="7"/>
        <w:rPr>
          <w:b/>
          <w:i/>
          <w:sz w:val="22"/>
          <w:szCs w:val="18"/>
        </w:rPr>
      </w:pPr>
    </w:p>
    <w:p w14:paraId="56B750D2" w14:textId="77777777" w:rsidR="000E4DAA" w:rsidRPr="00CA0A68" w:rsidRDefault="00572D7E">
      <w:pPr>
        <w:pStyle w:val="BodyText"/>
        <w:spacing w:line="259" w:lineRule="auto"/>
        <w:ind w:left="1484"/>
        <w:rPr>
          <w:sz w:val="18"/>
          <w:szCs w:val="18"/>
        </w:rPr>
      </w:pPr>
      <w:r w:rsidRPr="00CA0A68">
        <w:rPr>
          <w:sz w:val="18"/>
          <w:szCs w:val="18"/>
        </w:rPr>
        <w:t>Uma lei que prevê a suspensão da licença para operar veículo automotor mediante condenação por violação da lei sobre substâncias controladas.</w:t>
      </w:r>
    </w:p>
    <w:p w14:paraId="51A472B0" w14:textId="77777777" w:rsidR="000E4DAA" w:rsidRPr="00CA0A68" w:rsidRDefault="000E4DAA">
      <w:pPr>
        <w:pStyle w:val="BodyText"/>
        <w:spacing w:before="10"/>
        <w:rPr>
          <w:sz w:val="18"/>
          <w:szCs w:val="18"/>
        </w:rPr>
      </w:pPr>
    </w:p>
    <w:p w14:paraId="2CD0A115" w14:textId="68C571EF" w:rsidR="000E4DAA" w:rsidRPr="00CA0A68" w:rsidRDefault="00572D7E">
      <w:pPr>
        <w:pStyle w:val="BodyText"/>
        <w:spacing w:line="252" w:lineRule="auto"/>
        <w:ind w:left="1484" w:right="238"/>
        <w:rPr>
          <w:sz w:val="18"/>
          <w:szCs w:val="18"/>
        </w:rPr>
      </w:pPr>
      <w:r w:rsidRPr="00CA0A68">
        <w:rPr>
          <w:sz w:val="18"/>
          <w:szCs w:val="18"/>
        </w:rPr>
        <w:t xml:space="preserve">É promulgado pelo Senado e pela Câmara dos Representantes no Tribunal Geral reunido, e pela autoridade </w:t>
      </w:r>
      <w:r w:rsidR="00D7045F" w:rsidRPr="00CA0A68">
        <w:rPr>
          <w:sz w:val="18"/>
          <w:szCs w:val="18"/>
        </w:rPr>
        <w:t>deles</w:t>
      </w:r>
      <w:r w:rsidRPr="00CA0A68">
        <w:rPr>
          <w:sz w:val="18"/>
          <w:szCs w:val="18"/>
        </w:rPr>
        <w:t>, da seguinte forma:</w:t>
      </w:r>
    </w:p>
    <w:p w14:paraId="5AC05F9F" w14:textId="77777777" w:rsidR="000E4DAA" w:rsidRPr="00CA0A68" w:rsidRDefault="000E4DAA">
      <w:pPr>
        <w:pStyle w:val="BodyText"/>
        <w:spacing w:before="5"/>
        <w:rPr>
          <w:sz w:val="20"/>
          <w:szCs w:val="18"/>
        </w:rPr>
      </w:pPr>
    </w:p>
    <w:p w14:paraId="21212B0F" w14:textId="77777777" w:rsidR="000E4DAA" w:rsidRPr="00CA0A68" w:rsidRDefault="00572D7E">
      <w:pPr>
        <w:pStyle w:val="BodyText"/>
        <w:spacing w:line="252" w:lineRule="auto"/>
        <w:ind w:left="1484" w:firstLine="15"/>
        <w:rPr>
          <w:sz w:val="18"/>
          <w:szCs w:val="18"/>
        </w:rPr>
      </w:pPr>
      <w:r w:rsidRPr="00CA0A68">
        <w:rPr>
          <w:sz w:val="18"/>
          <w:szCs w:val="18"/>
        </w:rPr>
        <w:t>Seção 22 do capítulo 90 das Leis Gerais, conforme consta da Edição Oficial de 1988, é alterado pelo presente mediante a adição do seguinte parágrafo:</w:t>
      </w:r>
    </w:p>
    <w:p w14:paraId="107D9F31" w14:textId="77777777" w:rsidR="000E4DAA" w:rsidRPr="00CA0A68" w:rsidRDefault="000E4DAA">
      <w:pPr>
        <w:pStyle w:val="BodyText"/>
        <w:spacing w:before="5"/>
        <w:rPr>
          <w:sz w:val="20"/>
          <w:szCs w:val="18"/>
        </w:rPr>
      </w:pPr>
    </w:p>
    <w:p w14:paraId="3E50CBE1" w14:textId="77777777" w:rsidR="000E4DAA" w:rsidRPr="00CA0A68" w:rsidRDefault="00572D7E">
      <w:pPr>
        <w:pStyle w:val="BodyText"/>
        <w:spacing w:line="261" w:lineRule="auto"/>
        <w:ind w:left="1484" w:firstLine="60"/>
        <w:rPr>
          <w:sz w:val="18"/>
          <w:szCs w:val="18"/>
        </w:rPr>
      </w:pPr>
      <w:r w:rsidRPr="00CA0A68">
        <w:rPr>
          <w:sz w:val="18"/>
          <w:szCs w:val="18"/>
        </w:rPr>
        <w:t>(f) O registrador deve suspender, sem audiência, a licença ou direito de operar de uma pessoa que seja condenada por uma violação de qualquer disposição do capítulo 94 C ou julgada uma criança delinquente por ter violado qualquer disposição do capítulo noventa e quatro C; desde que, no entanto, o período de tal suspensão não exceda cinco anos; desde que, além disso, qualquer pessoa condenada que tenha menos de dezoito anos de idade ou que seja considerada uma criança delinquente por ter violado qualquer disposição do capítulo noventa e quatro C, e não esteja licenciada para operar um veículo motorizado, deverá, na discrição do juiz presidente, não ser licenciado por um período não posterior ao que tal pessoa atingir a idade de vinte e um anos.</w:t>
      </w:r>
    </w:p>
    <w:p w14:paraId="3CAA4F9B" w14:textId="77777777" w:rsidR="000E4DAA" w:rsidRPr="00CA0A68" w:rsidRDefault="000E4DAA">
      <w:pPr>
        <w:pStyle w:val="BodyText"/>
        <w:spacing w:before="9"/>
        <w:rPr>
          <w:sz w:val="18"/>
          <w:szCs w:val="18"/>
        </w:rPr>
      </w:pPr>
    </w:p>
    <w:p w14:paraId="6CBCB11E" w14:textId="77777777" w:rsidR="000E4DAA" w:rsidRPr="00CA0A68" w:rsidRDefault="00572D7E">
      <w:pPr>
        <w:pStyle w:val="Heading9"/>
        <w:numPr>
          <w:ilvl w:val="0"/>
          <w:numId w:val="21"/>
        </w:numPr>
        <w:tabs>
          <w:tab w:val="left" w:pos="1763"/>
        </w:tabs>
        <w:ind w:hanging="278"/>
        <w:rPr>
          <w:sz w:val="18"/>
          <w:szCs w:val="18"/>
        </w:rPr>
      </w:pPr>
      <w:r w:rsidRPr="00CA0A68">
        <w:rPr>
          <w:sz w:val="18"/>
          <w:szCs w:val="18"/>
        </w:rPr>
        <w:t>Trote- MGL Capítulo 269, Seção 17, Crime de Trote; Definição; Pena</w:t>
      </w:r>
    </w:p>
    <w:p w14:paraId="1DE3B480" w14:textId="77777777" w:rsidR="000E4DAA" w:rsidRPr="00CA0A68" w:rsidRDefault="000E4DAA">
      <w:pPr>
        <w:pStyle w:val="BodyText"/>
        <w:spacing w:before="2"/>
        <w:rPr>
          <w:b/>
          <w:i/>
          <w:sz w:val="20"/>
          <w:szCs w:val="18"/>
        </w:rPr>
      </w:pPr>
    </w:p>
    <w:p w14:paraId="43905BDB" w14:textId="47D81ABE" w:rsidR="000E4DAA" w:rsidRPr="00CA0A68" w:rsidRDefault="00572D7E">
      <w:pPr>
        <w:pStyle w:val="BodyText"/>
        <w:spacing w:before="1" w:line="259" w:lineRule="auto"/>
        <w:ind w:left="1484"/>
        <w:rPr>
          <w:sz w:val="18"/>
          <w:szCs w:val="18"/>
        </w:rPr>
      </w:pPr>
      <w:r w:rsidRPr="00CA0A68">
        <w:rPr>
          <w:sz w:val="18"/>
          <w:szCs w:val="18"/>
        </w:rPr>
        <w:t xml:space="preserve">Quem quer que seja o principal organizador ou participante do crime de trote, conforme aqui definido, será punido com multa não superior a três mil dólares ou com reclusão em casa de correção por não mais de um ano, ou </w:t>
      </w:r>
      <w:r w:rsidR="00D7045F" w:rsidRPr="00CA0A68">
        <w:rPr>
          <w:sz w:val="18"/>
          <w:szCs w:val="18"/>
        </w:rPr>
        <w:t>ambas multas</w:t>
      </w:r>
      <w:r w:rsidRPr="00CA0A68">
        <w:rPr>
          <w:sz w:val="18"/>
          <w:szCs w:val="18"/>
        </w:rPr>
        <w:t xml:space="preserve"> e reclusão .</w:t>
      </w:r>
    </w:p>
    <w:p w14:paraId="1420B3BB" w14:textId="77777777" w:rsidR="000E4DAA" w:rsidRPr="00CA0A68" w:rsidRDefault="000E4DAA">
      <w:pPr>
        <w:pStyle w:val="BodyText"/>
        <w:spacing w:before="1"/>
        <w:rPr>
          <w:sz w:val="20"/>
          <w:szCs w:val="18"/>
        </w:rPr>
      </w:pPr>
    </w:p>
    <w:p w14:paraId="459BD83D" w14:textId="77777777" w:rsidR="000E4DAA" w:rsidRPr="00CA0A68" w:rsidRDefault="00572D7E">
      <w:pPr>
        <w:pStyle w:val="BodyText"/>
        <w:spacing w:line="264" w:lineRule="auto"/>
        <w:ind w:left="1484" w:right="122"/>
        <w:rPr>
          <w:sz w:val="18"/>
          <w:szCs w:val="18"/>
        </w:rPr>
      </w:pPr>
      <w:r w:rsidRPr="00CA0A68">
        <w:rPr>
          <w:sz w:val="18"/>
          <w:szCs w:val="18"/>
        </w:rPr>
        <w:t>O termo trote, conforme usado nesta seção e nas seções dezoito e dezenove, deve significar qualquer conduta ou método de iniciação em qualquer organização estudantil, seja em propriedade pública ou privada, que intencionalmente ou imprudentemente coloque em risco a saúde física ou mental de qualquer aluno ou outra pessoa. Tal conduta deve incluir chicotadas, espancamentos, estigmatismo, calistenia forçada, exposição ao clima, consumo forçado de qualquer alimento, bebida branca, bebida, droga ou outra substância, ou qualquer outro tratamento brutal ou atividade física forçada que possa afetar adversamente a saúde física ou segurança de qualquer aluno ou pessoa, ou que sujeite tal aluno ou outra pessoa a estresse mental extremo, incluindo privação prolongada de sono ou descanso ou isolamento prolongado.</w:t>
      </w:r>
    </w:p>
    <w:p w14:paraId="06C364B2" w14:textId="77777777" w:rsidR="000E4DAA" w:rsidRPr="00CA0A68" w:rsidRDefault="000E4DAA">
      <w:pPr>
        <w:pStyle w:val="BodyText"/>
        <w:spacing w:before="6"/>
        <w:rPr>
          <w:sz w:val="18"/>
          <w:szCs w:val="18"/>
        </w:rPr>
      </w:pPr>
    </w:p>
    <w:p w14:paraId="10FAAD8D" w14:textId="77777777" w:rsidR="000E4DAA" w:rsidRPr="00CA0A68" w:rsidRDefault="00572D7E">
      <w:pPr>
        <w:pStyle w:val="BodyText"/>
        <w:spacing w:line="252" w:lineRule="auto"/>
        <w:ind w:left="1484" w:right="150"/>
        <w:rPr>
          <w:sz w:val="18"/>
          <w:szCs w:val="18"/>
        </w:rPr>
      </w:pPr>
      <w:r w:rsidRPr="00CA0A68">
        <w:rPr>
          <w:sz w:val="18"/>
          <w:szCs w:val="18"/>
        </w:rPr>
        <w:t>A despeito de quaisquer outras disposições desta seção em contrário, o consentimento não estará disponível como uma defesa para qualquer processo sob esta ação.</w:t>
      </w:r>
    </w:p>
    <w:p w14:paraId="7BE0A621" w14:textId="77777777" w:rsidR="000E4DAA" w:rsidRPr="00CA0A68" w:rsidRDefault="000E4DAA">
      <w:pPr>
        <w:pStyle w:val="BodyText"/>
        <w:spacing w:before="9"/>
        <w:rPr>
          <w:sz w:val="20"/>
          <w:szCs w:val="18"/>
        </w:rPr>
      </w:pPr>
    </w:p>
    <w:p w14:paraId="74522AC2" w14:textId="77777777" w:rsidR="000E4DAA" w:rsidRPr="00CA0A68" w:rsidRDefault="00572D7E">
      <w:pPr>
        <w:pStyle w:val="Heading9"/>
        <w:numPr>
          <w:ilvl w:val="0"/>
          <w:numId w:val="21"/>
        </w:numPr>
        <w:tabs>
          <w:tab w:val="left" w:pos="1763"/>
        </w:tabs>
        <w:ind w:hanging="278"/>
        <w:rPr>
          <w:sz w:val="18"/>
          <w:szCs w:val="18"/>
        </w:rPr>
      </w:pPr>
      <w:r w:rsidRPr="00CA0A68">
        <w:rPr>
          <w:sz w:val="18"/>
          <w:szCs w:val="18"/>
        </w:rPr>
        <w:t>M.G.L. Capítulo 269, Seção 18, Falha em Reportar Trote</w:t>
      </w:r>
    </w:p>
    <w:p w14:paraId="0F3F4E8A" w14:textId="77777777" w:rsidR="000E4DAA" w:rsidRPr="00CA0A68" w:rsidRDefault="000E4DAA">
      <w:pPr>
        <w:pStyle w:val="BodyText"/>
        <w:spacing w:before="10"/>
        <w:rPr>
          <w:b/>
          <w:i/>
          <w:sz w:val="20"/>
          <w:szCs w:val="18"/>
        </w:rPr>
      </w:pPr>
    </w:p>
    <w:p w14:paraId="0AB4B391" w14:textId="77777777" w:rsidR="000E4DAA" w:rsidRPr="00CA0A68" w:rsidRDefault="00572D7E">
      <w:pPr>
        <w:pStyle w:val="BodyText"/>
        <w:spacing w:before="1" w:line="261" w:lineRule="auto"/>
        <w:ind w:left="1484"/>
        <w:rPr>
          <w:sz w:val="18"/>
          <w:szCs w:val="18"/>
        </w:rPr>
      </w:pPr>
      <w:r w:rsidRPr="00CA0A68">
        <w:rPr>
          <w:sz w:val="18"/>
          <w:szCs w:val="18"/>
        </w:rPr>
        <w:t>Quem quer que saiba que outra pessoa é vítima de trote, conforme definido na seção dezessete e está na cena de tal crime, deve, na medida em que tal pessoa possa viver sem risco ou perigo para si ou para terceiros, relatar tal crime a uma autoridade competente oficial assim que razoavelmente praticável. Quem deixar de denunciar tal crime será punido com multa não superior a mil dólares.</w:t>
      </w:r>
    </w:p>
    <w:p w14:paraId="51597454" w14:textId="77777777" w:rsidR="000E4DAA" w:rsidRPr="00CA0A68" w:rsidRDefault="000E4DAA">
      <w:pPr>
        <w:pStyle w:val="BodyText"/>
        <w:spacing w:before="8"/>
        <w:rPr>
          <w:sz w:val="18"/>
          <w:szCs w:val="18"/>
        </w:rPr>
      </w:pPr>
    </w:p>
    <w:p w14:paraId="6FD08C43" w14:textId="77777777" w:rsidR="000E4DAA" w:rsidRPr="00CA0A68" w:rsidRDefault="00572D7E">
      <w:pPr>
        <w:spacing w:line="252" w:lineRule="auto"/>
        <w:ind w:left="1469" w:right="461"/>
        <w:rPr>
          <w:i/>
          <w:sz w:val="18"/>
          <w:szCs w:val="20"/>
        </w:rPr>
      </w:pPr>
      <w:r w:rsidRPr="00CA0A68">
        <w:rPr>
          <w:i/>
          <w:sz w:val="18"/>
          <w:szCs w:val="20"/>
        </w:rPr>
        <w:t>M.G.L. Capítulo 269, Seção 19, Estatutos a serem fornecidos aos grupos de alunos; Declaração de conformidade e política de disciplina exigidas</w:t>
      </w:r>
    </w:p>
    <w:p w14:paraId="2EA1C6B3" w14:textId="77777777" w:rsidR="000E4DAA" w:rsidRPr="00CA0A68" w:rsidRDefault="000E4DAA">
      <w:pPr>
        <w:pStyle w:val="BodyText"/>
        <w:rPr>
          <w:i/>
          <w:sz w:val="20"/>
          <w:szCs w:val="18"/>
        </w:rPr>
      </w:pPr>
    </w:p>
    <w:p w14:paraId="0F508B49" w14:textId="77777777" w:rsidR="000E4DAA" w:rsidRPr="00CA0A68" w:rsidRDefault="00572D7E">
      <w:pPr>
        <w:pStyle w:val="BodyText"/>
        <w:ind w:left="1484"/>
        <w:rPr>
          <w:sz w:val="18"/>
          <w:szCs w:val="18"/>
        </w:rPr>
      </w:pPr>
      <w:r w:rsidRPr="00CA0A68">
        <w:rPr>
          <w:sz w:val="18"/>
          <w:szCs w:val="18"/>
        </w:rPr>
        <w:t>Cada instituição de ensino médio e cada instituição pública e privada de ensino pós-secundário emitirá</w:t>
      </w:r>
    </w:p>
    <w:p w14:paraId="1FFC2339" w14:textId="77777777" w:rsidR="000E4DAA" w:rsidRPr="00CA0A68" w:rsidRDefault="000E4DAA">
      <w:pPr>
        <w:rPr>
          <w:sz w:val="18"/>
          <w:szCs w:val="20"/>
        </w:rPr>
        <w:sectPr w:rsidR="000E4DAA" w:rsidRPr="00CA0A68">
          <w:pgSz w:w="12240" w:h="15840"/>
          <w:pgMar w:top="900" w:right="800" w:bottom="640" w:left="500" w:header="0" w:footer="451" w:gutter="0"/>
          <w:cols w:space="720"/>
        </w:sectPr>
      </w:pPr>
    </w:p>
    <w:p w14:paraId="26E001EC" w14:textId="448249AE" w:rsidR="000E4DAA" w:rsidRPr="00CA0A68" w:rsidRDefault="00572D7E">
      <w:pPr>
        <w:pStyle w:val="BodyText"/>
        <w:spacing w:before="81" w:line="264" w:lineRule="auto"/>
        <w:ind w:left="1484"/>
        <w:rPr>
          <w:sz w:val="18"/>
          <w:szCs w:val="18"/>
        </w:rPr>
      </w:pPr>
      <w:r w:rsidRPr="00CA0A68">
        <w:rPr>
          <w:sz w:val="18"/>
          <w:szCs w:val="18"/>
        </w:rPr>
        <w:lastRenderedPageBreak/>
        <w:t>a cada grupo de alunos, equipe de alunos ou organização estudantil que faz parte de tal instituição ou é reconhecida pela instituição ou permitida pela instituição para usar seu nome ou instalações ou é conhecida pela instituição como um grupo de alunos não afiliados, equipe de alunos, ou organização estudantil, uma cópia desta seção e das seções dezessete e dezoito; fornecido, no entanto; que a conformidade de uma instituição com os requisitos desta seção de que uma instituição emita cópias desta seção e das seções dezessete e dezoito para grupos, equipes ou organizações de alunos afiliados não constituirá evidência do reconhecimento ou endosso da instituição dos referidos grupos, equipes ou organizações de alunos não afiliados.</w:t>
      </w:r>
    </w:p>
    <w:p w14:paraId="7AB687C2" w14:textId="77777777" w:rsidR="000E4DAA" w:rsidRPr="00CA0A68" w:rsidRDefault="000E4DAA">
      <w:pPr>
        <w:pStyle w:val="BodyText"/>
        <w:spacing w:before="6"/>
        <w:rPr>
          <w:sz w:val="18"/>
          <w:szCs w:val="18"/>
        </w:rPr>
      </w:pPr>
    </w:p>
    <w:p w14:paraId="47831330" w14:textId="77777777" w:rsidR="000E4DAA" w:rsidRPr="00CA0A68" w:rsidRDefault="00572D7E">
      <w:pPr>
        <w:pStyle w:val="BodyText"/>
        <w:spacing w:line="261" w:lineRule="auto"/>
        <w:ind w:left="1484"/>
        <w:rPr>
          <w:sz w:val="18"/>
          <w:szCs w:val="18"/>
        </w:rPr>
      </w:pPr>
      <w:r w:rsidRPr="00CA0A68">
        <w:rPr>
          <w:sz w:val="18"/>
          <w:szCs w:val="18"/>
        </w:rPr>
        <w:t>Cada grupo, equipe ou organização deverá distribuir uma cópia desta seção e das seções dezessete e dezoito a cada um de seus membros, plebeus, promessas ou candidatos à adesão. Será dever de cada grupo, equipe ou organização, agindo por meio de seu oficial designado, entregar anualmente à instituição um certificado afirmando que tal grupo, equipe ou organização recebeu uma cópia desta seção e das referidas seções dezessete e dezoito, que cada um de seus membros, plebeus, promessas ou candidatos recebeu uma cópia das seções dezessete e dezoito, e que tal grupo, equipe ou organização entende e concorda em cumprir as disposições desta seção e as seções dezessete e dezoito.</w:t>
      </w:r>
    </w:p>
    <w:p w14:paraId="0A840011" w14:textId="77777777" w:rsidR="000E4DAA" w:rsidRPr="00CA0A68" w:rsidRDefault="000E4DAA">
      <w:pPr>
        <w:pStyle w:val="BodyText"/>
        <w:spacing w:before="8"/>
        <w:rPr>
          <w:sz w:val="18"/>
          <w:szCs w:val="18"/>
        </w:rPr>
      </w:pPr>
    </w:p>
    <w:p w14:paraId="050347AC" w14:textId="77777777" w:rsidR="000E4DAA" w:rsidRPr="00CA0A68" w:rsidRDefault="00572D7E">
      <w:pPr>
        <w:pStyle w:val="BodyText"/>
        <w:spacing w:before="1" w:line="266" w:lineRule="auto"/>
        <w:ind w:left="1499" w:right="379" w:hanging="15"/>
        <w:rPr>
          <w:sz w:val="18"/>
          <w:szCs w:val="18"/>
        </w:rPr>
      </w:pPr>
      <w:r w:rsidRPr="00CA0A68">
        <w:rPr>
          <w:sz w:val="18"/>
          <w:szCs w:val="18"/>
        </w:rPr>
        <w:t>Cada instituição de ensino médio e cada instituição pública ou privada de ensino pós-secundário deve, pelo menos anualmente, antes ou no início da matrícula, entregar a cada pessoa que se matricula como aluno em tempo integral em tal instituição uma cópia desta seção e as seções dezessete e dezoito.</w:t>
      </w:r>
    </w:p>
    <w:p w14:paraId="69E14D80" w14:textId="77777777" w:rsidR="000E4DAA" w:rsidRPr="00CA0A68" w:rsidRDefault="000E4DAA">
      <w:pPr>
        <w:pStyle w:val="BodyText"/>
        <w:spacing w:before="4"/>
        <w:rPr>
          <w:sz w:val="18"/>
          <w:szCs w:val="18"/>
        </w:rPr>
      </w:pPr>
    </w:p>
    <w:p w14:paraId="0367144D" w14:textId="77777777" w:rsidR="000E4DAA" w:rsidRPr="00CA0A68" w:rsidRDefault="00572D7E">
      <w:pPr>
        <w:pStyle w:val="BodyText"/>
        <w:spacing w:line="261" w:lineRule="auto"/>
        <w:ind w:left="1484" w:right="120"/>
        <w:rPr>
          <w:sz w:val="18"/>
          <w:szCs w:val="18"/>
        </w:rPr>
      </w:pPr>
      <w:r w:rsidRPr="00CA0A68">
        <w:rPr>
          <w:sz w:val="18"/>
          <w:szCs w:val="18"/>
        </w:rPr>
        <w:t>Cada instituição de ensino médio e cada instituição pública ou privada de ensino pós-secundário deve apresentar, pelo menos anualmente, um relatório aos regentes do ensino superior e, no caso de instituições secundárias, ao conselho de educação, atestando que tal instituição cumpriu a sua responsabilidade de informar grupos de alunos, equipes ou organizações e notificar cada aluno em tempo integral matriculado por mim das disposições desta seção e das seções dezessete e dezoito e também certificar que a referida instituição adotou uma política disciplinar em relação aos organizadores e participantes de trote, e que tal política foi estabelecida com ênfase apropriada no manual do aluno ou meio similar de comunicar as políticas da instituição aos seus alunos. Os regentes do conselho e, no caso de instituições secundárias, o conselho de educação devem promulgar regulamentos que regem o conteúdo e a frequência de tais relatórios, e devem imediatamente relatar ao procurador-geral qualquer instituição que falhe em fazer tal relatório.</w:t>
      </w:r>
    </w:p>
    <w:p w14:paraId="2482778F" w14:textId="77777777" w:rsidR="000E4DAA" w:rsidRPr="00CA0A68" w:rsidRDefault="000E4DAA">
      <w:pPr>
        <w:pStyle w:val="BodyText"/>
        <w:spacing w:before="8"/>
        <w:rPr>
          <w:sz w:val="18"/>
          <w:szCs w:val="18"/>
        </w:rPr>
      </w:pPr>
    </w:p>
    <w:p w14:paraId="3C317B85" w14:textId="77777777" w:rsidR="000E4DAA" w:rsidRPr="00CA0A68" w:rsidRDefault="00572D7E">
      <w:pPr>
        <w:pStyle w:val="Heading9"/>
        <w:numPr>
          <w:ilvl w:val="0"/>
          <w:numId w:val="21"/>
        </w:numPr>
        <w:tabs>
          <w:tab w:val="left" w:pos="1763"/>
        </w:tabs>
        <w:ind w:hanging="278"/>
        <w:rPr>
          <w:sz w:val="18"/>
          <w:szCs w:val="18"/>
        </w:rPr>
      </w:pPr>
      <w:r w:rsidRPr="00CA0A68">
        <w:rPr>
          <w:sz w:val="18"/>
          <w:szCs w:val="18"/>
        </w:rPr>
        <w:t>Queixas e condenações criminais - MGL Capítulo 71, Seção 37H1/2</w:t>
      </w:r>
    </w:p>
    <w:p w14:paraId="515C7D99" w14:textId="77777777" w:rsidR="000E4DAA" w:rsidRPr="00CA0A68" w:rsidRDefault="000E4DAA">
      <w:pPr>
        <w:pStyle w:val="BodyText"/>
        <w:spacing w:before="9"/>
        <w:rPr>
          <w:b/>
          <w:i/>
          <w:sz w:val="20"/>
          <w:szCs w:val="18"/>
        </w:rPr>
      </w:pPr>
    </w:p>
    <w:p w14:paraId="644B4014" w14:textId="36C39581" w:rsidR="000E4DAA" w:rsidRPr="00CA0A68" w:rsidRDefault="00572D7E">
      <w:pPr>
        <w:pStyle w:val="BodyText"/>
        <w:spacing w:line="264" w:lineRule="auto"/>
        <w:ind w:left="1484" w:right="121"/>
        <w:rPr>
          <w:sz w:val="18"/>
          <w:szCs w:val="18"/>
        </w:rPr>
      </w:pPr>
      <w:r w:rsidRPr="00CA0A68">
        <w:rPr>
          <w:sz w:val="18"/>
          <w:szCs w:val="18"/>
        </w:rPr>
        <w:t xml:space="preserve">Após a emissão de uma queixa criminal acusando um aluno de um crime ou após a emissão de um crime delinquente reclamação contra um aluno, o diretor ou reitor de uma escola na qual o aluno está matriculado pode suspender tal aluno por um </w:t>
      </w:r>
      <w:r w:rsidR="00D7045F" w:rsidRPr="00CA0A68">
        <w:rPr>
          <w:sz w:val="18"/>
          <w:szCs w:val="18"/>
        </w:rPr>
        <w:t>período</w:t>
      </w:r>
      <w:r w:rsidRPr="00CA0A68">
        <w:rPr>
          <w:sz w:val="18"/>
          <w:szCs w:val="18"/>
        </w:rPr>
        <w:t xml:space="preserve"> determinado pelo diretor ou reitor se o diretor ou reitor determinar que a presença contínua do aluno na escola teria um efeito prejudicial substancial sobre o bem-estar geral da escola. O aluno deverá receber notificação por escrito das acusações e dos motivos para tal suspensão antes que a mesma entre em vigor. O aluno também deverá receber notificação por escrito do seu direito de recurso e do processo de recurso para tal suspensão; desde que, no entanto, a suspensão permaneça em vigor antes de qualquer audiência de recurso realizada pelo superintendente.</w:t>
      </w:r>
    </w:p>
    <w:p w14:paraId="35E635E1" w14:textId="77777777" w:rsidR="000E4DAA" w:rsidRPr="00CA0A68" w:rsidRDefault="000E4DAA">
      <w:pPr>
        <w:pStyle w:val="BodyText"/>
        <w:spacing w:before="6"/>
        <w:rPr>
          <w:sz w:val="18"/>
          <w:szCs w:val="18"/>
        </w:rPr>
      </w:pPr>
    </w:p>
    <w:p w14:paraId="5BADC0D1" w14:textId="77777777" w:rsidR="000E4DAA" w:rsidRPr="00CA0A68" w:rsidRDefault="00572D7E">
      <w:pPr>
        <w:pStyle w:val="BodyText"/>
        <w:spacing w:line="261" w:lineRule="auto"/>
        <w:ind w:left="1484" w:right="217"/>
        <w:rPr>
          <w:sz w:val="18"/>
          <w:szCs w:val="18"/>
        </w:rPr>
      </w:pPr>
      <w:r w:rsidRPr="00CA0A68">
        <w:rPr>
          <w:sz w:val="18"/>
          <w:szCs w:val="18"/>
        </w:rPr>
        <w:t>O aluno terá o direito de apelar da suspensão ao superintendente. O aluno deverá notificar o superintendente por escrito, do seu pedido de recurso, no prazo máximo de cinco dias corridos após a data de entrada em vigor da suspensão. O superintendente deverá realizar uma audiência com o aluno e os pais do aluno ou tutor no prazo de três dias corridos após o pedido do aluno de recurso. Na audiência, o aluno terá direito a um advogado. O superintendente terá autoridade para reverter ou alterar a decisão do diretor ou reitor, incluindo a recomendação de um programa educacional alternativo para o aluno. O superintendente deverá proferir uma decisão sobre o recurso no prazo de cinco dias corridos após a audiência. Tal decisão será a decisão final da cidade, município ou distrito escolar regional com relação à suspensão.</w:t>
      </w:r>
    </w:p>
    <w:p w14:paraId="33CB0817" w14:textId="77777777" w:rsidR="000E4DAA" w:rsidRPr="00CA0A68" w:rsidRDefault="000E4DAA">
      <w:pPr>
        <w:pStyle w:val="BodyText"/>
        <w:spacing w:before="9"/>
        <w:rPr>
          <w:sz w:val="18"/>
          <w:szCs w:val="18"/>
        </w:rPr>
      </w:pPr>
    </w:p>
    <w:p w14:paraId="0F021EFE" w14:textId="77777777" w:rsidR="000E4DAA" w:rsidRPr="00CA0A68" w:rsidRDefault="00572D7E">
      <w:pPr>
        <w:pStyle w:val="BodyText"/>
        <w:spacing w:line="264" w:lineRule="auto"/>
        <w:ind w:left="1484" w:right="116"/>
        <w:rPr>
          <w:sz w:val="18"/>
          <w:szCs w:val="18"/>
        </w:rPr>
      </w:pPr>
      <w:r w:rsidRPr="00CA0A68">
        <w:rPr>
          <w:sz w:val="18"/>
          <w:szCs w:val="18"/>
        </w:rPr>
        <w:t>Quando um aluno for condenado por um delito ou após um julgamento ou admissão de culpa em tribunal com respeito a tal delito ou delinquência, o diretor ou reitor de uma escola na qual o aluno está matriculado pode expulsar esse aluno se o diretor ou reitor determinar que a presença contínua do aluno na escola teria um efeito prejudicial e substancial no bem-estar geral da escola. O aluno deverá receber notificação por escrito das acusações e dos motivos para tal expulsão antes que a mesma entre em vigor. O aluno também deverá receber notificação por escrito do seu direito de recurso e do processo de recurso para tal expulsão; desde que, no entanto, a expulsão permaneça em vigor antes de qualquer audiência de recurso realizada pelo superintendente.</w:t>
      </w:r>
    </w:p>
    <w:p w14:paraId="5F6BB86F" w14:textId="77777777" w:rsidR="000E4DAA" w:rsidRPr="00CA0A68" w:rsidRDefault="000E4DAA">
      <w:pPr>
        <w:pStyle w:val="BodyText"/>
        <w:spacing w:before="7"/>
        <w:rPr>
          <w:sz w:val="18"/>
          <w:szCs w:val="18"/>
        </w:rPr>
      </w:pPr>
    </w:p>
    <w:p w14:paraId="428F6313" w14:textId="77777777" w:rsidR="000E4DAA" w:rsidRPr="00CA0A68" w:rsidRDefault="00572D7E">
      <w:pPr>
        <w:pStyle w:val="BodyText"/>
        <w:ind w:left="1484"/>
        <w:rPr>
          <w:sz w:val="18"/>
          <w:szCs w:val="18"/>
        </w:rPr>
      </w:pPr>
      <w:r w:rsidRPr="00CA0A68">
        <w:rPr>
          <w:sz w:val="18"/>
          <w:szCs w:val="18"/>
        </w:rPr>
        <w:t>O aluno terá o direito de apelar da expulsão ao superintendente. O aluno deve notificar o</w:t>
      </w:r>
    </w:p>
    <w:p w14:paraId="11D8A732" w14:textId="77777777" w:rsidR="000E4DAA" w:rsidRPr="00CA0A68" w:rsidRDefault="000E4DAA">
      <w:pPr>
        <w:rPr>
          <w:sz w:val="18"/>
          <w:szCs w:val="20"/>
        </w:rPr>
        <w:sectPr w:rsidR="000E4DAA" w:rsidRPr="00CA0A68">
          <w:pgSz w:w="12240" w:h="15840"/>
          <w:pgMar w:top="900" w:right="780" w:bottom="640" w:left="500" w:header="0" w:footer="451" w:gutter="0"/>
          <w:cols w:space="720"/>
        </w:sectPr>
      </w:pPr>
    </w:p>
    <w:p w14:paraId="3F92F418" w14:textId="77777777" w:rsidR="000E4DAA" w:rsidRPr="00CA0A68" w:rsidRDefault="00572D7E">
      <w:pPr>
        <w:pStyle w:val="BodyText"/>
        <w:spacing w:before="81" w:line="264" w:lineRule="auto"/>
        <w:ind w:left="1484"/>
        <w:rPr>
          <w:sz w:val="18"/>
          <w:szCs w:val="18"/>
        </w:rPr>
      </w:pPr>
      <w:r w:rsidRPr="00CA0A68">
        <w:rPr>
          <w:sz w:val="18"/>
          <w:szCs w:val="18"/>
        </w:rPr>
        <w:lastRenderedPageBreak/>
        <w:t>superintendente, por escrito, do seu pedido de recurso, no prazo máximo de cinco dias corridos após a data de entrada em vigor da expulsão. O superintendente deverá realizar uma audiência com o aluno e os pais do aluno ou tutores no prazo de três dias corridos após a expulsão. Na audiência, o aluno terá o direito de apresentar testemunho oral e escrito em seu nome e terá o direito a um advogado. O superintendente terá autoridade para reverter ou alterar a decisão do diretor ou reitor, incluindo a recomendação de um programa educacional alternativo para o aluno. O superintendente deverá proferir uma decisão sobre o recurso no prazo de cinco dias corridos após a audiência. Essa decisão será a decisão final da cidade, município ou distrito escolar no que diz respeito à expulsão.</w:t>
      </w:r>
    </w:p>
    <w:p w14:paraId="03AB08C6" w14:textId="77777777" w:rsidR="000E4DAA" w:rsidRPr="00CA0A68" w:rsidRDefault="000E4DAA">
      <w:pPr>
        <w:pStyle w:val="BodyText"/>
        <w:spacing w:before="6"/>
        <w:rPr>
          <w:sz w:val="18"/>
          <w:szCs w:val="18"/>
        </w:rPr>
      </w:pPr>
    </w:p>
    <w:p w14:paraId="537C556B" w14:textId="77777777" w:rsidR="000E4DAA" w:rsidRPr="00CA0A68" w:rsidRDefault="00572D7E">
      <w:pPr>
        <w:pStyle w:val="BodyText"/>
        <w:spacing w:before="1" w:line="264" w:lineRule="auto"/>
        <w:ind w:left="1499" w:right="99" w:hanging="15"/>
        <w:rPr>
          <w:sz w:val="18"/>
          <w:szCs w:val="18"/>
        </w:rPr>
      </w:pPr>
      <w:r w:rsidRPr="00CA0A68">
        <w:rPr>
          <w:sz w:val="18"/>
          <w:szCs w:val="18"/>
        </w:rPr>
        <w:t>Qualquer distrito escolar que suspende ou expulsa um aluno sob esta seção deve continuar fornecendo serviços educacionais ao aluno durante o período de suspensão ou expulsão, sob a seção 21 do capítulo 76. Se o aluno se mudar para outro distrito durante o período de suspensão ou expulsão, o novo distrito de residência deve admitir o aluno em suas escolas ou fornecer serviços educacionais ao aluno sob um plano de serviço educacional, nos termos da seção 21 do capítulo 76.</w:t>
      </w:r>
    </w:p>
    <w:p w14:paraId="63E5BA44" w14:textId="77777777" w:rsidR="000E4DAA" w:rsidRPr="00CA0A68" w:rsidRDefault="000E4DAA">
      <w:pPr>
        <w:pStyle w:val="BodyText"/>
        <w:spacing w:before="6"/>
        <w:rPr>
          <w:sz w:val="18"/>
          <w:szCs w:val="18"/>
        </w:rPr>
      </w:pPr>
    </w:p>
    <w:p w14:paraId="7F27BF15" w14:textId="77777777" w:rsidR="000E4DAA" w:rsidRPr="00CA0A68" w:rsidRDefault="00572D7E">
      <w:pPr>
        <w:pStyle w:val="Heading9"/>
        <w:numPr>
          <w:ilvl w:val="0"/>
          <w:numId w:val="21"/>
        </w:numPr>
        <w:tabs>
          <w:tab w:val="left" w:pos="1748"/>
        </w:tabs>
        <w:ind w:left="1747" w:hanging="278"/>
        <w:rPr>
          <w:sz w:val="18"/>
          <w:szCs w:val="18"/>
        </w:rPr>
      </w:pPr>
      <w:r w:rsidRPr="00CA0A68">
        <w:rPr>
          <w:sz w:val="18"/>
          <w:szCs w:val="18"/>
        </w:rPr>
        <w:t>Discriminação - Título IX, Capítulo 622 Regulamentos</w:t>
      </w:r>
    </w:p>
    <w:p w14:paraId="32DA768D" w14:textId="77777777" w:rsidR="000E4DAA" w:rsidRPr="00CA0A68" w:rsidRDefault="000E4DAA">
      <w:pPr>
        <w:pStyle w:val="BodyText"/>
        <w:spacing w:before="11"/>
        <w:rPr>
          <w:b/>
          <w:i/>
          <w:sz w:val="18"/>
          <w:szCs w:val="18"/>
        </w:rPr>
      </w:pPr>
    </w:p>
    <w:p w14:paraId="3F402FA9" w14:textId="2DF36C87" w:rsidR="000E4DAA" w:rsidRPr="00CA0A68" w:rsidRDefault="00572D7E" w:rsidP="003130FD">
      <w:pPr>
        <w:pStyle w:val="BodyText"/>
        <w:spacing w:line="256" w:lineRule="auto"/>
        <w:ind w:left="1484" w:right="136"/>
        <w:rPr>
          <w:sz w:val="18"/>
          <w:szCs w:val="18"/>
        </w:rPr>
      </w:pPr>
      <w:r w:rsidRPr="00CA0A68">
        <w:rPr>
          <w:sz w:val="18"/>
          <w:szCs w:val="18"/>
        </w:rPr>
        <w:t>De acordo com os regulamentos do Título IX das Emendas de Educação de 1972 e Capítulo 622 das Leis Gerais de Massachusetts, Leis de 1971, a Escola Secundária de Haverhill reafirma sua adesão às seguintes políticas:</w:t>
      </w:r>
      <w:r w:rsidR="003130FD">
        <w:rPr>
          <w:sz w:val="18"/>
          <w:szCs w:val="18"/>
        </w:rPr>
        <w:t xml:space="preserve"> </w:t>
      </w:r>
      <w:r w:rsidRPr="00CA0A68">
        <w:rPr>
          <w:sz w:val="18"/>
          <w:szCs w:val="18"/>
        </w:rPr>
        <w:t>Título IX afirma que "Nenhuma pessoa nos Estados Unidos deve, com base no sexo, ser excluída da participação, ter os benefícios negados ou ser sujeita a discriminação em qualquer programa ou atividade educacional que receba fundos federais."</w:t>
      </w:r>
    </w:p>
    <w:p w14:paraId="1C71482E" w14:textId="77777777" w:rsidR="000E4DAA" w:rsidRPr="00CA0A68" w:rsidRDefault="000E4DAA">
      <w:pPr>
        <w:pStyle w:val="BodyText"/>
        <w:spacing w:before="3"/>
        <w:rPr>
          <w:sz w:val="20"/>
          <w:szCs w:val="18"/>
        </w:rPr>
      </w:pPr>
    </w:p>
    <w:p w14:paraId="40EAD8C3" w14:textId="77777777" w:rsidR="000E4DAA" w:rsidRPr="00CA0A68" w:rsidRDefault="00572D7E">
      <w:pPr>
        <w:pStyle w:val="BodyText"/>
        <w:spacing w:line="256" w:lineRule="auto"/>
        <w:ind w:left="1484" w:right="190"/>
        <w:jc w:val="both"/>
        <w:rPr>
          <w:sz w:val="18"/>
          <w:szCs w:val="18"/>
        </w:rPr>
      </w:pPr>
      <w:r w:rsidRPr="00CA0A68">
        <w:rPr>
          <w:sz w:val="18"/>
          <w:szCs w:val="18"/>
        </w:rPr>
        <w:t>Capítulo 622 dos Estados de Leis Gerais: “Nenhuma pessoa deve ser excluída ou discriminada na admissão em uma escola pública de qualquer cidade, ou na obtenção de vantagens, privilégios e cursos de estudo de tal escola pública em razão de raça, cor, sexo, religião ou nacionalidade.”</w:t>
      </w:r>
    </w:p>
    <w:p w14:paraId="0C8A98B2" w14:textId="77777777" w:rsidR="000E4DAA" w:rsidRPr="00CA0A68" w:rsidRDefault="000E4DAA">
      <w:pPr>
        <w:pStyle w:val="BodyText"/>
        <w:spacing w:before="1"/>
        <w:rPr>
          <w:sz w:val="20"/>
          <w:szCs w:val="18"/>
        </w:rPr>
      </w:pPr>
    </w:p>
    <w:p w14:paraId="3C108EB3" w14:textId="77777777" w:rsidR="000E4DAA" w:rsidRPr="00CA0A68" w:rsidRDefault="00572D7E">
      <w:pPr>
        <w:pStyle w:val="Heading9"/>
        <w:ind w:left="1469"/>
        <w:rPr>
          <w:sz w:val="18"/>
          <w:szCs w:val="18"/>
        </w:rPr>
      </w:pPr>
      <w:r w:rsidRPr="00CA0A68">
        <w:rPr>
          <w:sz w:val="18"/>
          <w:szCs w:val="18"/>
        </w:rPr>
        <w:t>Aviso de Não Discriminação</w:t>
      </w:r>
    </w:p>
    <w:p w14:paraId="623F3F0B" w14:textId="77777777" w:rsidR="000E4DAA" w:rsidRPr="00CA0A68" w:rsidRDefault="000E4DAA">
      <w:pPr>
        <w:pStyle w:val="BodyText"/>
        <w:spacing w:before="6"/>
        <w:rPr>
          <w:b/>
          <w:i/>
          <w:sz w:val="18"/>
          <w:szCs w:val="18"/>
        </w:rPr>
      </w:pPr>
    </w:p>
    <w:p w14:paraId="0A6CFF99" w14:textId="77C1E6DB" w:rsidR="000E4DAA" w:rsidRPr="00CA0A68" w:rsidRDefault="00572D7E" w:rsidP="003130FD">
      <w:pPr>
        <w:pStyle w:val="BodyText"/>
        <w:ind w:left="1484"/>
        <w:rPr>
          <w:sz w:val="18"/>
          <w:szCs w:val="18"/>
        </w:rPr>
      </w:pPr>
      <w:r w:rsidRPr="00CA0A68">
        <w:rPr>
          <w:sz w:val="18"/>
          <w:szCs w:val="18"/>
          <w:shd w:val="clear" w:color="auto" w:fill="FFFF00"/>
        </w:rPr>
        <w:t xml:space="preserve"> As Escolas Públicas de Haverhill não discriminam com base em raça, cor, etnia, religião, nacionalidade, sexo, identidade de gênero, orientação sexual, idade, falta de moradia ou incapacidade na admissão, acesso </w:t>
      </w:r>
      <w:r w:rsidR="00D7045F" w:rsidRPr="00CA0A68">
        <w:rPr>
          <w:sz w:val="18"/>
          <w:szCs w:val="18"/>
          <w:shd w:val="clear" w:color="auto" w:fill="FFFF00"/>
        </w:rPr>
        <w:t>a emprego</w:t>
      </w:r>
      <w:r w:rsidRPr="00CA0A68">
        <w:rPr>
          <w:sz w:val="18"/>
          <w:szCs w:val="18"/>
          <w:shd w:val="clear" w:color="auto" w:fill="FFFF00"/>
        </w:rPr>
        <w:t xml:space="preserve"> em, ou tratamento em seus</w:t>
      </w:r>
      <w:r w:rsidR="003130FD">
        <w:rPr>
          <w:sz w:val="18"/>
          <w:szCs w:val="18"/>
          <w:shd w:val="clear" w:color="auto" w:fill="FFFF00"/>
        </w:rPr>
        <w:t xml:space="preserve"> </w:t>
      </w:r>
      <w:r w:rsidRPr="00CA0A68">
        <w:rPr>
          <w:sz w:val="18"/>
          <w:szCs w:val="18"/>
          <w:shd w:val="clear" w:color="auto" w:fill="FFFF00"/>
        </w:rPr>
        <w:t>programas e atividades.</w:t>
      </w:r>
    </w:p>
    <w:p w14:paraId="12965033" w14:textId="77777777" w:rsidR="000E4DAA" w:rsidRPr="00CA0A68" w:rsidRDefault="000E4DAA">
      <w:pPr>
        <w:pStyle w:val="BodyText"/>
        <w:spacing w:before="6"/>
        <w:rPr>
          <w:sz w:val="20"/>
          <w:szCs w:val="18"/>
        </w:rPr>
      </w:pPr>
    </w:p>
    <w:p w14:paraId="2B8F702C" w14:textId="77777777" w:rsidR="000E4DAA" w:rsidRPr="00CA0A68" w:rsidRDefault="00572D7E">
      <w:pPr>
        <w:pStyle w:val="Heading9"/>
        <w:ind w:left="1484"/>
        <w:rPr>
          <w:sz w:val="18"/>
          <w:szCs w:val="18"/>
        </w:rPr>
      </w:pPr>
      <w:r w:rsidRPr="00CA0A68">
        <w:rPr>
          <w:b w:val="0"/>
          <w:sz w:val="18"/>
          <w:szCs w:val="18"/>
          <w:shd w:val="clear" w:color="auto" w:fill="FFFF00"/>
        </w:rPr>
        <w:t xml:space="preserve"> </w:t>
      </w:r>
      <w:r w:rsidRPr="00CA0A68">
        <w:rPr>
          <w:sz w:val="18"/>
          <w:szCs w:val="18"/>
          <w:shd w:val="clear" w:color="auto" w:fill="FFFF00"/>
        </w:rPr>
        <w:t>Título IX Aviso e procedimentos</w:t>
      </w:r>
    </w:p>
    <w:p w14:paraId="38CF11F0" w14:textId="77777777" w:rsidR="000E4DAA" w:rsidRPr="00CA0A68" w:rsidRDefault="000E4DAA">
      <w:pPr>
        <w:pStyle w:val="BodyText"/>
        <w:rPr>
          <w:b/>
          <w:i/>
          <w:sz w:val="20"/>
          <w:szCs w:val="18"/>
        </w:rPr>
      </w:pPr>
    </w:p>
    <w:p w14:paraId="7AF008BD" w14:textId="77777777" w:rsidR="000E4DAA" w:rsidRPr="00CA0A68" w:rsidRDefault="00572D7E">
      <w:pPr>
        <w:pStyle w:val="BodyText"/>
        <w:ind w:left="1559"/>
        <w:rPr>
          <w:sz w:val="18"/>
          <w:szCs w:val="18"/>
        </w:rPr>
      </w:pPr>
      <w:r w:rsidRPr="00CA0A68">
        <w:rPr>
          <w:sz w:val="18"/>
          <w:szCs w:val="18"/>
          <w:shd w:val="clear" w:color="auto" w:fill="FFFF00"/>
        </w:rPr>
        <w:t xml:space="preserve"> O Título IX das Emendas Educacionais de 1972 declara:</w:t>
      </w:r>
    </w:p>
    <w:p w14:paraId="658C31B8" w14:textId="77777777" w:rsidR="000E4DAA" w:rsidRPr="00CA0A68" w:rsidRDefault="000E4DAA">
      <w:pPr>
        <w:pStyle w:val="BodyText"/>
        <w:spacing w:before="2"/>
        <w:rPr>
          <w:sz w:val="14"/>
          <w:szCs w:val="18"/>
        </w:rPr>
      </w:pPr>
    </w:p>
    <w:p w14:paraId="4E5C51CF" w14:textId="77777777" w:rsidR="000E4DAA" w:rsidRPr="00CA0A68" w:rsidRDefault="00572D7E">
      <w:pPr>
        <w:pStyle w:val="BodyText"/>
        <w:ind w:left="1559"/>
        <w:rPr>
          <w:sz w:val="18"/>
          <w:szCs w:val="18"/>
        </w:rPr>
      </w:pPr>
      <w:r w:rsidRPr="00CA0A68">
        <w:rPr>
          <w:sz w:val="18"/>
          <w:szCs w:val="18"/>
          <w:shd w:val="clear" w:color="auto" w:fill="FFFF00"/>
        </w:rPr>
        <w:t xml:space="preserve"> Nenhuma pessoa nos Estados Unidos deve, com base no sexo, ser excluída da participação, ter negados os benefícios de, ou</w:t>
      </w:r>
    </w:p>
    <w:p w14:paraId="46BB569A" w14:textId="77777777" w:rsidR="000E4DAA" w:rsidRPr="00CA0A68" w:rsidRDefault="00572D7E">
      <w:pPr>
        <w:pStyle w:val="BodyText"/>
        <w:spacing w:before="21"/>
        <w:ind w:left="1559"/>
        <w:rPr>
          <w:sz w:val="18"/>
          <w:szCs w:val="18"/>
        </w:rPr>
      </w:pPr>
      <w:r w:rsidRPr="00CA0A68">
        <w:rPr>
          <w:sz w:val="18"/>
          <w:szCs w:val="18"/>
          <w:shd w:val="clear" w:color="auto" w:fill="FFFF00"/>
        </w:rPr>
        <w:t xml:space="preserve"> ser sujeito a discriminação em qualquer programa ou atividade educacional que receba assistência financeira federal. 20 USC</w:t>
      </w:r>
    </w:p>
    <w:p w14:paraId="1BF63B12" w14:textId="77777777" w:rsidR="000E4DAA" w:rsidRPr="00CA0A68" w:rsidRDefault="00572D7E">
      <w:pPr>
        <w:pStyle w:val="BodyText"/>
        <w:spacing w:before="21"/>
        <w:ind w:left="1559"/>
        <w:rPr>
          <w:sz w:val="18"/>
          <w:szCs w:val="18"/>
        </w:rPr>
      </w:pPr>
      <w:r w:rsidRPr="00CA0A68">
        <w:rPr>
          <w:sz w:val="18"/>
          <w:szCs w:val="18"/>
          <w:shd w:val="clear" w:color="auto" w:fill="FFFF00"/>
        </w:rPr>
        <w:t xml:space="preserve"> §1681.</w:t>
      </w:r>
    </w:p>
    <w:p w14:paraId="5044F54F" w14:textId="77777777" w:rsidR="000E4DAA" w:rsidRPr="00CA0A68" w:rsidRDefault="000E4DAA">
      <w:pPr>
        <w:pStyle w:val="BodyText"/>
        <w:spacing w:before="2"/>
        <w:rPr>
          <w:sz w:val="14"/>
          <w:szCs w:val="18"/>
        </w:rPr>
      </w:pPr>
    </w:p>
    <w:p w14:paraId="05857678" w14:textId="67D50462" w:rsidR="000E4DAA" w:rsidRPr="00CA0A68" w:rsidRDefault="00572D7E" w:rsidP="003130FD">
      <w:pPr>
        <w:pStyle w:val="BodyText"/>
        <w:ind w:left="1559"/>
        <w:rPr>
          <w:sz w:val="18"/>
          <w:szCs w:val="18"/>
        </w:rPr>
      </w:pPr>
      <w:r w:rsidRPr="00CA0A68">
        <w:rPr>
          <w:sz w:val="18"/>
          <w:szCs w:val="18"/>
          <w:shd w:val="clear" w:color="auto" w:fill="FFFF00"/>
        </w:rPr>
        <w:t xml:space="preserve"> O assédio sexual, incluindo violência sexual, é uma discriminação sexual ilegal. Conforme exigido pelo Título IX e em</w:t>
      </w:r>
      <w:r w:rsidR="003130FD">
        <w:rPr>
          <w:sz w:val="18"/>
          <w:szCs w:val="18"/>
          <w:shd w:val="clear" w:color="auto" w:fill="FFFF00"/>
        </w:rPr>
        <w:t xml:space="preserve"> </w:t>
      </w:r>
      <w:r w:rsidRPr="00CA0A68">
        <w:rPr>
          <w:sz w:val="18"/>
          <w:szCs w:val="18"/>
          <w:shd w:val="clear" w:color="auto" w:fill="FFFF00"/>
        </w:rPr>
        <w:t>conformidade com o Título IX, as Escolas Públicas de Haverhill (HPS) não discriminam com base no sexo em seus programas de educação ou atividades, inclusive em sua admissão ou práticas de emprego. Consultas sobre a aplicação do Título IX ao programa de educação das HPS e as atividades educacionais são dirigidas ao Coordenador do Título IX.</w:t>
      </w:r>
    </w:p>
    <w:p w14:paraId="6C1E8AAB" w14:textId="77777777" w:rsidR="000E4DAA" w:rsidRPr="00CA0A68" w:rsidRDefault="000E4DAA">
      <w:pPr>
        <w:pStyle w:val="BodyText"/>
        <w:spacing w:before="2"/>
        <w:rPr>
          <w:sz w:val="14"/>
          <w:szCs w:val="18"/>
        </w:rPr>
      </w:pPr>
    </w:p>
    <w:p w14:paraId="6ABAC159" w14:textId="77777777" w:rsidR="000E4DAA" w:rsidRPr="00CA0A68" w:rsidRDefault="00572D7E">
      <w:pPr>
        <w:pStyle w:val="BodyText"/>
        <w:ind w:left="1559"/>
        <w:rPr>
          <w:sz w:val="18"/>
          <w:szCs w:val="18"/>
        </w:rPr>
      </w:pPr>
      <w:r w:rsidRPr="00CA0A68">
        <w:rPr>
          <w:sz w:val="18"/>
          <w:szCs w:val="18"/>
          <w:shd w:val="clear" w:color="auto" w:fill="FFFF00"/>
        </w:rPr>
        <w:t xml:space="preserve"> A seguinte conduta constitui assédio sexual:</w:t>
      </w:r>
    </w:p>
    <w:p w14:paraId="19985DA8" w14:textId="77777777" w:rsidR="000E4DAA" w:rsidRPr="00CA0A68" w:rsidRDefault="000E4DAA">
      <w:pPr>
        <w:pStyle w:val="BodyText"/>
        <w:spacing w:before="1"/>
        <w:rPr>
          <w:sz w:val="14"/>
          <w:szCs w:val="18"/>
        </w:rPr>
      </w:pPr>
    </w:p>
    <w:p w14:paraId="054DC635" w14:textId="77777777" w:rsidR="000E4DAA" w:rsidRPr="00CA0A68" w:rsidRDefault="00572D7E">
      <w:pPr>
        <w:pStyle w:val="BodyText"/>
        <w:tabs>
          <w:tab w:val="left" w:pos="2526"/>
        </w:tabs>
        <w:ind w:left="2166"/>
        <w:jc w:val="center"/>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Um funcionário da escola condicionando um benefício ou serviço educacional à participação de uma pessoa em</w:t>
      </w:r>
    </w:p>
    <w:p w14:paraId="13B9A05F" w14:textId="77777777" w:rsidR="000E4DAA" w:rsidRPr="00CA0A68" w:rsidRDefault="00572D7E">
      <w:pPr>
        <w:pStyle w:val="BodyText"/>
        <w:spacing w:before="21"/>
        <w:ind w:left="2999"/>
        <w:rPr>
          <w:sz w:val="18"/>
          <w:szCs w:val="18"/>
        </w:rPr>
      </w:pPr>
      <w:r w:rsidRPr="00CA0A68">
        <w:rPr>
          <w:sz w:val="18"/>
          <w:szCs w:val="18"/>
          <w:shd w:val="clear" w:color="auto" w:fill="FFFF00"/>
        </w:rPr>
        <w:t xml:space="preserve"> conduta sexual indesejada (frequentemente chamada de assédio “quid pro quo”);</w:t>
      </w:r>
    </w:p>
    <w:p w14:paraId="534A0A11" w14:textId="77777777" w:rsidR="000E4DAA" w:rsidRPr="00CA0A68" w:rsidRDefault="00572D7E">
      <w:pPr>
        <w:pStyle w:val="BodyText"/>
        <w:tabs>
          <w:tab w:val="left" w:pos="2599"/>
        </w:tabs>
        <w:spacing w:before="20"/>
        <w:ind w:left="2239"/>
        <w:jc w:val="center"/>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Conduta indesejada determinada por uma pessoa razoável como tão severa, abrangente e objetivamente</w:t>
      </w:r>
    </w:p>
    <w:p w14:paraId="5A7118CC" w14:textId="77777777" w:rsidR="000E4DAA" w:rsidRPr="00CA0A68" w:rsidRDefault="00572D7E">
      <w:pPr>
        <w:pStyle w:val="BodyText"/>
        <w:spacing w:before="21"/>
        <w:ind w:left="2999"/>
        <w:rPr>
          <w:sz w:val="18"/>
          <w:szCs w:val="18"/>
        </w:rPr>
      </w:pPr>
      <w:r w:rsidRPr="00CA0A68">
        <w:rPr>
          <w:sz w:val="18"/>
          <w:szCs w:val="18"/>
          <w:shd w:val="clear" w:color="auto" w:fill="FFFF00"/>
        </w:rPr>
        <w:t xml:space="preserve"> ofensivo que efetivamente nega a uma pessoa igual acesso ao programa ou atividade educacional da escola;</w:t>
      </w:r>
    </w:p>
    <w:p w14:paraId="3FD13628" w14:textId="77777777" w:rsidR="000E4DAA" w:rsidRPr="00CA0A68" w:rsidRDefault="00572D7E">
      <w:pPr>
        <w:pStyle w:val="BodyText"/>
        <w:spacing w:before="21"/>
        <w:ind w:left="2999"/>
        <w:rPr>
          <w:sz w:val="18"/>
          <w:szCs w:val="18"/>
        </w:rPr>
      </w:pPr>
      <w:r w:rsidRPr="00CA0A68">
        <w:rPr>
          <w:sz w:val="18"/>
          <w:szCs w:val="18"/>
          <w:shd w:val="clear" w:color="auto" w:fill="FFFF00"/>
        </w:rPr>
        <w:t xml:space="preserve"> ou</w:t>
      </w:r>
    </w:p>
    <w:p w14:paraId="58177386" w14:textId="77777777" w:rsidR="000E4DAA" w:rsidRPr="00CA0A68" w:rsidRDefault="00572D7E" w:rsidP="003130FD">
      <w:pPr>
        <w:pStyle w:val="BodyText"/>
        <w:tabs>
          <w:tab w:val="left" w:pos="2575"/>
        </w:tabs>
        <w:spacing w:before="20"/>
        <w:ind w:left="2215" w:right="-157"/>
        <w:jc w:val="center"/>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Agressão sexual, violência no namoro, violência doméstica ou perseguição (conforme essas ofensas são definidas na</w:t>
      </w:r>
    </w:p>
    <w:p w14:paraId="16B7B11A" w14:textId="77777777" w:rsidR="000E4DAA" w:rsidRPr="00CA0A68" w:rsidRDefault="00572D7E">
      <w:pPr>
        <w:pStyle w:val="BodyText"/>
        <w:spacing w:before="21"/>
        <w:ind w:left="2999"/>
        <w:rPr>
          <w:sz w:val="18"/>
          <w:szCs w:val="18"/>
        </w:rPr>
      </w:pPr>
      <w:r w:rsidRPr="00CA0A68">
        <w:rPr>
          <w:sz w:val="18"/>
          <w:szCs w:val="18"/>
          <w:shd w:val="clear" w:color="auto" w:fill="FFFF00"/>
        </w:rPr>
        <w:t xml:space="preserve"> Lei do Clero, 20 USC § 1092 (f), e Lei de Violência contra as Mulheres 34 USC § 12291 (a)).</w:t>
      </w:r>
    </w:p>
    <w:p w14:paraId="2011E89F" w14:textId="77777777" w:rsidR="000E4DAA" w:rsidRPr="00CA0A68" w:rsidRDefault="000E4DAA">
      <w:pPr>
        <w:pStyle w:val="BodyText"/>
        <w:spacing w:before="2"/>
        <w:rPr>
          <w:sz w:val="14"/>
          <w:szCs w:val="18"/>
        </w:rPr>
      </w:pPr>
    </w:p>
    <w:p w14:paraId="6A15DBC0" w14:textId="77777777" w:rsidR="000E4DAA" w:rsidRPr="00CA0A68" w:rsidRDefault="00572D7E">
      <w:pPr>
        <w:pStyle w:val="BodyText"/>
        <w:ind w:left="1559"/>
        <w:rPr>
          <w:sz w:val="18"/>
          <w:szCs w:val="18"/>
        </w:rPr>
      </w:pPr>
      <w:r w:rsidRPr="00CA0A68">
        <w:rPr>
          <w:sz w:val="18"/>
          <w:szCs w:val="18"/>
          <w:shd w:val="clear" w:color="auto" w:fill="FFFF00"/>
        </w:rPr>
        <w:t xml:space="preserve"> Como relatar </w:t>
      </w:r>
      <w:r w:rsidRPr="00CA0A68">
        <w:rPr>
          <w:color w:val="333333"/>
          <w:sz w:val="18"/>
          <w:szCs w:val="18"/>
          <w:shd w:val="clear" w:color="auto" w:fill="FFFF00"/>
        </w:rPr>
        <w:t>Discriminação sexual, incluindo assédio sexual</w:t>
      </w:r>
    </w:p>
    <w:p w14:paraId="639C333C" w14:textId="77777777" w:rsidR="000E4DAA" w:rsidRPr="00CA0A68" w:rsidRDefault="000E4DAA">
      <w:pPr>
        <w:pStyle w:val="BodyText"/>
        <w:spacing w:before="2"/>
        <w:rPr>
          <w:sz w:val="14"/>
          <w:szCs w:val="18"/>
        </w:rPr>
      </w:pPr>
    </w:p>
    <w:p w14:paraId="2AEC21BA" w14:textId="4472B448" w:rsidR="000E4DAA" w:rsidRPr="00CA0A68" w:rsidRDefault="00572D7E" w:rsidP="003130FD">
      <w:pPr>
        <w:pStyle w:val="BodyText"/>
        <w:ind w:left="1559"/>
        <w:rPr>
          <w:sz w:val="18"/>
          <w:szCs w:val="18"/>
        </w:rPr>
      </w:pPr>
      <w:r w:rsidRPr="00CA0A68">
        <w:rPr>
          <w:sz w:val="18"/>
          <w:szCs w:val="18"/>
          <w:shd w:val="clear" w:color="auto" w:fill="FFFF00"/>
        </w:rPr>
        <w:t xml:space="preserve"> Qualquer pessoa pode denunciar discriminação sexual, incluindo </w:t>
      </w:r>
      <w:hyperlink r:id="rId28">
        <w:r w:rsidRPr="00CA0A68">
          <w:rPr>
            <w:sz w:val="18"/>
            <w:szCs w:val="18"/>
            <w:shd w:val="clear" w:color="auto" w:fill="FFFF00"/>
          </w:rPr>
          <w:t>assédio sexual</w:t>
        </w:r>
      </w:hyperlink>
      <w:r w:rsidRPr="00CA0A68">
        <w:rPr>
          <w:sz w:val="18"/>
          <w:szCs w:val="18"/>
          <w:shd w:val="clear" w:color="auto" w:fill="FFFF00"/>
        </w:rPr>
        <w:t xml:space="preserve"> pessoalmente, por correio, por telefone ou por meio eletrônico</w:t>
      </w:r>
      <w:r w:rsidR="007C7E0A" w:rsidRPr="00CA0A68">
        <w:rPr>
          <w:sz w:val="18"/>
          <w:szCs w:val="18"/>
          <w:shd w:val="clear" w:color="auto" w:fill="FFFF00"/>
        </w:rPr>
        <w:t xml:space="preserve"> </w:t>
      </w:r>
      <w:r w:rsidRPr="00CA0A68">
        <w:rPr>
          <w:sz w:val="18"/>
          <w:szCs w:val="18"/>
          <w:shd w:val="clear" w:color="auto" w:fill="FFFF00"/>
        </w:rPr>
        <w:t xml:space="preserve">para o </w:t>
      </w:r>
      <w:hyperlink r:id="rId29">
        <w:r w:rsidRPr="00CA0A68">
          <w:rPr>
            <w:sz w:val="18"/>
            <w:szCs w:val="18"/>
            <w:shd w:val="clear" w:color="auto" w:fill="FFFF00"/>
          </w:rPr>
          <w:t xml:space="preserve">Título </w:t>
        </w:r>
        <w:r w:rsidR="00D7045F">
          <w:rPr>
            <w:sz w:val="18"/>
            <w:szCs w:val="18"/>
            <w:shd w:val="clear" w:color="auto" w:fill="FFFF00"/>
          </w:rPr>
          <w:t>Coordenador IX</w:t>
        </w:r>
      </w:hyperlink>
      <w:r w:rsidRPr="00CA0A68">
        <w:rPr>
          <w:sz w:val="18"/>
          <w:szCs w:val="18"/>
          <w:shd w:val="clear" w:color="auto" w:fill="FFFF00"/>
        </w:rPr>
        <w:t xml:space="preserve">, ou por qualquer outro meio que resulte no </w:t>
      </w:r>
      <w:r w:rsidR="00D7045F" w:rsidRPr="00D7045F">
        <w:rPr>
          <w:sz w:val="18"/>
          <w:szCs w:val="18"/>
          <w:highlight w:val="yellow"/>
          <w:shd w:val="clear" w:color="auto" w:fill="FFFF00"/>
        </w:rPr>
        <w:t xml:space="preserve">Título </w:t>
      </w:r>
      <w:r w:rsidR="00D7045F" w:rsidRPr="00D7045F">
        <w:rPr>
          <w:sz w:val="18"/>
          <w:szCs w:val="18"/>
          <w:highlight w:val="yellow"/>
        </w:rPr>
        <w:t>Coordenador IX</w:t>
      </w:r>
      <w:r w:rsidRPr="00D7045F">
        <w:rPr>
          <w:sz w:val="18"/>
          <w:szCs w:val="18"/>
          <w:highlight w:val="yellow"/>
          <w:shd w:val="clear" w:color="auto" w:fill="FFFF00"/>
        </w:rPr>
        <w:t xml:space="preserve"> recebendo da pessoa Um relatório verbal ou escrito. Os relatórios podem ser feitos a qualquer momento usando o número de telefone ou endereço de correio eletrônico, ou por correio para o endereço do escritório, listado para o </w:t>
      </w:r>
      <w:r w:rsidR="00D7045F" w:rsidRPr="00D7045F">
        <w:rPr>
          <w:sz w:val="18"/>
          <w:szCs w:val="18"/>
          <w:highlight w:val="yellow"/>
          <w:shd w:val="clear" w:color="auto" w:fill="FFFF00"/>
        </w:rPr>
        <w:t xml:space="preserve">Título </w:t>
      </w:r>
      <w:r w:rsidR="00D7045F" w:rsidRPr="00D7045F">
        <w:rPr>
          <w:sz w:val="18"/>
          <w:szCs w:val="18"/>
          <w:highlight w:val="yellow"/>
        </w:rPr>
        <w:t>Coordenador IX</w:t>
      </w:r>
      <w:r w:rsidRPr="00D7045F">
        <w:rPr>
          <w:color w:val="333333"/>
          <w:sz w:val="18"/>
          <w:szCs w:val="18"/>
          <w:highlight w:val="yellow"/>
          <w:shd w:val="clear" w:color="auto" w:fill="FFFF00"/>
        </w:rPr>
        <w:t>.</w:t>
      </w:r>
    </w:p>
    <w:p w14:paraId="3FD698E3" w14:textId="77777777" w:rsidR="000E4DAA" w:rsidRPr="00CA0A68" w:rsidRDefault="000E4DAA">
      <w:pPr>
        <w:rPr>
          <w:sz w:val="18"/>
          <w:szCs w:val="20"/>
        </w:rPr>
        <w:sectPr w:rsidR="000E4DAA" w:rsidRPr="00CA0A68">
          <w:pgSz w:w="12240" w:h="15840"/>
          <w:pgMar w:top="900" w:right="840" w:bottom="640" w:left="500" w:header="0" w:footer="451" w:gutter="0"/>
          <w:cols w:space="720"/>
        </w:sectPr>
      </w:pPr>
    </w:p>
    <w:p w14:paraId="26B41EC6" w14:textId="77777777" w:rsidR="000E4DAA" w:rsidRPr="00CA0A68" w:rsidRDefault="00572D7E">
      <w:pPr>
        <w:pStyle w:val="BodyText"/>
        <w:spacing w:before="74"/>
        <w:ind w:left="1461"/>
        <w:jc w:val="center"/>
        <w:rPr>
          <w:sz w:val="18"/>
          <w:szCs w:val="18"/>
        </w:rPr>
      </w:pPr>
      <w:r w:rsidRPr="00CA0A68">
        <w:rPr>
          <w:color w:val="333333"/>
          <w:sz w:val="18"/>
          <w:szCs w:val="18"/>
          <w:shd w:val="clear" w:color="auto" w:fill="FFFF00"/>
        </w:rPr>
        <w:lastRenderedPageBreak/>
        <w:t xml:space="preserve"> Bonnie Antkowiak</w:t>
      </w:r>
    </w:p>
    <w:p w14:paraId="670D5164" w14:textId="77777777" w:rsidR="000E4DAA" w:rsidRPr="00CA0A68" w:rsidRDefault="00572D7E">
      <w:pPr>
        <w:pStyle w:val="BodyText"/>
        <w:spacing w:before="36"/>
        <w:ind w:left="1461"/>
        <w:jc w:val="center"/>
        <w:rPr>
          <w:sz w:val="18"/>
          <w:szCs w:val="18"/>
        </w:rPr>
      </w:pPr>
      <w:r w:rsidRPr="00CA0A68">
        <w:rPr>
          <w:color w:val="333333"/>
          <w:sz w:val="18"/>
          <w:szCs w:val="18"/>
          <w:shd w:val="clear" w:color="auto" w:fill="FFFF00"/>
        </w:rPr>
        <w:t xml:space="preserve"> Coordenador Título IX</w:t>
      </w:r>
    </w:p>
    <w:p w14:paraId="04F863C4" w14:textId="77777777" w:rsidR="000E4DAA" w:rsidRPr="00CA0A68" w:rsidRDefault="00572D7E">
      <w:pPr>
        <w:pStyle w:val="BodyText"/>
        <w:spacing w:before="36"/>
        <w:ind w:left="1461"/>
        <w:jc w:val="center"/>
        <w:rPr>
          <w:sz w:val="18"/>
          <w:szCs w:val="18"/>
        </w:rPr>
      </w:pPr>
      <w:r w:rsidRPr="00CA0A68">
        <w:rPr>
          <w:color w:val="333333"/>
          <w:sz w:val="18"/>
          <w:szCs w:val="18"/>
          <w:shd w:val="clear" w:color="auto" w:fill="FFFF00"/>
        </w:rPr>
        <w:t xml:space="preserve"> Chefe de Ensino, Aprendizado e Liderança</w:t>
      </w:r>
    </w:p>
    <w:p w14:paraId="48180209" w14:textId="77777777" w:rsidR="000E4DAA" w:rsidRPr="00CA0A68" w:rsidRDefault="00572D7E">
      <w:pPr>
        <w:pStyle w:val="BodyText"/>
        <w:spacing w:before="36"/>
        <w:ind w:left="1461"/>
        <w:jc w:val="center"/>
        <w:rPr>
          <w:sz w:val="18"/>
          <w:szCs w:val="18"/>
        </w:rPr>
      </w:pPr>
      <w:r w:rsidRPr="00CA0A68">
        <w:rPr>
          <w:color w:val="333333"/>
          <w:sz w:val="18"/>
          <w:szCs w:val="18"/>
          <w:shd w:val="clear" w:color="auto" w:fill="FFFF00"/>
        </w:rPr>
        <w:t xml:space="preserve"> Escolas Públicas de Haverhill</w:t>
      </w:r>
    </w:p>
    <w:p w14:paraId="5C12F713" w14:textId="77777777" w:rsidR="000E4DAA" w:rsidRPr="00CA0A68" w:rsidRDefault="00572D7E">
      <w:pPr>
        <w:pStyle w:val="BodyText"/>
        <w:spacing w:before="36"/>
        <w:ind w:left="1461"/>
        <w:jc w:val="center"/>
        <w:rPr>
          <w:sz w:val="18"/>
          <w:szCs w:val="18"/>
        </w:rPr>
      </w:pPr>
      <w:r w:rsidRPr="00CA0A68">
        <w:rPr>
          <w:color w:val="333333"/>
          <w:sz w:val="18"/>
          <w:szCs w:val="18"/>
          <w:shd w:val="clear" w:color="auto" w:fill="FFFF00"/>
        </w:rPr>
        <w:t xml:space="preserve"> 4 Summer Street, Sala 104</w:t>
      </w:r>
    </w:p>
    <w:p w14:paraId="5E9D6BA4" w14:textId="77777777" w:rsidR="000E4DAA" w:rsidRPr="00CA0A68" w:rsidRDefault="00572D7E">
      <w:pPr>
        <w:pStyle w:val="BodyText"/>
        <w:spacing w:before="36"/>
        <w:ind w:left="1461"/>
        <w:jc w:val="center"/>
        <w:rPr>
          <w:sz w:val="18"/>
          <w:szCs w:val="18"/>
          <w:lang w:val="en-US"/>
        </w:rPr>
      </w:pPr>
      <w:r w:rsidRPr="00CA0A68">
        <w:rPr>
          <w:color w:val="333333"/>
          <w:sz w:val="18"/>
          <w:szCs w:val="18"/>
          <w:shd w:val="clear" w:color="auto" w:fill="FFFF00"/>
        </w:rPr>
        <w:t xml:space="preserve"> </w:t>
      </w:r>
      <w:r w:rsidRPr="00CA0A68">
        <w:rPr>
          <w:color w:val="333333"/>
          <w:sz w:val="18"/>
          <w:szCs w:val="18"/>
          <w:shd w:val="clear" w:color="auto" w:fill="FFFF00"/>
          <w:lang w:val="en-US"/>
        </w:rPr>
        <w:t>Haverhill, MA 01830</w:t>
      </w:r>
    </w:p>
    <w:p w14:paraId="58376751" w14:textId="77777777" w:rsidR="000E4DAA" w:rsidRPr="00CA0A68" w:rsidRDefault="00572D7E">
      <w:pPr>
        <w:pStyle w:val="BodyText"/>
        <w:spacing w:before="36"/>
        <w:ind w:left="1461"/>
        <w:jc w:val="center"/>
        <w:rPr>
          <w:sz w:val="18"/>
          <w:szCs w:val="18"/>
          <w:lang w:val="en-US"/>
        </w:rPr>
      </w:pPr>
      <w:r w:rsidRPr="00CA0A68">
        <w:rPr>
          <w:color w:val="333333"/>
          <w:sz w:val="18"/>
          <w:szCs w:val="18"/>
          <w:shd w:val="clear" w:color="auto" w:fill="FFFF00"/>
          <w:lang w:val="en-US"/>
        </w:rPr>
        <w:t xml:space="preserve"> 978 -374-3400</w:t>
      </w:r>
    </w:p>
    <w:p w14:paraId="6083681D" w14:textId="77777777" w:rsidR="000E4DAA" w:rsidRPr="00CA0A68" w:rsidRDefault="00572D7E">
      <w:pPr>
        <w:pStyle w:val="BodyText"/>
        <w:spacing w:before="36"/>
        <w:ind w:left="1461"/>
        <w:jc w:val="center"/>
        <w:rPr>
          <w:sz w:val="18"/>
          <w:szCs w:val="18"/>
          <w:lang w:val="en-US"/>
        </w:rPr>
      </w:pPr>
      <w:r w:rsidRPr="00CA0A68">
        <w:rPr>
          <w:color w:val="333333"/>
          <w:sz w:val="18"/>
          <w:szCs w:val="18"/>
          <w:shd w:val="clear" w:color="auto" w:fill="FFFF00"/>
          <w:lang w:val="en-US"/>
        </w:rPr>
        <w:t xml:space="preserve"> </w:t>
      </w:r>
      <w:hyperlink r:id="rId30">
        <w:r w:rsidRPr="00CA0A68">
          <w:rPr>
            <w:color w:val="333333"/>
            <w:sz w:val="18"/>
            <w:szCs w:val="18"/>
            <w:shd w:val="clear" w:color="auto" w:fill="FFFF00"/>
            <w:lang w:val="en-US"/>
          </w:rPr>
          <w:t>bantkowiak@haverhill-ps.org</w:t>
        </w:r>
      </w:hyperlink>
    </w:p>
    <w:p w14:paraId="2C3E0AA3" w14:textId="77777777" w:rsidR="000E4DAA" w:rsidRPr="00CA0A68" w:rsidRDefault="000E4DAA">
      <w:pPr>
        <w:pStyle w:val="BodyText"/>
        <w:rPr>
          <w:sz w:val="18"/>
          <w:szCs w:val="18"/>
          <w:lang w:val="en-US"/>
        </w:rPr>
      </w:pPr>
    </w:p>
    <w:p w14:paraId="632ACA7B" w14:textId="77777777" w:rsidR="000E4DAA" w:rsidRPr="00CA0A68" w:rsidRDefault="000E4DAA">
      <w:pPr>
        <w:pStyle w:val="BodyText"/>
        <w:spacing w:before="6"/>
        <w:rPr>
          <w:sz w:val="24"/>
          <w:szCs w:val="18"/>
          <w:lang w:val="en-US"/>
        </w:rPr>
      </w:pPr>
    </w:p>
    <w:p w14:paraId="7BA6C485" w14:textId="77777777" w:rsidR="000E4DAA" w:rsidRPr="00CA0A68" w:rsidRDefault="00572D7E">
      <w:pPr>
        <w:pStyle w:val="BodyText"/>
        <w:ind w:left="1559"/>
        <w:rPr>
          <w:sz w:val="18"/>
          <w:szCs w:val="18"/>
        </w:rPr>
      </w:pPr>
      <w:r w:rsidRPr="00CA0A68">
        <w:rPr>
          <w:sz w:val="18"/>
          <w:szCs w:val="18"/>
          <w:shd w:val="clear" w:color="auto" w:fill="FFFF00"/>
          <w:lang w:val="en-US"/>
        </w:rPr>
        <w:t xml:space="preserve"> </w:t>
      </w:r>
      <w:r w:rsidRPr="00CA0A68">
        <w:rPr>
          <w:sz w:val="18"/>
          <w:szCs w:val="18"/>
          <w:shd w:val="clear" w:color="auto" w:fill="FFFF00"/>
        </w:rPr>
        <w:t xml:space="preserve">Como apresentar uma </w:t>
      </w:r>
      <w:hyperlink r:id="rId31">
        <w:r w:rsidRPr="00CA0A68">
          <w:rPr>
            <w:sz w:val="18"/>
            <w:szCs w:val="18"/>
            <w:shd w:val="clear" w:color="auto" w:fill="FFFF00"/>
          </w:rPr>
          <w:t>Reclamação Formal</w:t>
        </w:r>
      </w:hyperlink>
      <w:r w:rsidRPr="00CA0A68">
        <w:rPr>
          <w:sz w:val="18"/>
          <w:szCs w:val="18"/>
          <w:shd w:val="clear" w:color="auto" w:fill="FFFF00"/>
        </w:rPr>
        <w:t xml:space="preserve"> de </w:t>
      </w:r>
      <w:hyperlink r:id="rId32">
        <w:r w:rsidRPr="00CA0A68">
          <w:rPr>
            <w:sz w:val="18"/>
            <w:szCs w:val="18"/>
            <w:shd w:val="clear" w:color="auto" w:fill="FFFF00"/>
          </w:rPr>
          <w:t>Assédio Sexual</w:t>
        </w:r>
      </w:hyperlink>
    </w:p>
    <w:p w14:paraId="47CE1B7A" w14:textId="77777777" w:rsidR="000E4DAA" w:rsidRPr="00CA0A68" w:rsidRDefault="000E4DAA">
      <w:pPr>
        <w:pStyle w:val="BodyText"/>
        <w:spacing w:before="2"/>
        <w:rPr>
          <w:sz w:val="14"/>
          <w:szCs w:val="18"/>
        </w:rPr>
      </w:pPr>
    </w:p>
    <w:p w14:paraId="428CD673" w14:textId="78C2DF5E" w:rsidR="000E4DAA" w:rsidRPr="00CA0A68" w:rsidRDefault="00572D7E" w:rsidP="003130FD">
      <w:pPr>
        <w:pStyle w:val="BodyText"/>
        <w:ind w:left="1559"/>
        <w:rPr>
          <w:sz w:val="18"/>
          <w:szCs w:val="18"/>
        </w:rPr>
      </w:pPr>
      <w:r w:rsidRPr="00CA0A68">
        <w:rPr>
          <w:color w:val="333333"/>
          <w:sz w:val="18"/>
          <w:szCs w:val="18"/>
          <w:shd w:val="clear" w:color="auto" w:fill="FFFF00"/>
        </w:rPr>
        <w:t xml:space="preserve"> Um reclamante pode registrar uma reclamação formal com o Coordenador do Título IX por correio, e-mail, telefone ou pessoalmente.</w:t>
      </w:r>
      <w:r w:rsidR="007C7E0A" w:rsidRPr="00CA0A68">
        <w:rPr>
          <w:color w:val="333333"/>
          <w:sz w:val="18"/>
          <w:szCs w:val="18"/>
          <w:shd w:val="clear" w:color="auto" w:fill="FFFF00"/>
        </w:rPr>
        <w:t xml:space="preserve"> </w:t>
      </w:r>
      <w:r w:rsidRPr="00CA0A68">
        <w:rPr>
          <w:color w:val="333333"/>
          <w:sz w:val="18"/>
          <w:szCs w:val="18"/>
          <w:shd w:val="clear" w:color="auto" w:fill="FFFF00"/>
        </w:rPr>
        <w:t>O Coordenador do Título IX também pode iniciar uma reclamação formal.</w:t>
      </w:r>
    </w:p>
    <w:p w14:paraId="300BC708" w14:textId="77777777" w:rsidR="000E4DAA" w:rsidRPr="00CA0A68" w:rsidRDefault="000E4DAA">
      <w:pPr>
        <w:pStyle w:val="BodyText"/>
        <w:spacing w:before="2"/>
        <w:rPr>
          <w:sz w:val="14"/>
          <w:szCs w:val="18"/>
        </w:rPr>
      </w:pPr>
    </w:p>
    <w:p w14:paraId="4EDF3BCC" w14:textId="77777777" w:rsidR="000E4DAA" w:rsidRPr="00CA0A68" w:rsidRDefault="00572D7E">
      <w:pPr>
        <w:pStyle w:val="BodyText"/>
        <w:ind w:left="1559"/>
        <w:rPr>
          <w:sz w:val="18"/>
          <w:szCs w:val="18"/>
        </w:rPr>
      </w:pPr>
      <w:r w:rsidRPr="00CA0A68">
        <w:rPr>
          <w:color w:val="333333"/>
          <w:sz w:val="18"/>
          <w:szCs w:val="18"/>
          <w:shd w:val="clear" w:color="auto" w:fill="FFFF00"/>
        </w:rPr>
        <w:t xml:space="preserve"> Reclamante significa um indivíduo que supostamente foi vítima de conduta que poderia constituir assédio sexual.</w:t>
      </w:r>
    </w:p>
    <w:p w14:paraId="6505DC4C" w14:textId="77777777" w:rsidR="000E4DAA" w:rsidRPr="00CA0A68" w:rsidRDefault="000E4DAA">
      <w:pPr>
        <w:pStyle w:val="BodyText"/>
        <w:spacing w:before="2"/>
        <w:rPr>
          <w:sz w:val="14"/>
          <w:szCs w:val="18"/>
        </w:rPr>
      </w:pPr>
    </w:p>
    <w:p w14:paraId="55534EB3" w14:textId="2AB401F8" w:rsidR="000E4DAA" w:rsidRPr="00CA0A68" w:rsidRDefault="00572D7E" w:rsidP="003130FD">
      <w:pPr>
        <w:pStyle w:val="BodyText"/>
        <w:ind w:left="1559"/>
        <w:rPr>
          <w:sz w:val="18"/>
          <w:szCs w:val="18"/>
        </w:rPr>
      </w:pPr>
      <w:r w:rsidRPr="00CA0A68">
        <w:rPr>
          <w:color w:val="333333"/>
          <w:sz w:val="18"/>
          <w:szCs w:val="18"/>
          <w:shd w:val="clear" w:color="auto" w:fill="FFFF00"/>
        </w:rPr>
        <w:t xml:space="preserve"> Respondente significa um indivíduo que foi denunciado como autor de conduta que poderia constituir assédio sexual.</w:t>
      </w:r>
    </w:p>
    <w:p w14:paraId="77FEFDFE" w14:textId="77777777" w:rsidR="000E4DAA" w:rsidRPr="00CA0A68" w:rsidRDefault="000E4DAA">
      <w:pPr>
        <w:pStyle w:val="BodyText"/>
        <w:spacing w:before="8"/>
        <w:rPr>
          <w:sz w:val="13"/>
          <w:szCs w:val="18"/>
        </w:rPr>
      </w:pPr>
    </w:p>
    <w:tbl>
      <w:tblPr>
        <w:tblStyle w:val="TableNormal1"/>
        <w:tblW w:w="0" w:type="auto"/>
        <w:tblInd w:w="1559" w:type="dxa"/>
        <w:tblLayout w:type="fixed"/>
        <w:tblLook w:val="01E0" w:firstRow="1" w:lastRow="1" w:firstColumn="1" w:lastColumn="1" w:noHBand="0" w:noVBand="0"/>
      </w:tblPr>
      <w:tblGrid>
        <w:gridCol w:w="7882"/>
        <w:gridCol w:w="753"/>
      </w:tblGrid>
      <w:tr w:rsidR="000E4DAA" w:rsidRPr="00CA0A68" w14:paraId="4BECD05C" w14:textId="77777777">
        <w:trPr>
          <w:trHeight w:val="226"/>
        </w:trPr>
        <w:tc>
          <w:tcPr>
            <w:tcW w:w="8635" w:type="dxa"/>
            <w:gridSpan w:val="2"/>
            <w:tcBorders>
              <w:bottom w:val="single" w:sz="6" w:space="0" w:color="FFFFFF"/>
            </w:tcBorders>
            <w:shd w:val="clear" w:color="auto" w:fill="FFFF00"/>
          </w:tcPr>
          <w:p w14:paraId="0C62F8BB" w14:textId="77777777" w:rsidR="000E4DAA" w:rsidRPr="00CA0A68" w:rsidRDefault="00572D7E">
            <w:pPr>
              <w:pStyle w:val="TableParagraph"/>
              <w:spacing w:before="5" w:line="201" w:lineRule="exact"/>
              <w:ind w:left="0"/>
              <w:rPr>
                <w:sz w:val="18"/>
                <w:szCs w:val="20"/>
              </w:rPr>
            </w:pPr>
            <w:r w:rsidRPr="00CA0A68">
              <w:rPr>
                <w:color w:val="333333"/>
                <w:sz w:val="18"/>
                <w:szCs w:val="20"/>
              </w:rPr>
              <w:t>Reclamação formal significa um documento apresentado por um reclamante ou assinado pelo Coordenador do Título IX, alegando assédio sexual</w:t>
            </w:r>
          </w:p>
        </w:tc>
      </w:tr>
      <w:tr w:rsidR="000E4DAA" w:rsidRPr="00CA0A68" w14:paraId="2CC5F7D0" w14:textId="77777777">
        <w:trPr>
          <w:trHeight w:val="226"/>
        </w:trPr>
        <w:tc>
          <w:tcPr>
            <w:tcW w:w="7882" w:type="dxa"/>
            <w:tcBorders>
              <w:top w:val="single" w:sz="6" w:space="0" w:color="FFFFFF"/>
            </w:tcBorders>
            <w:shd w:val="clear" w:color="auto" w:fill="FFFF00"/>
          </w:tcPr>
          <w:p w14:paraId="57023CA0" w14:textId="2512FBE4" w:rsidR="000E4DAA" w:rsidRPr="00CA0A68" w:rsidRDefault="00572D7E" w:rsidP="003130FD">
            <w:pPr>
              <w:pStyle w:val="TableParagraph"/>
              <w:spacing w:before="3" w:line="203" w:lineRule="exact"/>
              <w:ind w:left="0" w:right="-1480"/>
              <w:rPr>
                <w:sz w:val="18"/>
                <w:szCs w:val="20"/>
              </w:rPr>
            </w:pPr>
            <w:r w:rsidRPr="00CA0A68">
              <w:rPr>
                <w:color w:val="333333"/>
                <w:sz w:val="18"/>
                <w:szCs w:val="20"/>
              </w:rPr>
              <w:t xml:space="preserve">contra um respondente e solicitando que as Escolas Públicas de Haverhill investiguem </w:t>
            </w:r>
            <w:r w:rsidR="00D7045F" w:rsidRPr="00CA0A68">
              <w:rPr>
                <w:color w:val="333333"/>
                <w:sz w:val="18"/>
                <w:szCs w:val="20"/>
              </w:rPr>
              <w:t>a alegação</w:t>
            </w:r>
            <w:r w:rsidRPr="00CA0A68">
              <w:rPr>
                <w:color w:val="333333"/>
                <w:sz w:val="18"/>
                <w:szCs w:val="20"/>
              </w:rPr>
              <w:t>.</w:t>
            </w:r>
          </w:p>
        </w:tc>
        <w:tc>
          <w:tcPr>
            <w:tcW w:w="753" w:type="dxa"/>
            <w:tcBorders>
              <w:top w:val="single" w:sz="6" w:space="0" w:color="FFFFFF"/>
            </w:tcBorders>
          </w:tcPr>
          <w:p w14:paraId="0BDCB2D9" w14:textId="77777777" w:rsidR="000E4DAA" w:rsidRPr="00CA0A68" w:rsidRDefault="000E4DAA">
            <w:pPr>
              <w:pStyle w:val="TableParagraph"/>
              <w:spacing w:before="0"/>
              <w:ind w:left="0"/>
              <w:rPr>
                <w:sz w:val="14"/>
                <w:szCs w:val="20"/>
              </w:rPr>
            </w:pPr>
          </w:p>
        </w:tc>
      </w:tr>
    </w:tbl>
    <w:p w14:paraId="41C0BD41" w14:textId="77777777" w:rsidR="000E4DAA" w:rsidRPr="00CA0A68" w:rsidRDefault="000E4DAA">
      <w:pPr>
        <w:pStyle w:val="BodyText"/>
        <w:spacing w:before="9"/>
        <w:rPr>
          <w:sz w:val="13"/>
          <w:szCs w:val="18"/>
        </w:rPr>
      </w:pPr>
    </w:p>
    <w:p w14:paraId="1A294686" w14:textId="06863068" w:rsidR="000E4DAA" w:rsidRPr="00CA0A68" w:rsidRDefault="00572D7E">
      <w:pPr>
        <w:pStyle w:val="BodyText"/>
        <w:ind w:left="1559"/>
        <w:rPr>
          <w:sz w:val="18"/>
          <w:szCs w:val="18"/>
        </w:rPr>
      </w:pPr>
      <w:r w:rsidRPr="00CA0A68">
        <w:rPr>
          <w:sz w:val="18"/>
          <w:szCs w:val="18"/>
          <w:shd w:val="clear" w:color="auto" w:fill="FFFF00"/>
        </w:rPr>
        <w:t xml:space="preserve"> A forma como a </w:t>
      </w:r>
      <w:r w:rsidRPr="00CA0A68">
        <w:rPr>
          <w:color w:val="333333"/>
          <w:sz w:val="18"/>
          <w:szCs w:val="18"/>
          <w:shd w:val="clear" w:color="auto" w:fill="FFFF00"/>
        </w:rPr>
        <w:t xml:space="preserve">HPS </w:t>
      </w:r>
      <w:r w:rsidR="00A41529">
        <w:rPr>
          <w:color w:val="000000"/>
          <w:sz w:val="18"/>
          <w:szCs w:val="18"/>
          <w:shd w:val="clear" w:color="auto" w:fill="FFFF00"/>
        </w:rPr>
        <w:t>vai</w:t>
      </w:r>
      <w:r w:rsidRPr="00CA0A68">
        <w:rPr>
          <w:color w:val="000000"/>
          <w:sz w:val="18"/>
          <w:szCs w:val="18"/>
          <w:shd w:val="clear" w:color="auto" w:fill="FFFF00"/>
        </w:rPr>
        <w:t xml:space="preserve"> responder:</w:t>
      </w:r>
    </w:p>
    <w:p w14:paraId="3C834956" w14:textId="77777777" w:rsidR="000E4DAA" w:rsidRPr="00CA0A68" w:rsidRDefault="000E4DAA">
      <w:pPr>
        <w:pStyle w:val="BodyText"/>
        <w:spacing w:before="2"/>
        <w:rPr>
          <w:sz w:val="14"/>
          <w:szCs w:val="18"/>
        </w:rPr>
      </w:pPr>
    </w:p>
    <w:p w14:paraId="13A14D19" w14:textId="77777777" w:rsidR="000E4DAA" w:rsidRPr="00CA0A68" w:rsidRDefault="00572D7E">
      <w:pPr>
        <w:pStyle w:val="BodyText"/>
        <w:ind w:left="1559"/>
        <w:rPr>
          <w:sz w:val="18"/>
          <w:szCs w:val="18"/>
        </w:rPr>
      </w:pPr>
      <w:r w:rsidRPr="00CA0A68">
        <w:rPr>
          <w:color w:val="333333"/>
          <w:sz w:val="18"/>
          <w:szCs w:val="18"/>
          <w:shd w:val="clear" w:color="auto" w:fill="FFFF00"/>
        </w:rPr>
        <w:t xml:space="preserve"> O Coordenador do Título IX entrará em contato imediatamente com o reclamante para discutir a disponibilidade de medidas de apoio.</w:t>
      </w:r>
    </w:p>
    <w:p w14:paraId="2E177E4B" w14:textId="77777777" w:rsidR="000E4DAA" w:rsidRPr="00CA0A68" w:rsidRDefault="000E4DAA">
      <w:pPr>
        <w:pStyle w:val="BodyText"/>
        <w:spacing w:before="2"/>
        <w:rPr>
          <w:sz w:val="14"/>
          <w:szCs w:val="18"/>
        </w:rPr>
      </w:pPr>
    </w:p>
    <w:p w14:paraId="5654BE4A" w14:textId="30F1E28A" w:rsidR="000E4DAA" w:rsidRPr="00CA0A68" w:rsidRDefault="00572D7E" w:rsidP="003130FD">
      <w:pPr>
        <w:pStyle w:val="BodyText"/>
        <w:ind w:left="993" w:right="-800"/>
        <w:jc w:val="center"/>
        <w:rPr>
          <w:sz w:val="18"/>
          <w:szCs w:val="18"/>
        </w:rPr>
      </w:pPr>
      <w:r w:rsidRPr="00CA0A68">
        <w:rPr>
          <w:color w:val="333333"/>
          <w:sz w:val="18"/>
          <w:szCs w:val="18"/>
          <w:shd w:val="clear" w:color="auto" w:fill="FFFF00"/>
        </w:rPr>
        <w:t xml:space="preserve"> Medidas de apoio significam serviços individualizados não disciplinares e não punitivos oferecidos conforme apropriado, conforme</w:t>
      </w:r>
    </w:p>
    <w:p w14:paraId="3B0F5FD3" w14:textId="15D4C265" w:rsidR="000E4DAA" w:rsidRPr="00CA0A68" w:rsidRDefault="00572D7E">
      <w:pPr>
        <w:pStyle w:val="BodyText"/>
        <w:spacing w:before="21"/>
        <w:ind w:left="1559"/>
        <w:rPr>
          <w:sz w:val="18"/>
          <w:szCs w:val="18"/>
        </w:rPr>
      </w:pPr>
      <w:r w:rsidRPr="00CA0A68">
        <w:rPr>
          <w:color w:val="333333"/>
          <w:sz w:val="18"/>
          <w:szCs w:val="18"/>
          <w:shd w:val="clear" w:color="auto" w:fill="FFFF00"/>
        </w:rPr>
        <w:t xml:space="preserve"> </w:t>
      </w:r>
      <w:r w:rsidR="003130FD">
        <w:rPr>
          <w:color w:val="333333"/>
          <w:sz w:val="18"/>
          <w:szCs w:val="18"/>
          <w:shd w:val="clear" w:color="auto" w:fill="FFFF00"/>
        </w:rPr>
        <w:t xml:space="preserve">razoavelmente </w:t>
      </w:r>
      <w:r w:rsidRPr="00CA0A68">
        <w:rPr>
          <w:color w:val="333333"/>
          <w:sz w:val="18"/>
          <w:szCs w:val="18"/>
          <w:shd w:val="clear" w:color="auto" w:fill="FFFF00"/>
        </w:rPr>
        <w:t>disponíveis e sem taxas ou encargos para o reclamante ou o respondente. Medidas de apoio são oferecidas, quer o reclamante registre ou não uma reclamação formal e são projetadas para restaurar ou preservar a igualdade de acesso ao programa</w:t>
      </w:r>
      <w:r w:rsidR="003130FD">
        <w:rPr>
          <w:color w:val="333333"/>
          <w:sz w:val="18"/>
          <w:szCs w:val="18"/>
          <w:shd w:val="clear" w:color="auto" w:fill="FFFF00"/>
        </w:rPr>
        <w:t xml:space="preserve"> </w:t>
      </w:r>
      <w:r w:rsidRPr="00CA0A68">
        <w:rPr>
          <w:color w:val="333333"/>
          <w:sz w:val="18"/>
          <w:szCs w:val="18"/>
          <w:shd w:val="clear" w:color="auto" w:fill="FFFF00"/>
        </w:rPr>
        <w:t>educacional ou atividade sem onerar injustificadamente a outra parte, incluindo medidas destinadas a proteger a segurança de todas as partes ou o ambiente educacional, ou dissuadir o assédio sexual. O Coordenador do Título IX é responsável por coordenar a implementação eficaz de medidas de apoio.</w:t>
      </w:r>
    </w:p>
    <w:p w14:paraId="57DBFFE9" w14:textId="77777777" w:rsidR="000E4DAA" w:rsidRPr="00CA0A68" w:rsidRDefault="000E4DAA">
      <w:pPr>
        <w:pStyle w:val="BodyText"/>
        <w:spacing w:before="2"/>
        <w:rPr>
          <w:sz w:val="14"/>
          <w:szCs w:val="18"/>
        </w:rPr>
      </w:pPr>
    </w:p>
    <w:p w14:paraId="62EDF555" w14:textId="372151C7" w:rsidR="000E4DAA" w:rsidRPr="00CA0A68" w:rsidRDefault="00572D7E" w:rsidP="003130FD">
      <w:pPr>
        <w:pStyle w:val="BodyText"/>
        <w:ind w:left="1559"/>
        <w:rPr>
          <w:sz w:val="18"/>
          <w:szCs w:val="18"/>
        </w:rPr>
      </w:pPr>
      <w:r w:rsidRPr="00CA0A68">
        <w:rPr>
          <w:sz w:val="18"/>
          <w:szCs w:val="18"/>
          <w:shd w:val="clear" w:color="auto" w:fill="FFFF00"/>
        </w:rPr>
        <w:t xml:space="preserve"> O Coordenador do </w:t>
      </w:r>
      <w:hyperlink r:id="rId33">
        <w:r w:rsidRPr="00CA0A68">
          <w:rPr>
            <w:sz w:val="18"/>
            <w:szCs w:val="18"/>
            <w:shd w:val="clear" w:color="auto" w:fill="FFFF00"/>
          </w:rPr>
          <w:t>Título I</w:t>
        </w:r>
      </w:hyperlink>
      <w:r w:rsidRPr="00CA0A68">
        <w:rPr>
          <w:sz w:val="18"/>
          <w:szCs w:val="18"/>
          <w:shd w:val="clear" w:color="auto" w:fill="FFFF00"/>
        </w:rPr>
        <w:t xml:space="preserve">X irá considerar os desejos do </w:t>
      </w:r>
      <w:hyperlink r:id="rId34">
        <w:r w:rsidRPr="00CA0A68">
          <w:rPr>
            <w:sz w:val="18"/>
            <w:szCs w:val="18"/>
            <w:shd w:val="clear" w:color="auto" w:fill="FFFF00"/>
          </w:rPr>
          <w:t>reclamante</w:t>
        </w:r>
      </w:hyperlink>
      <w:r w:rsidRPr="00CA0A68">
        <w:rPr>
          <w:sz w:val="18"/>
          <w:szCs w:val="18"/>
          <w:shd w:val="clear" w:color="auto" w:fill="FFFF00"/>
        </w:rPr>
        <w:t xml:space="preserve"> com respeito a </w:t>
      </w:r>
      <w:hyperlink r:id="rId35">
        <w:r w:rsidRPr="00CA0A68">
          <w:rPr>
            <w:sz w:val="18"/>
            <w:szCs w:val="18"/>
            <w:shd w:val="clear" w:color="auto" w:fill="FFFF00"/>
          </w:rPr>
          <w:t>medidas de suporte</w:t>
        </w:r>
      </w:hyperlink>
      <w:r w:rsidRPr="00CA0A68">
        <w:rPr>
          <w:sz w:val="18"/>
          <w:szCs w:val="18"/>
          <w:shd w:val="clear" w:color="auto" w:fill="FFFF00"/>
        </w:rPr>
        <w:t xml:space="preserve">, informar o </w:t>
      </w:r>
      <w:hyperlink r:id="rId36">
        <w:r w:rsidRPr="00CA0A68">
          <w:rPr>
            <w:sz w:val="18"/>
            <w:szCs w:val="18"/>
            <w:shd w:val="clear" w:color="auto" w:fill="FFFF00"/>
          </w:rPr>
          <w:t>reclamante</w:t>
        </w:r>
      </w:hyperlink>
      <w:r w:rsidRPr="00CA0A68">
        <w:rPr>
          <w:sz w:val="18"/>
          <w:szCs w:val="18"/>
          <w:shd w:val="clear" w:color="auto" w:fill="FFFF00"/>
        </w:rPr>
        <w:t xml:space="preserve"> da disponibilidade das </w:t>
      </w:r>
      <w:hyperlink r:id="rId37">
        <w:r w:rsidRPr="00CA0A68">
          <w:rPr>
            <w:sz w:val="18"/>
            <w:szCs w:val="18"/>
            <w:shd w:val="clear" w:color="auto" w:fill="FFFF00"/>
          </w:rPr>
          <w:t>medidas de apoio</w:t>
        </w:r>
      </w:hyperlink>
      <w:r w:rsidRPr="00CA0A68">
        <w:rPr>
          <w:sz w:val="18"/>
          <w:szCs w:val="18"/>
          <w:shd w:val="clear" w:color="auto" w:fill="FFFF00"/>
        </w:rPr>
        <w:t xml:space="preserve"> com ou sem o apresentação de uma </w:t>
      </w:r>
      <w:hyperlink r:id="rId38">
        <w:r w:rsidRPr="00CA0A68">
          <w:rPr>
            <w:sz w:val="18"/>
            <w:szCs w:val="18"/>
            <w:shd w:val="clear" w:color="auto" w:fill="FFFF00"/>
          </w:rPr>
          <w:t>reclamação formal</w:t>
        </w:r>
      </w:hyperlink>
      <w:r w:rsidRPr="00CA0A68">
        <w:rPr>
          <w:sz w:val="18"/>
          <w:szCs w:val="18"/>
          <w:shd w:val="clear" w:color="auto" w:fill="FFFF00"/>
        </w:rPr>
        <w:t xml:space="preserve">, e explicar ao </w:t>
      </w:r>
      <w:hyperlink r:id="rId39">
        <w:r w:rsidRPr="00CA0A68">
          <w:rPr>
            <w:sz w:val="18"/>
            <w:szCs w:val="18"/>
            <w:shd w:val="clear" w:color="auto" w:fill="FFFF00"/>
          </w:rPr>
          <w:t>reclamante</w:t>
        </w:r>
      </w:hyperlink>
      <w:r w:rsidR="003130FD">
        <w:rPr>
          <w:sz w:val="18"/>
          <w:szCs w:val="18"/>
          <w:shd w:val="clear" w:color="auto" w:fill="FFFF00"/>
        </w:rPr>
        <w:t xml:space="preserve"> </w:t>
      </w:r>
      <w:r w:rsidRPr="00CA0A68">
        <w:rPr>
          <w:sz w:val="18"/>
          <w:szCs w:val="18"/>
          <w:shd w:val="clear" w:color="auto" w:fill="FFFF00"/>
        </w:rPr>
        <w:t xml:space="preserve">o processo de apresentação de uma </w:t>
      </w:r>
      <w:hyperlink r:id="rId40">
        <w:r w:rsidRPr="00CA0A68">
          <w:rPr>
            <w:color w:val="0000FF"/>
            <w:sz w:val="18"/>
            <w:szCs w:val="18"/>
            <w:shd w:val="clear" w:color="auto" w:fill="FFFF00"/>
          </w:rPr>
          <w:t>reclamação formal</w:t>
        </w:r>
      </w:hyperlink>
      <w:r w:rsidRPr="00CA0A68">
        <w:rPr>
          <w:color w:val="000000"/>
          <w:sz w:val="18"/>
          <w:szCs w:val="18"/>
          <w:shd w:val="clear" w:color="auto" w:fill="FFFF00"/>
        </w:rPr>
        <w:t>.</w:t>
      </w:r>
      <w:r w:rsidR="007C7E0A" w:rsidRPr="00CA0A68">
        <w:rPr>
          <w:color w:val="000000"/>
          <w:sz w:val="18"/>
          <w:szCs w:val="18"/>
          <w:shd w:val="clear" w:color="auto" w:fill="FFFF00"/>
        </w:rPr>
        <w:t xml:space="preserve"> </w:t>
      </w:r>
      <w:r w:rsidRPr="00CA0A68">
        <w:rPr>
          <w:color w:val="000000"/>
          <w:sz w:val="18"/>
          <w:szCs w:val="18"/>
          <w:shd w:val="clear" w:color="auto" w:fill="FFFF00"/>
        </w:rPr>
        <w:t xml:space="preserve">O Coordenador do Título IX deve tratar os </w:t>
      </w:r>
      <w:hyperlink r:id="rId41">
        <w:r w:rsidRPr="00CA0A68">
          <w:rPr>
            <w:color w:val="000000"/>
            <w:sz w:val="18"/>
            <w:szCs w:val="18"/>
            <w:shd w:val="clear" w:color="auto" w:fill="FFFF00"/>
          </w:rPr>
          <w:t>reclamantes</w:t>
        </w:r>
      </w:hyperlink>
      <w:r w:rsidRPr="00CA0A68">
        <w:rPr>
          <w:color w:val="000000"/>
          <w:sz w:val="18"/>
          <w:szCs w:val="18"/>
          <w:shd w:val="clear" w:color="auto" w:fill="FFFF00"/>
        </w:rPr>
        <w:t xml:space="preserve"> e respondentes</w:t>
      </w:r>
      <w:r w:rsidRPr="00CA0A68">
        <w:rPr>
          <w:sz w:val="18"/>
          <w:szCs w:val="18"/>
          <w:shd w:val="clear" w:color="auto" w:fill="FFFF00"/>
        </w:rPr>
        <w:t xml:space="preserve"> equitativamente e oferecer medidas de apoio ao reclamante e ao respondente.</w:t>
      </w:r>
    </w:p>
    <w:p w14:paraId="5DE9BC22" w14:textId="77777777" w:rsidR="000E4DAA" w:rsidRPr="00CA0A68" w:rsidRDefault="000E4DAA">
      <w:pPr>
        <w:pStyle w:val="BodyText"/>
        <w:spacing w:before="9"/>
        <w:rPr>
          <w:sz w:val="13"/>
          <w:szCs w:val="18"/>
        </w:rPr>
      </w:pPr>
    </w:p>
    <w:tbl>
      <w:tblPr>
        <w:tblStyle w:val="TableNormal1"/>
        <w:tblW w:w="0" w:type="auto"/>
        <w:tblInd w:w="1559" w:type="dxa"/>
        <w:tblLayout w:type="fixed"/>
        <w:tblLook w:val="01E0" w:firstRow="1" w:lastRow="1" w:firstColumn="1" w:lastColumn="1" w:noHBand="0" w:noVBand="0"/>
      </w:tblPr>
      <w:tblGrid>
        <w:gridCol w:w="9272"/>
      </w:tblGrid>
      <w:tr w:rsidR="003130FD" w:rsidRPr="00CA0A68" w14:paraId="2B348B35" w14:textId="77777777" w:rsidTr="003130FD">
        <w:trPr>
          <w:trHeight w:val="1035"/>
        </w:trPr>
        <w:tc>
          <w:tcPr>
            <w:tcW w:w="9272" w:type="dxa"/>
            <w:shd w:val="clear" w:color="auto" w:fill="FFFF00"/>
          </w:tcPr>
          <w:p w14:paraId="6AE340A9" w14:textId="003B3F21" w:rsidR="003130FD" w:rsidRPr="00CA0A68" w:rsidRDefault="003130FD" w:rsidP="003130FD">
            <w:pPr>
              <w:pStyle w:val="TableParagraph"/>
              <w:spacing w:before="5" w:line="201" w:lineRule="exact"/>
              <w:ind w:left="0"/>
              <w:rPr>
                <w:sz w:val="18"/>
                <w:szCs w:val="20"/>
              </w:rPr>
            </w:pPr>
            <w:r w:rsidRPr="00CA0A68">
              <w:rPr>
                <w:sz w:val="18"/>
                <w:szCs w:val="20"/>
              </w:rPr>
              <w:t>As HPS podem remover um respondente da escola ou de uma atividade em caráter de emergência, desde que seja individualizada</w:t>
            </w:r>
            <w:r>
              <w:rPr>
                <w:sz w:val="18"/>
                <w:szCs w:val="20"/>
              </w:rPr>
              <w:t xml:space="preserve"> </w:t>
            </w:r>
            <w:hyperlink r:id="rId42">
              <w:r w:rsidRPr="00CA0A68">
                <w:rPr>
                  <w:sz w:val="18"/>
                  <w:szCs w:val="20"/>
                </w:rPr>
                <w:t>a nível da análise de segurança e risco que determine que existe uma ameaça imediata à saúde física ou segurança de qualquer aluno ou outro</w:t>
              </w:r>
            </w:hyperlink>
            <w:r>
              <w:rPr>
                <w:sz w:val="18"/>
                <w:szCs w:val="20"/>
              </w:rPr>
              <w:t xml:space="preserve"> </w:t>
            </w:r>
            <w:hyperlink r:id="rId43">
              <w:r w:rsidRPr="00CA0A68">
                <w:rPr>
                  <w:sz w:val="18"/>
                  <w:szCs w:val="20"/>
                </w:rPr>
                <w:t>indivíduo.</w:t>
              </w:r>
            </w:hyperlink>
            <w:hyperlink r:id="rId44">
              <w:r w:rsidRPr="00CA0A68">
                <w:rPr>
                  <w:sz w:val="18"/>
                  <w:szCs w:val="20"/>
                </w:rPr>
                <w:t xml:space="preserve"> Os respondentes removidos em uma base de emergência receberão um aviso</w:t>
              </w:r>
            </w:hyperlink>
            <w:r w:rsidRPr="00CA0A68">
              <w:rPr>
                <w:sz w:val="18"/>
                <w:szCs w:val="20"/>
              </w:rPr>
              <w:t xml:space="preserve"> e uma oportunidade de desafiar a decisão</w:t>
            </w:r>
            <w:r>
              <w:rPr>
                <w:sz w:val="18"/>
                <w:szCs w:val="20"/>
              </w:rPr>
              <w:t xml:space="preserve"> </w:t>
            </w:r>
            <w:r w:rsidRPr="00CA0A68">
              <w:rPr>
                <w:sz w:val="18"/>
                <w:szCs w:val="20"/>
              </w:rPr>
              <w:t>imediatamente após a remoção. Esta disposição não pode modificar nenhum direito dos alunos com incapacidades.</w:t>
            </w:r>
          </w:p>
        </w:tc>
      </w:tr>
    </w:tbl>
    <w:p w14:paraId="76E48A73" w14:textId="77777777" w:rsidR="000E4DAA" w:rsidRPr="00CA0A68" w:rsidRDefault="000E4DAA">
      <w:pPr>
        <w:pStyle w:val="BodyText"/>
        <w:spacing w:before="9"/>
        <w:rPr>
          <w:sz w:val="13"/>
          <w:szCs w:val="18"/>
        </w:rPr>
      </w:pPr>
    </w:p>
    <w:p w14:paraId="38A05BBC" w14:textId="77777777" w:rsidR="000E4DAA" w:rsidRPr="00CA0A68" w:rsidRDefault="00572D7E">
      <w:pPr>
        <w:pStyle w:val="BodyText"/>
        <w:ind w:left="1559"/>
        <w:rPr>
          <w:sz w:val="18"/>
          <w:szCs w:val="18"/>
        </w:rPr>
      </w:pPr>
      <w:r w:rsidRPr="00CA0A68">
        <w:rPr>
          <w:color w:val="333333"/>
          <w:sz w:val="18"/>
          <w:szCs w:val="18"/>
          <w:shd w:val="clear" w:color="auto" w:fill="FFFF00"/>
        </w:rPr>
        <w:t xml:space="preserve"> Processo de Reclamação</w:t>
      </w:r>
    </w:p>
    <w:p w14:paraId="7AEBFBCF" w14:textId="77777777" w:rsidR="000E4DAA" w:rsidRPr="00CA0A68" w:rsidRDefault="000E4DAA">
      <w:pPr>
        <w:pStyle w:val="BodyText"/>
        <w:spacing w:before="2"/>
        <w:rPr>
          <w:sz w:val="14"/>
          <w:szCs w:val="18"/>
        </w:rPr>
      </w:pPr>
    </w:p>
    <w:p w14:paraId="4A281D19" w14:textId="77777777" w:rsidR="000E4DAA" w:rsidRPr="00CA0A68" w:rsidRDefault="00572D7E">
      <w:pPr>
        <w:pStyle w:val="BodyText"/>
        <w:ind w:left="1559"/>
        <w:rPr>
          <w:sz w:val="18"/>
          <w:szCs w:val="18"/>
        </w:rPr>
      </w:pPr>
      <w:r w:rsidRPr="00CA0A68">
        <w:rPr>
          <w:color w:val="333333"/>
          <w:sz w:val="18"/>
          <w:szCs w:val="18"/>
          <w:shd w:val="clear" w:color="auto" w:fill="FFFF00"/>
        </w:rPr>
        <w:t xml:space="preserve"> Em resposta a uma </w:t>
      </w:r>
      <w:hyperlink r:id="rId45">
        <w:r w:rsidRPr="00CA0A68">
          <w:rPr>
            <w:color w:val="000000"/>
            <w:sz w:val="18"/>
            <w:szCs w:val="18"/>
            <w:shd w:val="clear" w:color="auto" w:fill="FFFF00"/>
          </w:rPr>
          <w:t>reclamação formal</w:t>
        </w:r>
      </w:hyperlink>
      <w:r w:rsidRPr="00CA0A68">
        <w:rPr>
          <w:color w:val="000000"/>
          <w:sz w:val="18"/>
          <w:szCs w:val="18"/>
          <w:shd w:val="clear" w:color="auto" w:fill="FFFF00"/>
        </w:rPr>
        <w:t xml:space="preserve">, </w:t>
      </w:r>
      <w:r w:rsidRPr="00CA0A68">
        <w:rPr>
          <w:color w:val="333333"/>
          <w:sz w:val="18"/>
          <w:szCs w:val="18"/>
          <w:shd w:val="clear" w:color="auto" w:fill="FFFF00"/>
        </w:rPr>
        <w:t>as HPS cumprirão o seguinte processo de reclamação.</w:t>
      </w:r>
    </w:p>
    <w:p w14:paraId="7FF12D4E" w14:textId="77777777" w:rsidR="000E4DAA" w:rsidRPr="00CA0A68" w:rsidRDefault="000E4DAA">
      <w:pPr>
        <w:pStyle w:val="BodyText"/>
        <w:spacing w:before="2"/>
        <w:rPr>
          <w:sz w:val="14"/>
          <w:szCs w:val="18"/>
        </w:rPr>
      </w:pPr>
    </w:p>
    <w:p w14:paraId="626418BF" w14:textId="77777777" w:rsidR="000E4DAA" w:rsidRPr="00CA0A68" w:rsidRDefault="00572D7E">
      <w:pPr>
        <w:pStyle w:val="BodyText"/>
        <w:ind w:left="1574"/>
        <w:rPr>
          <w:sz w:val="18"/>
          <w:szCs w:val="18"/>
        </w:rPr>
      </w:pPr>
      <w:r w:rsidRPr="00CA0A68">
        <w:rPr>
          <w:sz w:val="18"/>
          <w:szCs w:val="18"/>
          <w:shd w:val="clear" w:color="auto" w:fill="FFFF00"/>
        </w:rPr>
        <w:t xml:space="preserve"> </w:t>
      </w:r>
      <w:r w:rsidRPr="00CA0A68">
        <w:rPr>
          <w:sz w:val="18"/>
          <w:szCs w:val="18"/>
          <w:u w:val="thick"/>
          <w:shd w:val="clear" w:color="auto" w:fill="FFFF00"/>
        </w:rPr>
        <w:t>Aviso por escrito</w:t>
      </w:r>
      <w:r w:rsidRPr="00CA0A68">
        <w:rPr>
          <w:sz w:val="18"/>
          <w:szCs w:val="18"/>
          <w:shd w:val="clear" w:color="auto" w:fill="FFFF00"/>
        </w:rPr>
        <w:t>:</w:t>
      </w:r>
    </w:p>
    <w:p w14:paraId="35164AB4" w14:textId="77777777" w:rsidR="000E4DAA" w:rsidRPr="00CA0A68" w:rsidRDefault="000E4DAA">
      <w:pPr>
        <w:pStyle w:val="BodyText"/>
        <w:spacing w:before="5"/>
        <w:rPr>
          <w:sz w:val="16"/>
          <w:szCs w:val="18"/>
        </w:rPr>
      </w:pPr>
    </w:p>
    <w:p w14:paraId="333CA3C6" w14:textId="77777777" w:rsidR="000E4DAA" w:rsidRPr="00CA0A68" w:rsidRDefault="00572D7E">
      <w:pPr>
        <w:pStyle w:val="BodyText"/>
        <w:ind w:left="1574"/>
        <w:rPr>
          <w:sz w:val="18"/>
          <w:szCs w:val="18"/>
        </w:rPr>
      </w:pPr>
      <w:r w:rsidRPr="00CA0A68">
        <w:rPr>
          <w:sz w:val="18"/>
          <w:szCs w:val="18"/>
          <w:shd w:val="clear" w:color="auto" w:fill="FFFF00"/>
        </w:rPr>
        <w:t xml:space="preserve"> Após o recebimento de uma reclamação formal, o Coordenador do Título IX fornecerá aviso por escrito às partes conhecidas.</w:t>
      </w:r>
    </w:p>
    <w:p w14:paraId="3863A83D" w14:textId="77777777" w:rsidR="000E4DAA" w:rsidRPr="00CA0A68" w:rsidRDefault="00572D7E">
      <w:pPr>
        <w:pStyle w:val="BodyText"/>
        <w:spacing w:before="36"/>
        <w:ind w:left="1574"/>
        <w:rPr>
          <w:sz w:val="18"/>
          <w:szCs w:val="18"/>
        </w:rPr>
      </w:pPr>
      <w:r w:rsidRPr="00CA0A68">
        <w:rPr>
          <w:sz w:val="18"/>
          <w:szCs w:val="18"/>
          <w:shd w:val="clear" w:color="auto" w:fill="FFFF00"/>
        </w:rPr>
        <w:t xml:space="preserve"> O aviso por escrito deve incluir:</w:t>
      </w:r>
    </w:p>
    <w:p w14:paraId="623A06AC" w14:textId="77777777" w:rsidR="000E4DAA" w:rsidRPr="00CA0A68" w:rsidRDefault="000E4DAA">
      <w:pPr>
        <w:pStyle w:val="BodyText"/>
        <w:spacing w:before="5"/>
        <w:rPr>
          <w:sz w:val="16"/>
          <w:szCs w:val="18"/>
        </w:rPr>
      </w:pPr>
    </w:p>
    <w:p w14:paraId="671EDE81" w14:textId="77777777" w:rsidR="000E4DAA" w:rsidRPr="00CA0A68" w:rsidRDefault="00572D7E">
      <w:pPr>
        <w:pStyle w:val="BodyText"/>
        <w:tabs>
          <w:tab w:val="left" w:pos="2279"/>
        </w:tabs>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Aviso do processo de reclamação, incluindo aviso do processo de resolução informal;</w:t>
      </w:r>
    </w:p>
    <w:p w14:paraId="264AFBE4" w14:textId="3D4730F9" w:rsidR="000E4DAA" w:rsidRPr="00CA0A68" w:rsidRDefault="00572D7E">
      <w:pPr>
        <w:pStyle w:val="BodyText"/>
        <w:tabs>
          <w:tab w:val="left" w:pos="2004"/>
        </w:tabs>
        <w:spacing w:before="35"/>
        <w:ind w:left="1644"/>
        <w:jc w:val="center"/>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 xml:space="preserve">Aviso das alegações que </w:t>
      </w:r>
      <w:r w:rsidR="00D7045F" w:rsidRPr="00CA0A68">
        <w:rPr>
          <w:sz w:val="18"/>
          <w:szCs w:val="18"/>
          <w:shd w:val="clear" w:color="auto" w:fill="FFFF00"/>
        </w:rPr>
        <w:t>incluem</w:t>
      </w:r>
      <w:r w:rsidRPr="00CA0A68">
        <w:rPr>
          <w:sz w:val="18"/>
          <w:szCs w:val="18"/>
          <w:shd w:val="clear" w:color="auto" w:fill="FFFF00"/>
        </w:rPr>
        <w:t xml:space="preserve"> detalhes suficientes conhecidos no momento e com tempo suficiente para preparar uma</w:t>
      </w:r>
    </w:p>
    <w:p w14:paraId="25AE2B6D" w14:textId="77777777" w:rsidR="000E4DAA" w:rsidRPr="00CA0A68" w:rsidRDefault="00572D7E">
      <w:pPr>
        <w:pStyle w:val="BodyText"/>
        <w:spacing w:before="36"/>
        <w:ind w:left="2279"/>
        <w:rPr>
          <w:sz w:val="18"/>
          <w:szCs w:val="18"/>
        </w:rPr>
      </w:pPr>
      <w:r w:rsidRPr="00CA0A68">
        <w:rPr>
          <w:sz w:val="18"/>
          <w:szCs w:val="18"/>
          <w:shd w:val="clear" w:color="auto" w:fill="FFFF00"/>
        </w:rPr>
        <w:t xml:space="preserve"> resposta antes de qualquer entrevista inicial;</w:t>
      </w:r>
    </w:p>
    <w:p w14:paraId="25C4C705" w14:textId="77777777" w:rsidR="000E4DAA" w:rsidRPr="00CA0A68" w:rsidRDefault="00572D7E">
      <w:pPr>
        <w:pStyle w:val="BodyText"/>
        <w:tabs>
          <w:tab w:val="left" w:pos="1457"/>
        </w:tabs>
        <w:spacing w:before="35"/>
        <w:ind w:left="1097"/>
        <w:jc w:val="center"/>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Aviso de que o respondente não é considerado responsável pela alegada conduta e que uma determinação</w:t>
      </w:r>
    </w:p>
    <w:p w14:paraId="0913DD2B" w14:textId="114E7488" w:rsidR="000E4DAA" w:rsidRPr="00CA0A68" w:rsidRDefault="00572D7E">
      <w:pPr>
        <w:pStyle w:val="BodyText"/>
        <w:spacing w:before="36"/>
        <w:ind w:left="2279"/>
        <w:rPr>
          <w:sz w:val="18"/>
          <w:szCs w:val="18"/>
        </w:rPr>
      </w:pPr>
      <w:r w:rsidRPr="00CA0A68">
        <w:rPr>
          <w:sz w:val="18"/>
          <w:szCs w:val="18"/>
          <w:shd w:val="clear" w:color="auto" w:fill="FFFF00"/>
        </w:rPr>
        <w:t>a respeito da responsabilidade é feita na conclusão do processo de reclamação.</w:t>
      </w:r>
    </w:p>
    <w:p w14:paraId="5A185FA2" w14:textId="77777777" w:rsidR="000E4DAA" w:rsidRPr="00CA0A68" w:rsidRDefault="00572D7E">
      <w:pPr>
        <w:pStyle w:val="BodyText"/>
        <w:tabs>
          <w:tab w:val="left" w:pos="1309"/>
        </w:tabs>
        <w:spacing w:before="36"/>
        <w:ind w:left="949"/>
        <w:jc w:val="center"/>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Aviso de que as partes podem ter um consultor de sua escolha e podem inspecionar e revisar as evidências; e</w:t>
      </w:r>
    </w:p>
    <w:p w14:paraId="1ADC9E9B" w14:textId="728FCA3D" w:rsidR="000E4DAA" w:rsidRPr="00CA0A68" w:rsidRDefault="00572D7E" w:rsidP="003130FD">
      <w:pPr>
        <w:pStyle w:val="BodyText"/>
        <w:tabs>
          <w:tab w:val="left" w:pos="2279"/>
        </w:tabs>
        <w:spacing w:before="36"/>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Aviso de que o código de conduta das HPS proíbe fazer declarações falsas intencionalmente ou enviar informações falsas intencionalmente durante o processo de reclamação.</w:t>
      </w:r>
    </w:p>
    <w:p w14:paraId="1CBD72F5" w14:textId="77777777" w:rsidR="000E4DAA" w:rsidRPr="00CA0A68" w:rsidRDefault="000E4DAA">
      <w:pPr>
        <w:rPr>
          <w:sz w:val="18"/>
          <w:szCs w:val="20"/>
        </w:rPr>
        <w:sectPr w:rsidR="000E4DAA" w:rsidRPr="00CA0A68">
          <w:pgSz w:w="12240" w:h="15840"/>
          <w:pgMar w:top="900" w:right="800" w:bottom="640" w:left="500" w:header="0" w:footer="451" w:gutter="0"/>
          <w:cols w:space="720"/>
        </w:sectPr>
      </w:pPr>
    </w:p>
    <w:p w14:paraId="4FB9CD35" w14:textId="05EBE3AF" w:rsidR="000E4DAA" w:rsidRPr="00CA0A68" w:rsidRDefault="00572D7E" w:rsidP="003130FD">
      <w:pPr>
        <w:pStyle w:val="BodyText"/>
        <w:spacing w:before="74"/>
        <w:ind w:left="1559"/>
        <w:rPr>
          <w:sz w:val="18"/>
          <w:szCs w:val="18"/>
        </w:rPr>
      </w:pPr>
      <w:r w:rsidRPr="00CA0A68">
        <w:rPr>
          <w:sz w:val="18"/>
          <w:szCs w:val="18"/>
          <w:shd w:val="clear" w:color="auto" w:fill="FFFF00"/>
        </w:rPr>
        <w:lastRenderedPageBreak/>
        <w:t xml:space="preserve"> Se quaisquer novas alegações surgirem durante o processo de reclamação, o Coordenador do Título IX fornecerá aviso por escrito das alegações adicionais às partes cujas identidades são conhecidas.</w:t>
      </w:r>
    </w:p>
    <w:p w14:paraId="26023AE1" w14:textId="77777777" w:rsidR="000E4DAA" w:rsidRPr="00CA0A68" w:rsidRDefault="000E4DAA">
      <w:pPr>
        <w:pStyle w:val="BodyText"/>
        <w:spacing w:before="6"/>
        <w:rPr>
          <w:sz w:val="16"/>
          <w:szCs w:val="18"/>
        </w:rPr>
      </w:pPr>
    </w:p>
    <w:p w14:paraId="3E998E4C" w14:textId="77777777" w:rsidR="000E4DAA" w:rsidRPr="00CA0A68" w:rsidRDefault="00572D7E">
      <w:pPr>
        <w:pStyle w:val="BodyText"/>
        <w:ind w:left="1574"/>
        <w:rPr>
          <w:sz w:val="18"/>
          <w:szCs w:val="18"/>
        </w:rPr>
      </w:pPr>
      <w:r w:rsidRPr="00CA0A68">
        <w:rPr>
          <w:sz w:val="18"/>
          <w:szCs w:val="18"/>
          <w:shd w:val="clear" w:color="auto" w:fill="FFFF00"/>
        </w:rPr>
        <w:t xml:space="preserve"> </w:t>
      </w:r>
      <w:r w:rsidRPr="00CA0A68">
        <w:rPr>
          <w:sz w:val="18"/>
          <w:szCs w:val="18"/>
          <w:u w:val="thick"/>
          <w:shd w:val="clear" w:color="auto" w:fill="FFFF00"/>
        </w:rPr>
        <w:t>Investigação:</w:t>
      </w:r>
    </w:p>
    <w:p w14:paraId="23F4DB2B" w14:textId="77777777" w:rsidR="000E4DAA" w:rsidRPr="00CA0A68" w:rsidRDefault="000E4DAA">
      <w:pPr>
        <w:pStyle w:val="BodyText"/>
        <w:spacing w:before="5"/>
        <w:rPr>
          <w:sz w:val="16"/>
          <w:szCs w:val="18"/>
        </w:rPr>
      </w:pPr>
    </w:p>
    <w:p w14:paraId="0388C722" w14:textId="77777777" w:rsidR="000E4DAA" w:rsidRPr="00CA0A68" w:rsidRDefault="00572D7E">
      <w:pPr>
        <w:pStyle w:val="BodyText"/>
        <w:spacing w:before="1"/>
        <w:ind w:left="1574"/>
        <w:rPr>
          <w:sz w:val="18"/>
          <w:szCs w:val="18"/>
        </w:rPr>
      </w:pPr>
      <w:r w:rsidRPr="00CA0A68">
        <w:rPr>
          <w:sz w:val="18"/>
          <w:szCs w:val="18"/>
          <w:shd w:val="clear" w:color="auto" w:fill="FFFF00"/>
        </w:rPr>
        <w:t xml:space="preserve"> As HPS investigarão as alegações na reclamação formal. As HPS usarão pessoal treinado para avaliar objetivamente</w:t>
      </w:r>
    </w:p>
    <w:p w14:paraId="4EA479BB" w14:textId="458A62A0" w:rsidR="000E4DAA" w:rsidRPr="00CA0A68" w:rsidRDefault="00572D7E">
      <w:pPr>
        <w:pStyle w:val="BodyText"/>
        <w:spacing w:before="36"/>
        <w:ind w:left="1574"/>
        <w:rPr>
          <w:sz w:val="18"/>
          <w:szCs w:val="18"/>
        </w:rPr>
      </w:pPr>
      <w:r w:rsidRPr="00CA0A68">
        <w:rPr>
          <w:sz w:val="18"/>
          <w:szCs w:val="18"/>
          <w:shd w:val="clear" w:color="auto" w:fill="FFFF00"/>
        </w:rPr>
        <w:t xml:space="preserve"> todas as evidências relevantes, sem pré-julgamento dos fatos em questão e livres de conflitos de interesse ou preconceitos a favor ou contra qualquer uma das partes.</w:t>
      </w:r>
    </w:p>
    <w:p w14:paraId="16DEDB98" w14:textId="77777777" w:rsidR="000E4DAA" w:rsidRPr="00CA0A68" w:rsidRDefault="000E4DAA">
      <w:pPr>
        <w:pStyle w:val="BodyText"/>
        <w:spacing w:before="6"/>
        <w:rPr>
          <w:sz w:val="16"/>
          <w:szCs w:val="18"/>
        </w:rPr>
      </w:pPr>
    </w:p>
    <w:p w14:paraId="7E9B15D4" w14:textId="77777777" w:rsidR="000E4DAA" w:rsidRPr="00CA0A68" w:rsidRDefault="00572D7E">
      <w:pPr>
        <w:pStyle w:val="BodyText"/>
        <w:ind w:left="1574"/>
        <w:rPr>
          <w:sz w:val="18"/>
          <w:szCs w:val="18"/>
        </w:rPr>
      </w:pPr>
      <w:r w:rsidRPr="00CA0A68">
        <w:rPr>
          <w:sz w:val="18"/>
          <w:szCs w:val="18"/>
          <w:shd w:val="clear" w:color="auto" w:fill="FFFF00"/>
        </w:rPr>
        <w:t xml:space="preserve"> As HPS podem indeferir a reclamação formal se:</w:t>
      </w:r>
    </w:p>
    <w:p w14:paraId="1EA16E63" w14:textId="77777777" w:rsidR="000E4DAA" w:rsidRPr="00CA0A68" w:rsidRDefault="000E4DAA">
      <w:pPr>
        <w:pStyle w:val="BodyText"/>
        <w:spacing w:before="5"/>
        <w:rPr>
          <w:sz w:val="16"/>
          <w:szCs w:val="18"/>
        </w:rPr>
      </w:pPr>
    </w:p>
    <w:p w14:paraId="321495EC" w14:textId="56C13C4D" w:rsidR="000E4DAA" w:rsidRPr="00CA0A68" w:rsidRDefault="00572D7E">
      <w:pPr>
        <w:pStyle w:val="BodyText"/>
        <w:tabs>
          <w:tab w:val="left" w:pos="2279"/>
        </w:tabs>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A conduta alegada não constituiria assédio sexual, mesmo se provada, não ocorreu em um programa educação das</w:t>
      </w:r>
      <w:r w:rsidR="003130FD">
        <w:rPr>
          <w:sz w:val="18"/>
          <w:szCs w:val="18"/>
          <w:shd w:val="clear" w:color="auto" w:fill="FFFF00"/>
        </w:rPr>
        <w:t xml:space="preserve"> </w:t>
      </w:r>
      <w:r w:rsidRPr="00CA0A68">
        <w:rPr>
          <w:sz w:val="18"/>
          <w:szCs w:val="18"/>
          <w:shd w:val="clear" w:color="auto" w:fill="FFFF00"/>
        </w:rPr>
        <w:t>HPS</w:t>
      </w:r>
    </w:p>
    <w:p w14:paraId="5AC83CEC" w14:textId="77777777" w:rsidR="000E4DAA" w:rsidRPr="00CA0A68" w:rsidRDefault="00572D7E">
      <w:pPr>
        <w:pStyle w:val="BodyText"/>
        <w:spacing w:before="36"/>
        <w:ind w:left="2279"/>
        <w:rPr>
          <w:sz w:val="18"/>
          <w:szCs w:val="18"/>
        </w:rPr>
      </w:pPr>
      <w:r w:rsidRPr="00CA0A68">
        <w:rPr>
          <w:sz w:val="18"/>
          <w:szCs w:val="18"/>
          <w:shd w:val="clear" w:color="auto" w:fill="FFFF00"/>
        </w:rPr>
        <w:t xml:space="preserve"> ou atividade, ou não ocorreu nos Estados Unidos.</w:t>
      </w:r>
    </w:p>
    <w:p w14:paraId="6F91548C" w14:textId="24186401" w:rsidR="000E4DAA" w:rsidRPr="00CA0A68" w:rsidRDefault="00572D7E" w:rsidP="003130FD">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O reclamante notifica o Coordenador do Título IX, por escrito, que o reclamante gostaria de retirar a reclamação formal de qualquer uma das alegações na reclamação formal, ou se o respondente não estiver mais inscrito ou empregado pelas HPS; ou circunstâncias específicas impedem o destinatário de reunir evidências suficientes para chegar a uma decisão quanto à reclamação formal.</w:t>
      </w:r>
    </w:p>
    <w:p w14:paraId="3565789E" w14:textId="77777777" w:rsidR="000E4DAA" w:rsidRPr="00CA0A68" w:rsidRDefault="000E4DAA">
      <w:pPr>
        <w:pStyle w:val="BodyText"/>
        <w:spacing w:before="5"/>
        <w:rPr>
          <w:sz w:val="16"/>
          <w:szCs w:val="18"/>
        </w:rPr>
      </w:pPr>
    </w:p>
    <w:p w14:paraId="10D125AF" w14:textId="77777777" w:rsidR="000E4DAA" w:rsidRPr="00CA0A68" w:rsidRDefault="00572D7E">
      <w:pPr>
        <w:pStyle w:val="BodyText"/>
        <w:ind w:left="1559"/>
        <w:rPr>
          <w:sz w:val="18"/>
          <w:szCs w:val="18"/>
        </w:rPr>
      </w:pPr>
      <w:r w:rsidRPr="00CA0A68">
        <w:rPr>
          <w:sz w:val="18"/>
          <w:szCs w:val="18"/>
          <w:shd w:val="clear" w:color="auto" w:fill="FFFF00"/>
        </w:rPr>
        <w:t xml:space="preserve"> Após a dispensa, o Coordenador do Título IX enviará prontamente um aviso por escrito para a dispensa e os motivos para tal</w:t>
      </w:r>
    </w:p>
    <w:p w14:paraId="429F6DB6" w14:textId="77777777" w:rsidR="000E4DAA" w:rsidRPr="00CA0A68" w:rsidRDefault="00572D7E">
      <w:pPr>
        <w:pStyle w:val="BodyText"/>
        <w:spacing w:before="35"/>
        <w:ind w:left="1559"/>
        <w:rPr>
          <w:sz w:val="18"/>
          <w:szCs w:val="18"/>
        </w:rPr>
      </w:pPr>
      <w:r w:rsidRPr="00CA0A68">
        <w:rPr>
          <w:sz w:val="18"/>
          <w:szCs w:val="18"/>
          <w:shd w:val="clear" w:color="auto" w:fill="FFFF00"/>
        </w:rPr>
        <w:t xml:space="preserve"> simultaneamente às partes.</w:t>
      </w:r>
    </w:p>
    <w:p w14:paraId="7940AF5D" w14:textId="77777777" w:rsidR="000E4DAA" w:rsidRPr="00CA0A68" w:rsidRDefault="000E4DAA">
      <w:pPr>
        <w:pStyle w:val="BodyText"/>
        <w:spacing w:before="5"/>
        <w:rPr>
          <w:sz w:val="16"/>
          <w:szCs w:val="18"/>
        </w:rPr>
      </w:pPr>
    </w:p>
    <w:p w14:paraId="4194713B" w14:textId="77777777" w:rsidR="000E4DAA" w:rsidRPr="00CA0A68" w:rsidRDefault="00572D7E">
      <w:pPr>
        <w:pStyle w:val="BodyText"/>
        <w:ind w:left="1574"/>
        <w:rPr>
          <w:sz w:val="18"/>
          <w:szCs w:val="18"/>
        </w:rPr>
      </w:pPr>
      <w:r w:rsidRPr="00CA0A68">
        <w:rPr>
          <w:sz w:val="18"/>
          <w:szCs w:val="18"/>
          <w:shd w:val="clear" w:color="auto" w:fill="FFFF00"/>
        </w:rPr>
        <w:t xml:space="preserve"> Ao investigar uma reclamação formal e durante todo o processo de reclamação, as HPS irão:</w:t>
      </w:r>
    </w:p>
    <w:p w14:paraId="76C8B461" w14:textId="77777777" w:rsidR="000E4DAA" w:rsidRPr="00CA0A68" w:rsidRDefault="000E4DAA">
      <w:pPr>
        <w:pStyle w:val="BodyText"/>
        <w:spacing w:before="4"/>
        <w:rPr>
          <w:sz w:val="16"/>
          <w:szCs w:val="18"/>
        </w:rPr>
      </w:pPr>
    </w:p>
    <w:p w14:paraId="0CBCE62D" w14:textId="77777777" w:rsidR="000E4DAA" w:rsidRPr="00CA0A68" w:rsidRDefault="00572D7E">
      <w:pPr>
        <w:pStyle w:val="BodyText"/>
        <w:tabs>
          <w:tab w:val="left" w:pos="2279"/>
        </w:tabs>
        <w:spacing w:before="1"/>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Aplicar a presunção de inocência e garantir que o ônus da prova e o ônus da coleta de provas</w:t>
      </w:r>
    </w:p>
    <w:p w14:paraId="45D7066B" w14:textId="77777777" w:rsidR="000E4DAA" w:rsidRPr="00CA0A68" w:rsidRDefault="00572D7E">
      <w:pPr>
        <w:pStyle w:val="BodyText"/>
        <w:spacing w:before="36"/>
        <w:ind w:left="2279"/>
        <w:rPr>
          <w:sz w:val="18"/>
          <w:szCs w:val="18"/>
        </w:rPr>
      </w:pPr>
      <w:r w:rsidRPr="00CA0A68">
        <w:rPr>
          <w:sz w:val="18"/>
          <w:szCs w:val="18"/>
          <w:shd w:val="clear" w:color="auto" w:fill="FFFF00"/>
        </w:rPr>
        <w:t xml:space="preserve"> baseia-se nas HPS e não nas partes;</w:t>
      </w:r>
    </w:p>
    <w:p w14:paraId="4C2396EB" w14:textId="4E3329D1" w:rsidR="000E4DAA" w:rsidRPr="00CA0A68" w:rsidRDefault="00572D7E" w:rsidP="003130FD">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Fornecer oportunidades iguais para as partes apresentarem testemunhas, incluindo testemunhos de fatos e especialistas, e outras evidências de acusação e defesa;</w:t>
      </w:r>
    </w:p>
    <w:p w14:paraId="18F3176F" w14:textId="1BD81A95" w:rsidR="000E4DAA" w:rsidRPr="00CA0A68" w:rsidRDefault="00572D7E" w:rsidP="003130FD">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Não restringir a capacidade de qualquer uma das partes de discutir as alegações sob investigação ou de reunir e apresentar evidências relevantes;</w:t>
      </w:r>
    </w:p>
    <w:p w14:paraId="096E8172" w14:textId="4C808FEF" w:rsidR="000E4DAA" w:rsidRPr="00CA0A68" w:rsidRDefault="00572D7E" w:rsidP="003130FD">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Proteger a privacidade das partes exigindo o consentimento por escrito de uma das partes antes de usar os métodos médicos, psicológicos ou registros de tratamento semelhantes durante o processo de reclamação;</w:t>
      </w:r>
    </w:p>
    <w:p w14:paraId="6F68B7F2" w14:textId="77777777" w:rsidR="000E4DAA" w:rsidRPr="00CA0A68" w:rsidRDefault="00572D7E">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Fornecer às partes as mesmas oportunidades de ter outras pessoas presentes durante qualquer processo de reclamação,</w:t>
      </w:r>
    </w:p>
    <w:p w14:paraId="1ADDD09E" w14:textId="7B1E9A70" w:rsidR="000E4DAA" w:rsidRPr="00CA0A68" w:rsidRDefault="00572D7E">
      <w:pPr>
        <w:pStyle w:val="BodyText"/>
        <w:spacing w:before="36"/>
        <w:ind w:left="2279"/>
        <w:rPr>
          <w:sz w:val="18"/>
          <w:szCs w:val="18"/>
        </w:rPr>
      </w:pPr>
      <w:r w:rsidRPr="00CA0A68">
        <w:rPr>
          <w:sz w:val="18"/>
          <w:szCs w:val="18"/>
          <w:shd w:val="clear" w:color="auto" w:fill="FFFF00"/>
        </w:rPr>
        <w:t xml:space="preserve"> incluindo a oportunidade de ser acompanhado em qualquer reunião ou procedimento relacionado pelo consultor de sua escolha, que pode ser, mas não é obrigado a ser, um advogado;</w:t>
      </w:r>
    </w:p>
    <w:p w14:paraId="4A98F9CA" w14:textId="77777777" w:rsidR="000E4DAA" w:rsidRPr="00CA0A68" w:rsidRDefault="00572D7E">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Fornecer, a uma parte cuja participação seja convidada ou esperada, aviso por escrito da data, hora, local,</w:t>
      </w:r>
    </w:p>
    <w:p w14:paraId="2B9A45BD" w14:textId="6017B9FD" w:rsidR="000E4DAA" w:rsidRPr="00CA0A68" w:rsidRDefault="00572D7E">
      <w:pPr>
        <w:pStyle w:val="BodyText"/>
        <w:spacing w:before="36"/>
        <w:ind w:left="2279"/>
        <w:rPr>
          <w:sz w:val="18"/>
          <w:szCs w:val="18"/>
        </w:rPr>
      </w:pPr>
      <w:r w:rsidRPr="00CA0A68">
        <w:rPr>
          <w:sz w:val="18"/>
          <w:szCs w:val="18"/>
          <w:shd w:val="clear" w:color="auto" w:fill="FFFF00"/>
        </w:rPr>
        <w:t xml:space="preserve"> participantes e objetivo de todas as audiências, entrevistas investigativas ou outras reuniões, com tempo suficiente para a parte se preparar para participar;</w:t>
      </w:r>
    </w:p>
    <w:p w14:paraId="5872381A" w14:textId="77777777" w:rsidR="000E4DAA" w:rsidRPr="00CA0A68" w:rsidRDefault="00572D7E">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Fornecer a ambas as partes uma oportunidade igual de inspecionar e revisar qualquer evidência obtida como parte da</w:t>
      </w:r>
    </w:p>
    <w:p w14:paraId="30DF327C" w14:textId="4100BEA0" w:rsidR="000E4DAA" w:rsidRPr="00CA0A68" w:rsidRDefault="00572D7E">
      <w:pPr>
        <w:pStyle w:val="BodyText"/>
        <w:spacing w:before="36"/>
        <w:ind w:left="2279"/>
        <w:rPr>
          <w:sz w:val="18"/>
          <w:szCs w:val="18"/>
        </w:rPr>
      </w:pPr>
      <w:r w:rsidRPr="00CA0A68">
        <w:rPr>
          <w:sz w:val="18"/>
          <w:szCs w:val="18"/>
          <w:shd w:val="clear" w:color="auto" w:fill="FFFF00"/>
        </w:rPr>
        <w:t xml:space="preserve"> investigação que </w:t>
      </w:r>
      <w:r w:rsidR="00D7045F" w:rsidRPr="00CA0A68">
        <w:rPr>
          <w:sz w:val="18"/>
          <w:szCs w:val="18"/>
          <w:shd w:val="clear" w:color="auto" w:fill="FFFF00"/>
        </w:rPr>
        <w:t>estejam</w:t>
      </w:r>
      <w:r w:rsidRPr="00CA0A68">
        <w:rPr>
          <w:sz w:val="18"/>
          <w:szCs w:val="18"/>
          <w:shd w:val="clear" w:color="auto" w:fill="FFFF00"/>
        </w:rPr>
        <w:t xml:space="preserve"> diretamente </w:t>
      </w:r>
      <w:r w:rsidR="00D7045F" w:rsidRPr="00CA0A68">
        <w:rPr>
          <w:sz w:val="18"/>
          <w:szCs w:val="18"/>
          <w:shd w:val="clear" w:color="auto" w:fill="FFFF00"/>
        </w:rPr>
        <w:t>relacionadas</w:t>
      </w:r>
      <w:r w:rsidRPr="00CA0A68">
        <w:rPr>
          <w:sz w:val="18"/>
          <w:szCs w:val="18"/>
          <w:shd w:val="clear" w:color="auto" w:fill="FFFF00"/>
        </w:rPr>
        <w:t xml:space="preserve"> às alegações levantadas em uma denúncia formal;</w:t>
      </w:r>
    </w:p>
    <w:p w14:paraId="7DA08E3E" w14:textId="77777777" w:rsidR="000E4DAA" w:rsidRPr="00CA0A68" w:rsidRDefault="00572D7E">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Antes da conclusão de um relatório investigativo, enviar a cada parte e ao consultor da parte, o sujeito da prova</w:t>
      </w:r>
    </w:p>
    <w:p w14:paraId="137DE081" w14:textId="77777777" w:rsidR="000E4DAA" w:rsidRPr="00CA0A68" w:rsidRDefault="00572D7E">
      <w:pPr>
        <w:pStyle w:val="BodyText"/>
        <w:spacing w:before="35"/>
        <w:ind w:left="2279"/>
        <w:rPr>
          <w:sz w:val="18"/>
          <w:szCs w:val="18"/>
        </w:rPr>
      </w:pPr>
      <w:r w:rsidRPr="00CA0A68">
        <w:rPr>
          <w:sz w:val="18"/>
          <w:szCs w:val="18"/>
          <w:shd w:val="clear" w:color="auto" w:fill="FFFF00"/>
        </w:rPr>
        <w:t xml:space="preserve"> para inspecionar e revisar e fornecer às partes pelo menos 10 dias para enviar uma resposta por escrito, que o</w:t>
      </w:r>
    </w:p>
    <w:p w14:paraId="5F1A71A1" w14:textId="77777777" w:rsidR="000E4DAA" w:rsidRPr="00CA0A68" w:rsidRDefault="00572D7E">
      <w:pPr>
        <w:pStyle w:val="BodyText"/>
        <w:spacing w:before="35"/>
        <w:ind w:left="2279"/>
        <w:rPr>
          <w:sz w:val="18"/>
          <w:szCs w:val="18"/>
        </w:rPr>
      </w:pPr>
      <w:r w:rsidRPr="00CA0A68">
        <w:rPr>
          <w:sz w:val="18"/>
          <w:szCs w:val="18"/>
          <w:shd w:val="clear" w:color="auto" w:fill="FFFF00"/>
        </w:rPr>
        <w:t xml:space="preserve"> investigador irá considerar antes da conclusão do relatório investigativo.</w:t>
      </w:r>
    </w:p>
    <w:p w14:paraId="1486133E" w14:textId="77777777" w:rsidR="000E4DAA" w:rsidRPr="00CA0A68" w:rsidRDefault="00572D7E">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Criar um relatório investigativo que resuma de maneira justa as evidências relevantes para sua revisão e resposta por escrito.</w:t>
      </w:r>
    </w:p>
    <w:p w14:paraId="769CFE9F" w14:textId="77777777" w:rsidR="000E4DAA" w:rsidRPr="00CA0A68" w:rsidRDefault="000E4DAA">
      <w:pPr>
        <w:pStyle w:val="BodyText"/>
        <w:spacing w:before="6"/>
        <w:rPr>
          <w:sz w:val="16"/>
          <w:szCs w:val="18"/>
        </w:rPr>
      </w:pPr>
    </w:p>
    <w:p w14:paraId="1170DBD8" w14:textId="285246E6" w:rsidR="000E4DAA" w:rsidRPr="00CA0A68" w:rsidRDefault="00572D7E" w:rsidP="003130FD">
      <w:pPr>
        <w:pStyle w:val="BodyText"/>
        <w:ind w:left="1559"/>
        <w:rPr>
          <w:sz w:val="18"/>
          <w:szCs w:val="18"/>
        </w:rPr>
      </w:pPr>
      <w:r w:rsidRPr="00CA0A68">
        <w:rPr>
          <w:color w:val="202529"/>
          <w:sz w:val="18"/>
          <w:szCs w:val="18"/>
          <w:shd w:val="clear" w:color="auto" w:fill="FFFF00"/>
        </w:rPr>
        <w:t xml:space="preserve"> O investigador deve se esforçar para concluir as investigações no prazo de trinta (30) dias escolares após a apresentação do processo formal de reclamação. Embora a meta do Distrito seja concluir as investigações geralmente dentro de trinta (30) dias escolares, o tempo pode ser prorrogado por justa causa mediante aviso por escrito ao reclamante e ao respondente.</w:t>
      </w:r>
      <w:r w:rsidR="007C7E0A" w:rsidRPr="00CA0A68">
        <w:rPr>
          <w:color w:val="202529"/>
          <w:sz w:val="18"/>
          <w:szCs w:val="18"/>
          <w:shd w:val="clear" w:color="auto" w:fill="FFFF00"/>
        </w:rPr>
        <w:t xml:space="preserve"> </w:t>
      </w:r>
      <w:r w:rsidRPr="00CA0A68">
        <w:rPr>
          <w:color w:val="202529"/>
          <w:sz w:val="18"/>
          <w:szCs w:val="18"/>
          <w:shd w:val="clear" w:color="auto" w:fill="FFFF00"/>
        </w:rPr>
        <w:t xml:space="preserve">Além disso, o cronograma para a investigação pode ser </w:t>
      </w:r>
      <w:r w:rsidR="00A41529" w:rsidRPr="00CA0A68">
        <w:rPr>
          <w:color w:val="202529"/>
          <w:sz w:val="18"/>
          <w:szCs w:val="18"/>
          <w:shd w:val="clear" w:color="auto" w:fill="FFFF00"/>
        </w:rPr>
        <w:t>suspenso</w:t>
      </w:r>
      <w:r w:rsidRPr="00CA0A68">
        <w:rPr>
          <w:color w:val="202529"/>
          <w:sz w:val="18"/>
          <w:szCs w:val="18"/>
          <w:shd w:val="clear" w:color="auto" w:fill="FFFF00"/>
        </w:rPr>
        <w:t xml:space="preserve"> durante qualquer procedimento de resolução informal ou reunião.</w:t>
      </w:r>
    </w:p>
    <w:p w14:paraId="31AEA1C5" w14:textId="77777777" w:rsidR="000E4DAA" w:rsidRPr="00CA0A68" w:rsidRDefault="000E4DAA">
      <w:pPr>
        <w:pStyle w:val="BodyText"/>
        <w:spacing w:before="5"/>
        <w:rPr>
          <w:sz w:val="16"/>
          <w:szCs w:val="18"/>
        </w:rPr>
      </w:pPr>
    </w:p>
    <w:p w14:paraId="1380D42B" w14:textId="77777777" w:rsidR="000E4DAA" w:rsidRPr="00CA0A68" w:rsidRDefault="00572D7E">
      <w:pPr>
        <w:pStyle w:val="BodyText"/>
        <w:ind w:left="1574"/>
        <w:rPr>
          <w:sz w:val="18"/>
          <w:szCs w:val="18"/>
        </w:rPr>
      </w:pPr>
      <w:r w:rsidRPr="00CA0A68">
        <w:rPr>
          <w:sz w:val="18"/>
          <w:szCs w:val="18"/>
          <w:shd w:val="clear" w:color="auto" w:fill="FFFF00"/>
        </w:rPr>
        <w:t xml:space="preserve"> </w:t>
      </w:r>
      <w:r w:rsidRPr="00CA0A68">
        <w:rPr>
          <w:sz w:val="18"/>
          <w:szCs w:val="18"/>
          <w:u w:val="thick"/>
          <w:shd w:val="clear" w:color="auto" w:fill="FFFF00"/>
        </w:rPr>
        <w:t>Determinação quanto à responsabilidade</w:t>
      </w:r>
      <w:r w:rsidRPr="00CA0A68">
        <w:rPr>
          <w:sz w:val="18"/>
          <w:szCs w:val="18"/>
          <w:shd w:val="clear" w:color="auto" w:fill="FFFF00"/>
        </w:rPr>
        <w:t>:</w:t>
      </w:r>
    </w:p>
    <w:p w14:paraId="505821AE" w14:textId="77777777" w:rsidR="000E4DAA" w:rsidRPr="00CA0A68" w:rsidRDefault="000E4DAA">
      <w:pPr>
        <w:pStyle w:val="BodyText"/>
        <w:spacing w:before="4"/>
        <w:rPr>
          <w:sz w:val="16"/>
          <w:szCs w:val="18"/>
        </w:rPr>
      </w:pPr>
    </w:p>
    <w:p w14:paraId="6010E28E" w14:textId="77777777" w:rsidR="000E4DAA" w:rsidRPr="00CA0A68" w:rsidRDefault="00572D7E">
      <w:pPr>
        <w:pStyle w:val="BodyText"/>
        <w:tabs>
          <w:tab w:val="left" w:pos="2279"/>
        </w:tabs>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O tomador de decisão, que não deve ser o investigador ou o Coordenador do Título IX, fornecerá a cada parte a</w:t>
      </w:r>
    </w:p>
    <w:p w14:paraId="459A9468" w14:textId="21DEC992" w:rsidR="000E4DAA" w:rsidRPr="00CA0A68" w:rsidRDefault="00572D7E">
      <w:pPr>
        <w:pStyle w:val="BodyText"/>
        <w:spacing w:before="36"/>
        <w:ind w:left="2279"/>
        <w:rPr>
          <w:sz w:val="18"/>
          <w:szCs w:val="18"/>
        </w:rPr>
      </w:pPr>
      <w:r w:rsidRPr="00CA0A68">
        <w:rPr>
          <w:sz w:val="18"/>
          <w:szCs w:val="18"/>
          <w:shd w:val="clear" w:color="auto" w:fill="FFFF00"/>
        </w:rPr>
        <w:t xml:space="preserve"> oportunidade de enviar perguntas relevantes por escrito que uma parte deseja que sejam feitas a qualquer outra parte ou testemunha, fornecerá a cada com as respostas e permitirá perguntas de acompanhamento adicionais e limitadas de cada uma das partes. Reclamantes não podem receber perguntas inadequadas sobre a história sexual anterior. O(s) tomador(es) de decisão deve(m) explicar à parte que propõe as questões qualquer decisão de excluir uma questão como irrelevante.</w:t>
      </w:r>
    </w:p>
    <w:p w14:paraId="5CF2EF36" w14:textId="4FF8429B" w:rsidR="000E4DAA" w:rsidRPr="00CA0A68" w:rsidRDefault="00572D7E" w:rsidP="003130FD">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O tomador de decisão deve emitir uma determinação por escrito sobre a responsabilidade. Para chegar a esta determinação, o tomador de decisão deve aplicar uma preponderância do padrão de evidência.</w:t>
      </w:r>
      <w:r w:rsidR="007C7E0A" w:rsidRPr="00CA0A68">
        <w:rPr>
          <w:sz w:val="18"/>
          <w:szCs w:val="18"/>
          <w:shd w:val="clear" w:color="auto" w:fill="FFFF00"/>
        </w:rPr>
        <w:t xml:space="preserve"> </w:t>
      </w:r>
      <w:r w:rsidRPr="00CA0A68">
        <w:rPr>
          <w:sz w:val="18"/>
          <w:szCs w:val="18"/>
          <w:shd w:val="clear" w:color="auto" w:fill="FFFF00"/>
        </w:rPr>
        <w:t>Preponderância da evidência significa</w:t>
      </w:r>
    </w:p>
    <w:p w14:paraId="6ECFD8AF" w14:textId="77777777" w:rsidR="000E4DAA" w:rsidRPr="00CA0A68" w:rsidRDefault="000E4DAA">
      <w:pPr>
        <w:rPr>
          <w:sz w:val="18"/>
          <w:szCs w:val="20"/>
        </w:rPr>
        <w:sectPr w:rsidR="000E4DAA" w:rsidRPr="00CA0A68">
          <w:pgSz w:w="12240" w:h="15840"/>
          <w:pgMar w:top="900" w:right="800" w:bottom="640" w:left="500" w:header="0" w:footer="451" w:gutter="0"/>
          <w:cols w:space="720"/>
        </w:sectPr>
      </w:pPr>
    </w:p>
    <w:p w14:paraId="36B8AB42" w14:textId="77777777" w:rsidR="000E4DAA" w:rsidRPr="00CA0A68" w:rsidRDefault="00572D7E">
      <w:pPr>
        <w:pStyle w:val="BodyText"/>
        <w:spacing w:before="74"/>
        <w:ind w:left="2279"/>
        <w:rPr>
          <w:sz w:val="18"/>
          <w:szCs w:val="18"/>
        </w:rPr>
      </w:pPr>
      <w:r w:rsidRPr="00CA0A68">
        <w:rPr>
          <w:sz w:val="18"/>
          <w:szCs w:val="18"/>
          <w:shd w:val="clear" w:color="auto" w:fill="FFFF00"/>
        </w:rPr>
        <w:lastRenderedPageBreak/>
        <w:t xml:space="preserve"> que é mais provável do que não que a alegada conduta ocorreu.</w:t>
      </w:r>
    </w:p>
    <w:p w14:paraId="34A310A2" w14:textId="02200CE1" w:rsidR="000E4DAA" w:rsidRPr="00CA0A68" w:rsidRDefault="00572D7E" w:rsidP="003130FD">
      <w:pPr>
        <w:pStyle w:val="BodyText"/>
        <w:tabs>
          <w:tab w:val="left" w:pos="2279"/>
        </w:tabs>
        <w:spacing w:before="35"/>
        <w:ind w:left="1919"/>
        <w:rPr>
          <w:sz w:val="18"/>
          <w:szCs w:val="18"/>
        </w:rPr>
      </w:pPr>
      <w:r w:rsidRPr="00CA0A68">
        <w:rPr>
          <w:color w:val="202529"/>
          <w:sz w:val="18"/>
          <w:szCs w:val="18"/>
          <w:shd w:val="clear" w:color="auto" w:fill="FFFF00"/>
        </w:rPr>
        <w:t xml:space="preserve"> </w:t>
      </w:r>
      <w:r w:rsidRPr="00CA0A68">
        <w:rPr>
          <w:rFonts w:ascii="Arial" w:hAnsi="Arial"/>
          <w:color w:val="202529"/>
          <w:sz w:val="18"/>
          <w:szCs w:val="18"/>
          <w:shd w:val="clear" w:color="auto" w:fill="FFFF00"/>
        </w:rPr>
        <w:t>●</w:t>
      </w:r>
      <w:r w:rsidRPr="00CA0A68">
        <w:rPr>
          <w:rFonts w:ascii="Arial" w:hAnsi="Arial"/>
          <w:color w:val="202529"/>
          <w:sz w:val="18"/>
          <w:szCs w:val="18"/>
          <w:shd w:val="clear" w:color="auto" w:fill="FFFF00"/>
        </w:rPr>
        <w:tab/>
      </w:r>
      <w:r w:rsidRPr="00CA0A68">
        <w:rPr>
          <w:color w:val="202529"/>
          <w:sz w:val="18"/>
          <w:szCs w:val="18"/>
          <w:shd w:val="clear" w:color="auto" w:fill="FFFF00"/>
        </w:rPr>
        <w:t>O tomador de decisão deve revisar todas as evidências e emitir uma determinação por escrito dentro de quinze (15) dias escolares após o recebimento da questão do investigador, na ausência de circunstâncias atenuantes.</w:t>
      </w:r>
    </w:p>
    <w:p w14:paraId="6EC1EAD8" w14:textId="77777777" w:rsidR="000E4DAA" w:rsidRPr="00CA0A68" w:rsidRDefault="00572D7E">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O Coordenador do Título IX é responsável pela implementação eficaz de quaisquer soluções.</w:t>
      </w:r>
    </w:p>
    <w:p w14:paraId="205B5210" w14:textId="77777777" w:rsidR="000E4DAA" w:rsidRPr="00CA0A68" w:rsidRDefault="000E4DAA">
      <w:pPr>
        <w:pStyle w:val="BodyText"/>
        <w:rPr>
          <w:sz w:val="18"/>
          <w:szCs w:val="18"/>
        </w:rPr>
      </w:pPr>
    </w:p>
    <w:p w14:paraId="6A67F15F" w14:textId="77777777" w:rsidR="000E4DAA" w:rsidRPr="00CA0A68" w:rsidRDefault="000E4DAA">
      <w:pPr>
        <w:pStyle w:val="BodyText"/>
        <w:rPr>
          <w:sz w:val="18"/>
          <w:szCs w:val="18"/>
        </w:rPr>
      </w:pPr>
    </w:p>
    <w:p w14:paraId="30A3C73E" w14:textId="77777777" w:rsidR="000E4DAA" w:rsidRPr="00CA0A68" w:rsidRDefault="00572D7E">
      <w:pPr>
        <w:pStyle w:val="BodyText"/>
        <w:spacing w:before="161"/>
        <w:ind w:left="1574"/>
        <w:rPr>
          <w:sz w:val="18"/>
          <w:szCs w:val="18"/>
        </w:rPr>
      </w:pPr>
      <w:r w:rsidRPr="00CA0A68">
        <w:rPr>
          <w:sz w:val="18"/>
          <w:szCs w:val="18"/>
          <w:shd w:val="clear" w:color="auto" w:fill="FFFF00"/>
        </w:rPr>
        <w:t xml:space="preserve"> </w:t>
      </w:r>
      <w:r w:rsidRPr="00CA0A68">
        <w:rPr>
          <w:sz w:val="18"/>
          <w:szCs w:val="18"/>
          <w:u w:val="thick"/>
          <w:shd w:val="clear" w:color="auto" w:fill="FFFF00"/>
        </w:rPr>
        <w:t>Recursos</w:t>
      </w:r>
      <w:r w:rsidRPr="00CA0A68">
        <w:rPr>
          <w:sz w:val="18"/>
          <w:szCs w:val="18"/>
          <w:shd w:val="clear" w:color="auto" w:fill="FFFF00"/>
        </w:rPr>
        <w:t>:</w:t>
      </w:r>
    </w:p>
    <w:p w14:paraId="161F676C" w14:textId="77777777" w:rsidR="000E4DAA" w:rsidRPr="00CA0A68" w:rsidRDefault="000E4DAA">
      <w:pPr>
        <w:pStyle w:val="BodyText"/>
        <w:spacing w:before="5"/>
        <w:rPr>
          <w:sz w:val="16"/>
          <w:szCs w:val="18"/>
        </w:rPr>
      </w:pPr>
    </w:p>
    <w:p w14:paraId="4DCF622A" w14:textId="77777777" w:rsidR="000E4DAA" w:rsidRPr="00CA0A68" w:rsidRDefault="00572D7E">
      <w:pPr>
        <w:pStyle w:val="BodyText"/>
        <w:ind w:left="1559"/>
        <w:rPr>
          <w:sz w:val="18"/>
          <w:szCs w:val="18"/>
        </w:rPr>
      </w:pPr>
      <w:r w:rsidRPr="00CA0A68">
        <w:rPr>
          <w:sz w:val="18"/>
          <w:szCs w:val="18"/>
          <w:shd w:val="clear" w:color="auto" w:fill="FFFF00"/>
        </w:rPr>
        <w:t xml:space="preserve"> Qualquer uma das partes pode apelar da determinação quanto à responsabilidade (ou de uma demissão) pelos seguintes motivos:</w:t>
      </w:r>
    </w:p>
    <w:p w14:paraId="27F5CD7C" w14:textId="77777777" w:rsidR="000E4DAA" w:rsidRPr="00CA0A68" w:rsidRDefault="000E4DAA">
      <w:pPr>
        <w:pStyle w:val="BodyText"/>
        <w:spacing w:before="4"/>
        <w:rPr>
          <w:sz w:val="16"/>
          <w:szCs w:val="18"/>
        </w:rPr>
      </w:pPr>
    </w:p>
    <w:p w14:paraId="1BD8DAED" w14:textId="77777777" w:rsidR="000E4DAA" w:rsidRPr="00CA0A68" w:rsidRDefault="00572D7E">
      <w:pPr>
        <w:pStyle w:val="BodyText"/>
        <w:tabs>
          <w:tab w:val="left" w:pos="2279"/>
        </w:tabs>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Irregularidade processual que afetou o desfecho da questão;</w:t>
      </w:r>
    </w:p>
    <w:p w14:paraId="69537782" w14:textId="77777777" w:rsidR="000E4DAA" w:rsidRPr="00CA0A68" w:rsidRDefault="00572D7E">
      <w:pPr>
        <w:pStyle w:val="BodyText"/>
        <w:tabs>
          <w:tab w:val="left" w:pos="1557"/>
        </w:tabs>
        <w:spacing w:before="35"/>
        <w:ind w:left="1197"/>
        <w:jc w:val="center"/>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Novas evidências que não estavam razoavelmente disponíveis no momento da determinação sobre responsabilidade ou</w:t>
      </w:r>
    </w:p>
    <w:p w14:paraId="421CA605" w14:textId="77777777" w:rsidR="000E4DAA" w:rsidRPr="00CA0A68" w:rsidRDefault="00572D7E">
      <w:pPr>
        <w:pStyle w:val="BodyText"/>
        <w:spacing w:before="36"/>
        <w:ind w:left="2279"/>
        <w:rPr>
          <w:sz w:val="18"/>
          <w:szCs w:val="18"/>
        </w:rPr>
      </w:pPr>
      <w:r w:rsidRPr="00CA0A68">
        <w:rPr>
          <w:sz w:val="18"/>
          <w:szCs w:val="18"/>
          <w:shd w:val="clear" w:color="auto" w:fill="FFFF00"/>
        </w:rPr>
        <w:t xml:space="preserve"> foi proferida demissão, o que poderia afetar o desfecho da questão; e</w:t>
      </w:r>
    </w:p>
    <w:p w14:paraId="5CE4692F" w14:textId="229ABBAD" w:rsidR="000E4DAA" w:rsidRPr="00CA0A68" w:rsidRDefault="00572D7E" w:rsidP="003130FD">
      <w:pPr>
        <w:pStyle w:val="BodyText"/>
        <w:tabs>
          <w:tab w:val="left" w:pos="2279"/>
        </w:tabs>
        <w:spacing w:before="35"/>
        <w:ind w:left="191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O Coordenador do Título IX, investigador(es) ou tomador(es) de decisão teve um conflito de interesses ou preconceito a favor ou contra o reclamante ou respondentes em geral ou individualmente que afetaram o resultado da questão.</w:t>
      </w:r>
    </w:p>
    <w:p w14:paraId="41A41F58" w14:textId="77777777" w:rsidR="000E4DAA" w:rsidRPr="00CA0A68" w:rsidRDefault="000E4DAA">
      <w:pPr>
        <w:pStyle w:val="BodyText"/>
        <w:spacing w:before="5"/>
        <w:rPr>
          <w:sz w:val="16"/>
          <w:szCs w:val="18"/>
        </w:rPr>
      </w:pPr>
    </w:p>
    <w:p w14:paraId="193FD72A" w14:textId="251BF5E6" w:rsidR="000E4DAA" w:rsidRPr="00CA0A68" w:rsidRDefault="00572D7E" w:rsidP="003130FD">
      <w:pPr>
        <w:pStyle w:val="BodyText"/>
        <w:spacing w:before="1"/>
        <w:ind w:left="1559"/>
        <w:rPr>
          <w:sz w:val="18"/>
          <w:szCs w:val="18"/>
        </w:rPr>
      </w:pPr>
      <w:r w:rsidRPr="00CA0A68">
        <w:rPr>
          <w:color w:val="202529"/>
          <w:sz w:val="18"/>
          <w:szCs w:val="18"/>
          <w:shd w:val="clear" w:color="auto" w:fill="FFFF00"/>
        </w:rPr>
        <w:t xml:space="preserve"> Os recursos devem ser submetidos ao Coordenador do Título IX dentro de cinco (5) dias escolares após o recebimento da determinação por escrito e conter uma declaração por escrito em apoio ou contestação do resultado. </w:t>
      </w:r>
      <w:r w:rsidRPr="00CA0A68">
        <w:rPr>
          <w:color w:val="000000"/>
          <w:sz w:val="18"/>
          <w:szCs w:val="18"/>
          <w:shd w:val="clear" w:color="auto" w:fill="FFFF00"/>
        </w:rPr>
        <w:t>Em caso de recurso, o Coordenador do Título IX</w:t>
      </w:r>
      <w:r w:rsidRPr="00CA0A68">
        <w:rPr>
          <w:sz w:val="18"/>
          <w:szCs w:val="18"/>
          <w:shd w:val="clear" w:color="auto" w:fill="FFFF00"/>
        </w:rPr>
        <w:t xml:space="preserve"> notificará a outra parte por escrito quando um recurso for apresentado e implementará os procedimentos de recurso igualmente para ambas as partes.</w:t>
      </w:r>
      <w:r w:rsidRPr="00CA0A68">
        <w:rPr>
          <w:sz w:val="18"/>
          <w:szCs w:val="18"/>
          <w:shd w:val="clear" w:color="auto" w:fill="FFFF00"/>
        </w:rPr>
        <w:tab/>
      </w:r>
    </w:p>
    <w:p w14:paraId="412E2845" w14:textId="77777777" w:rsidR="000E4DAA" w:rsidRPr="00CA0A68" w:rsidRDefault="000E4DAA">
      <w:pPr>
        <w:pStyle w:val="BodyText"/>
        <w:spacing w:before="9"/>
        <w:rPr>
          <w:sz w:val="16"/>
          <w:szCs w:val="18"/>
        </w:rPr>
      </w:pPr>
    </w:p>
    <w:p w14:paraId="22CBB9E2" w14:textId="77777777" w:rsidR="000E4DAA" w:rsidRPr="00CA0A68" w:rsidRDefault="00572D7E">
      <w:pPr>
        <w:pStyle w:val="BodyText"/>
        <w:ind w:left="1574"/>
        <w:rPr>
          <w:sz w:val="18"/>
          <w:szCs w:val="18"/>
        </w:rPr>
      </w:pPr>
      <w:r w:rsidRPr="00CA0A68">
        <w:rPr>
          <w:sz w:val="18"/>
          <w:szCs w:val="18"/>
          <w:shd w:val="clear" w:color="auto" w:fill="FFFF00"/>
        </w:rPr>
        <w:t xml:space="preserve"> </w:t>
      </w:r>
      <w:r w:rsidRPr="00CA0A68">
        <w:rPr>
          <w:sz w:val="18"/>
          <w:szCs w:val="18"/>
          <w:u w:val="thick"/>
          <w:shd w:val="clear" w:color="auto" w:fill="FFFF00"/>
        </w:rPr>
        <w:t>Resolução informal</w:t>
      </w:r>
      <w:r w:rsidRPr="00CA0A68">
        <w:rPr>
          <w:sz w:val="18"/>
          <w:szCs w:val="18"/>
          <w:shd w:val="clear" w:color="auto" w:fill="FFFF00"/>
        </w:rPr>
        <w:t>:</w:t>
      </w:r>
    </w:p>
    <w:p w14:paraId="7CA6CC45" w14:textId="77777777" w:rsidR="000E4DAA" w:rsidRPr="00CA0A68" w:rsidRDefault="000E4DAA">
      <w:pPr>
        <w:pStyle w:val="BodyText"/>
        <w:spacing w:before="5"/>
        <w:rPr>
          <w:sz w:val="16"/>
          <w:szCs w:val="18"/>
        </w:rPr>
      </w:pPr>
    </w:p>
    <w:p w14:paraId="4F2EBD5A" w14:textId="5654B594" w:rsidR="000E4DAA" w:rsidRPr="00CA0A68" w:rsidRDefault="00572D7E" w:rsidP="003130FD">
      <w:pPr>
        <w:pStyle w:val="BodyText"/>
        <w:ind w:left="1574"/>
        <w:rPr>
          <w:sz w:val="18"/>
          <w:szCs w:val="18"/>
        </w:rPr>
      </w:pPr>
      <w:r w:rsidRPr="00CA0A68">
        <w:rPr>
          <w:sz w:val="18"/>
          <w:szCs w:val="18"/>
          <w:shd w:val="clear" w:color="auto" w:fill="FFFF00"/>
        </w:rPr>
        <w:t xml:space="preserve"> Um processo de resolução informal está disponível quando uma reclamação formal é registrada.</w:t>
      </w:r>
      <w:r w:rsidR="007C7E0A" w:rsidRPr="00CA0A68">
        <w:rPr>
          <w:sz w:val="18"/>
          <w:szCs w:val="18"/>
          <w:shd w:val="clear" w:color="auto" w:fill="FFFF00"/>
        </w:rPr>
        <w:t xml:space="preserve"> </w:t>
      </w:r>
      <w:r w:rsidRPr="00CA0A68">
        <w:rPr>
          <w:sz w:val="18"/>
          <w:szCs w:val="18"/>
          <w:shd w:val="clear" w:color="auto" w:fill="FFFF00"/>
        </w:rPr>
        <w:t>O processo de resolução informal fica disponível sem uma investigação completa e nada no processo informal impedirá as partes de retomarem um processo formal de reclamação. A participação é voluntária e o consentimento por escrito é necessário. Um processo de resolução informal não tem permissão para resolver alegações de que um funcionário assediou sexualmente um aluno.</w:t>
      </w:r>
    </w:p>
    <w:p w14:paraId="4F22F951" w14:textId="77777777" w:rsidR="000E4DAA" w:rsidRPr="00CA0A68" w:rsidRDefault="000E4DAA">
      <w:pPr>
        <w:pStyle w:val="BodyText"/>
        <w:spacing w:before="5"/>
        <w:rPr>
          <w:sz w:val="16"/>
          <w:szCs w:val="18"/>
        </w:rPr>
      </w:pPr>
    </w:p>
    <w:p w14:paraId="0BC3672E" w14:textId="77777777" w:rsidR="000E4DAA" w:rsidRPr="00CA0A68" w:rsidRDefault="00572D7E">
      <w:pPr>
        <w:pStyle w:val="BodyText"/>
        <w:spacing w:before="1"/>
        <w:ind w:left="1559"/>
        <w:rPr>
          <w:sz w:val="18"/>
          <w:szCs w:val="18"/>
        </w:rPr>
      </w:pPr>
      <w:r w:rsidRPr="00CA0A68">
        <w:rPr>
          <w:sz w:val="18"/>
          <w:szCs w:val="18"/>
          <w:shd w:val="clear" w:color="auto" w:fill="FFFF00"/>
        </w:rPr>
        <w:t xml:space="preserve"> Manutenção de registros</w:t>
      </w:r>
    </w:p>
    <w:p w14:paraId="6259FF83" w14:textId="77777777" w:rsidR="000E4DAA" w:rsidRPr="00CA0A68" w:rsidRDefault="000E4DAA">
      <w:pPr>
        <w:pStyle w:val="BodyText"/>
        <w:spacing w:before="2"/>
        <w:rPr>
          <w:sz w:val="14"/>
          <w:szCs w:val="18"/>
        </w:rPr>
      </w:pPr>
    </w:p>
    <w:p w14:paraId="31AC4073" w14:textId="77777777" w:rsidR="000E4DAA" w:rsidRPr="00CA0A68" w:rsidRDefault="00572D7E">
      <w:pPr>
        <w:pStyle w:val="BodyText"/>
        <w:ind w:left="1559"/>
        <w:rPr>
          <w:sz w:val="18"/>
          <w:szCs w:val="18"/>
        </w:rPr>
      </w:pPr>
      <w:r w:rsidRPr="00CA0A68">
        <w:rPr>
          <w:sz w:val="18"/>
          <w:szCs w:val="18"/>
          <w:shd w:val="clear" w:color="auto" w:fill="FFFF00"/>
        </w:rPr>
        <w:t xml:space="preserve"> As HPS manterão registros sobre denúncias e reclamações de assédio sexual por um período de sete anos.</w:t>
      </w:r>
    </w:p>
    <w:p w14:paraId="383138EB" w14:textId="77777777" w:rsidR="000E4DAA" w:rsidRPr="00CA0A68" w:rsidRDefault="000E4DAA">
      <w:pPr>
        <w:pStyle w:val="BodyText"/>
        <w:spacing w:before="1"/>
        <w:rPr>
          <w:sz w:val="14"/>
          <w:szCs w:val="18"/>
        </w:rPr>
      </w:pPr>
    </w:p>
    <w:p w14:paraId="5361719A" w14:textId="77777777" w:rsidR="000E4DAA" w:rsidRPr="00CA0A68" w:rsidRDefault="00572D7E">
      <w:pPr>
        <w:pStyle w:val="BodyText"/>
        <w:spacing w:before="1"/>
        <w:ind w:left="1559"/>
        <w:rPr>
          <w:sz w:val="18"/>
          <w:szCs w:val="18"/>
        </w:rPr>
      </w:pPr>
      <w:r w:rsidRPr="00CA0A68">
        <w:rPr>
          <w:sz w:val="18"/>
          <w:szCs w:val="18"/>
          <w:shd w:val="clear" w:color="auto" w:fill="FFFF00"/>
        </w:rPr>
        <w:t xml:space="preserve"> Retaliação Proibida</w:t>
      </w:r>
    </w:p>
    <w:p w14:paraId="5C4FFFCE" w14:textId="77777777" w:rsidR="000E4DAA" w:rsidRPr="00CA0A68" w:rsidRDefault="000E4DAA">
      <w:pPr>
        <w:pStyle w:val="BodyText"/>
        <w:spacing w:before="2"/>
        <w:rPr>
          <w:sz w:val="14"/>
          <w:szCs w:val="18"/>
        </w:rPr>
      </w:pPr>
    </w:p>
    <w:p w14:paraId="04155A08" w14:textId="77777777" w:rsidR="000E4DAA" w:rsidRPr="00CA0A68" w:rsidRDefault="00572D7E">
      <w:pPr>
        <w:pStyle w:val="BodyText"/>
        <w:ind w:left="1559"/>
        <w:rPr>
          <w:sz w:val="18"/>
          <w:szCs w:val="18"/>
        </w:rPr>
      </w:pPr>
      <w:r w:rsidRPr="00CA0A68">
        <w:rPr>
          <w:sz w:val="18"/>
          <w:szCs w:val="18"/>
          <w:shd w:val="clear" w:color="auto" w:fill="FFFF00"/>
        </w:rPr>
        <w:t xml:space="preserve"> A retaliação é proibida contra qualquer indivíduo, incluindo reclamantes, respondentes e testemunhas por denúncias sexuais</w:t>
      </w:r>
    </w:p>
    <w:p w14:paraId="422B905D" w14:textId="77777777" w:rsidR="000E4DAA" w:rsidRPr="00CA0A68" w:rsidRDefault="00572D7E">
      <w:pPr>
        <w:pStyle w:val="BodyText"/>
        <w:tabs>
          <w:tab w:val="left" w:pos="10680"/>
        </w:tabs>
        <w:spacing w:before="21"/>
        <w:ind w:left="1559"/>
        <w:rPr>
          <w:sz w:val="18"/>
          <w:szCs w:val="18"/>
        </w:rPr>
      </w:pPr>
      <w:r w:rsidRPr="00CA0A68">
        <w:rPr>
          <w:sz w:val="18"/>
          <w:szCs w:val="18"/>
          <w:shd w:val="clear" w:color="auto" w:fill="FFFF00"/>
        </w:rPr>
        <w:t xml:space="preserve"> de assédio, participar (ou recusar-se a participar) em qualquer processo de investigação/reclamação. Indivíduos podem relatar</w:t>
      </w:r>
      <w:r w:rsidRPr="00CA0A68">
        <w:rPr>
          <w:sz w:val="18"/>
          <w:szCs w:val="18"/>
          <w:shd w:val="clear" w:color="auto" w:fill="FFFF00"/>
        </w:rPr>
        <w:tab/>
      </w:r>
    </w:p>
    <w:p w14:paraId="1C4E271D" w14:textId="77777777" w:rsidR="000E4DAA" w:rsidRPr="00CA0A68" w:rsidRDefault="00572D7E">
      <w:pPr>
        <w:pStyle w:val="BodyText"/>
        <w:tabs>
          <w:tab w:val="left" w:pos="10680"/>
        </w:tabs>
        <w:spacing w:before="21"/>
        <w:ind w:left="1559"/>
        <w:rPr>
          <w:sz w:val="18"/>
          <w:szCs w:val="18"/>
        </w:rPr>
      </w:pPr>
      <w:r w:rsidRPr="00CA0A68">
        <w:rPr>
          <w:sz w:val="18"/>
          <w:szCs w:val="18"/>
          <w:shd w:val="clear" w:color="auto" w:fill="FFFF00"/>
        </w:rPr>
        <w:t xml:space="preserve"> retaliação ao Coordenador do Título IX, que investigará e tomará medidas para proteger os indivíduos de retaliação.</w:t>
      </w:r>
      <w:r w:rsidRPr="00CA0A68">
        <w:rPr>
          <w:sz w:val="18"/>
          <w:szCs w:val="18"/>
          <w:shd w:val="clear" w:color="auto" w:fill="FFFF00"/>
        </w:rPr>
        <w:tab/>
      </w:r>
    </w:p>
    <w:p w14:paraId="7D3F4984" w14:textId="77777777" w:rsidR="000E4DAA" w:rsidRPr="00CA0A68" w:rsidRDefault="000E4DAA">
      <w:pPr>
        <w:pStyle w:val="BodyText"/>
        <w:spacing w:before="1"/>
        <w:rPr>
          <w:sz w:val="14"/>
          <w:szCs w:val="18"/>
        </w:rPr>
      </w:pPr>
    </w:p>
    <w:p w14:paraId="7FF43FD1" w14:textId="77777777" w:rsidR="000E4DAA" w:rsidRPr="00CA0A68" w:rsidRDefault="00572D7E">
      <w:pPr>
        <w:pStyle w:val="BodyText"/>
        <w:spacing w:before="1"/>
        <w:ind w:left="1559"/>
        <w:rPr>
          <w:sz w:val="18"/>
          <w:szCs w:val="18"/>
        </w:rPr>
      </w:pPr>
      <w:r w:rsidRPr="00CA0A68">
        <w:rPr>
          <w:sz w:val="18"/>
          <w:szCs w:val="18"/>
          <w:shd w:val="clear" w:color="auto" w:fill="FFFF00"/>
        </w:rPr>
        <w:t xml:space="preserve"> Reclamações de discriminação e/ou assédio com base no sexo também podem ser relatadas a:</w:t>
      </w:r>
    </w:p>
    <w:p w14:paraId="5841204C" w14:textId="11577D52" w:rsidR="000E4DAA" w:rsidRPr="00CA0A68" w:rsidRDefault="00FF5240">
      <w:pPr>
        <w:pStyle w:val="BodyText"/>
        <w:spacing w:before="21" w:line="256" w:lineRule="auto"/>
        <w:ind w:left="1559" w:right="4939"/>
        <w:rPr>
          <w:sz w:val="18"/>
          <w:szCs w:val="18"/>
        </w:rPr>
      </w:pPr>
      <w:r>
        <w:rPr>
          <w:noProof/>
          <w:sz w:val="18"/>
          <w:szCs w:val="18"/>
        </w:rPr>
        <mc:AlternateContent>
          <mc:Choice Requires="wps">
            <w:drawing>
              <wp:anchor distT="0" distB="0" distL="114300" distR="114300" simplePos="0" relativeHeight="503219672" behindDoc="1" locked="0" layoutInCell="1" allowOverlap="1" wp14:anchorId="66A4D225" wp14:editId="0C2C0F66">
                <wp:simplePos x="0" y="0"/>
                <wp:positionH relativeFrom="page">
                  <wp:posOffset>1307465</wp:posOffset>
                </wp:positionH>
                <wp:positionV relativeFrom="paragraph">
                  <wp:posOffset>162560</wp:posOffset>
                </wp:positionV>
                <wp:extent cx="1466850" cy="144780"/>
                <wp:effectExtent l="2540" t="635" r="0" b="0"/>
                <wp:wrapNone/>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447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AAC50" id="Rectangle 19" o:spid="_x0000_s1026" style="position:absolute;margin-left:102.95pt;margin-top:12.8pt;width:115.5pt;height:11.4pt;z-index:-96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" fillcolor="yellow" stroked="f">
                <w10:wrap anchorx="page"/>
              </v:rect>
            </w:pict>
          </mc:Fallback>
        </mc:AlternateContent>
      </w:r>
      <w:r w:rsidR="00572D7E" w:rsidRPr="00CA0A68">
        <w:rPr>
          <w:sz w:val="18"/>
          <w:szCs w:val="18"/>
          <w:shd w:val="clear" w:color="auto" w:fill="FFFF00"/>
        </w:rPr>
        <w:t xml:space="preserve"> O Escritório de Direitos Civis, Departamento de Educação dos EUA</w:t>
      </w:r>
      <w:r w:rsidR="00572D7E" w:rsidRPr="00CA0A68">
        <w:rPr>
          <w:sz w:val="18"/>
          <w:szCs w:val="18"/>
        </w:rPr>
        <w:t xml:space="preserve"> 5 Post Office Square</w:t>
      </w:r>
      <w:r w:rsidR="00572D7E" w:rsidRPr="003130FD">
        <w:rPr>
          <w:sz w:val="18"/>
          <w:szCs w:val="18"/>
          <w:highlight w:val="yellow"/>
        </w:rPr>
        <w:t>, 8</w:t>
      </w:r>
      <w:r w:rsidR="00572D7E" w:rsidRPr="003130FD">
        <w:rPr>
          <w:sz w:val="9"/>
          <w:szCs w:val="18"/>
          <w:highlight w:val="yellow"/>
        </w:rPr>
        <w:t>º</w:t>
      </w:r>
      <w:r w:rsidR="007C7E0A" w:rsidRPr="003130FD">
        <w:rPr>
          <w:sz w:val="9"/>
          <w:szCs w:val="18"/>
          <w:highlight w:val="yellow"/>
        </w:rPr>
        <w:t xml:space="preserve"> </w:t>
      </w:r>
      <w:r w:rsidR="00572D7E" w:rsidRPr="003130FD">
        <w:rPr>
          <w:sz w:val="18"/>
          <w:szCs w:val="18"/>
          <w:highlight w:val="yellow"/>
        </w:rPr>
        <w:t>Piso</w:t>
      </w:r>
    </w:p>
    <w:p w14:paraId="5580E8B0" w14:textId="77777777" w:rsidR="000E4DAA" w:rsidRPr="00CA0A68" w:rsidRDefault="00572D7E">
      <w:pPr>
        <w:pStyle w:val="BodyText"/>
        <w:spacing w:before="5"/>
        <w:ind w:left="1559"/>
        <w:rPr>
          <w:sz w:val="18"/>
          <w:szCs w:val="18"/>
        </w:rPr>
      </w:pPr>
      <w:r w:rsidRPr="00CA0A68">
        <w:rPr>
          <w:sz w:val="18"/>
          <w:szCs w:val="18"/>
          <w:shd w:val="clear" w:color="auto" w:fill="FFFF00"/>
        </w:rPr>
        <w:t xml:space="preserve"> Boston, MA 02109-3921</w:t>
      </w:r>
    </w:p>
    <w:p w14:paraId="4D6B830D" w14:textId="77777777" w:rsidR="000E4DAA" w:rsidRPr="00CA0A68" w:rsidRDefault="00572D7E">
      <w:pPr>
        <w:pStyle w:val="BodyText"/>
        <w:spacing w:before="21"/>
        <w:ind w:left="1559"/>
        <w:rPr>
          <w:sz w:val="18"/>
          <w:szCs w:val="18"/>
        </w:rPr>
      </w:pPr>
      <w:r w:rsidRPr="00CA0A68">
        <w:rPr>
          <w:sz w:val="18"/>
          <w:szCs w:val="18"/>
          <w:shd w:val="clear" w:color="auto" w:fill="FFFF00"/>
        </w:rPr>
        <w:t xml:space="preserve"> Telefone: 617-289-0111, FAX: 617 -289-0150</w:t>
      </w:r>
    </w:p>
    <w:p w14:paraId="308F5EC4" w14:textId="3D841942" w:rsidR="000E4DAA" w:rsidRPr="00CA0A68" w:rsidRDefault="00FF5240">
      <w:pPr>
        <w:pStyle w:val="BodyText"/>
        <w:spacing w:before="21"/>
        <w:ind w:left="1559"/>
        <w:rPr>
          <w:sz w:val="18"/>
          <w:szCs w:val="18"/>
        </w:rPr>
      </w:pPr>
      <w:r>
        <w:rPr>
          <w:noProof/>
          <w:sz w:val="18"/>
          <w:szCs w:val="18"/>
        </w:rPr>
        <mc:AlternateContent>
          <mc:Choice Requires="wps">
            <w:drawing>
              <wp:anchor distT="0" distB="0" distL="114300" distR="114300" simplePos="0" relativeHeight="503219696" behindDoc="1" locked="0" layoutInCell="1" allowOverlap="1" wp14:anchorId="5C1EB1FA" wp14:editId="006F00F3">
                <wp:simplePos x="0" y="0"/>
                <wp:positionH relativeFrom="page">
                  <wp:posOffset>2120900</wp:posOffset>
                </wp:positionH>
                <wp:positionV relativeFrom="paragraph">
                  <wp:posOffset>140335</wp:posOffset>
                </wp:positionV>
                <wp:extent cx="1054100" cy="0"/>
                <wp:effectExtent l="6350" t="8890" r="6350" b="10160"/>
                <wp:wrapNone/>
                <wp:docPr id="3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line">
                          <a:avLst/>
                        </a:prstGeom>
                        <a:noFill/>
                        <a:ln w="12700">
                          <a:solidFill>
                            <a:srgbClr val="1154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D0B80" id="Line 18" o:spid="_x0000_s1026" style="position:absolute;z-index:-9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pt,11.05pt" to="25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" strokecolor="#1154cc" strokeweight="1pt">
                <w10:wrap anchorx="page"/>
              </v:line>
            </w:pict>
          </mc:Fallback>
        </mc:AlternateContent>
      </w:r>
      <w:r w:rsidR="00572D7E" w:rsidRPr="00CA0A68">
        <w:rPr>
          <w:sz w:val="18"/>
          <w:szCs w:val="18"/>
          <w:shd w:val="clear" w:color="auto" w:fill="FFFF00"/>
        </w:rPr>
        <w:t xml:space="preserve"> Correio eletrônico: </w:t>
      </w:r>
      <w:hyperlink r:id="rId46">
        <w:r w:rsidR="00572D7E" w:rsidRPr="00CA0A68">
          <w:rPr>
            <w:color w:val="1154CC"/>
            <w:sz w:val="18"/>
            <w:szCs w:val="18"/>
            <w:shd w:val="clear" w:color="auto" w:fill="FFFF00"/>
          </w:rPr>
          <w:t>OCR.Boston@ed.gov</w:t>
        </w:r>
      </w:hyperlink>
    </w:p>
    <w:p w14:paraId="07336544" w14:textId="77777777" w:rsidR="000E4DAA" w:rsidRPr="00CA0A68" w:rsidRDefault="000E4DAA">
      <w:pPr>
        <w:pStyle w:val="BodyText"/>
        <w:spacing w:before="8"/>
        <w:rPr>
          <w:sz w:val="20"/>
          <w:szCs w:val="18"/>
        </w:rPr>
      </w:pPr>
    </w:p>
    <w:p w14:paraId="59C08FEF" w14:textId="77777777" w:rsidR="000E4DAA" w:rsidRPr="00CA0A68" w:rsidRDefault="00572D7E">
      <w:pPr>
        <w:pStyle w:val="Heading8"/>
        <w:ind w:left="1559"/>
        <w:rPr>
          <w:sz w:val="18"/>
          <w:szCs w:val="18"/>
        </w:rPr>
      </w:pPr>
      <w:r w:rsidRPr="00CA0A68">
        <w:rPr>
          <w:b w:val="0"/>
          <w:sz w:val="18"/>
          <w:szCs w:val="18"/>
          <w:shd w:val="clear" w:color="auto" w:fill="FFFF00"/>
        </w:rPr>
        <w:t xml:space="preserve"> </w:t>
      </w:r>
      <w:r w:rsidRPr="00CA0A68">
        <w:rPr>
          <w:sz w:val="18"/>
          <w:szCs w:val="18"/>
          <w:shd w:val="clear" w:color="auto" w:fill="FFFF00"/>
        </w:rPr>
        <w:t>Procedimentos de reclamação de discriminação/assédio</w:t>
      </w:r>
    </w:p>
    <w:p w14:paraId="4B5EA06F" w14:textId="77777777" w:rsidR="000E4DAA" w:rsidRPr="00CA0A68" w:rsidRDefault="00572D7E">
      <w:pPr>
        <w:pStyle w:val="BodyText"/>
        <w:spacing w:before="21"/>
        <w:ind w:left="1559"/>
        <w:rPr>
          <w:sz w:val="18"/>
          <w:szCs w:val="18"/>
        </w:rPr>
      </w:pPr>
      <w:r w:rsidRPr="00CA0A68">
        <w:rPr>
          <w:sz w:val="18"/>
          <w:szCs w:val="18"/>
          <w:shd w:val="clear" w:color="auto" w:fill="FFFF00"/>
        </w:rPr>
        <w:t xml:space="preserve"> I. ONDE APRESENTAR UMA RECLAMAÇÃO</w:t>
      </w:r>
    </w:p>
    <w:p w14:paraId="083DAFA6" w14:textId="77777777" w:rsidR="000E4DAA" w:rsidRPr="00CA0A68" w:rsidRDefault="000E4DAA">
      <w:pPr>
        <w:pStyle w:val="BodyText"/>
        <w:spacing w:before="4"/>
        <w:rPr>
          <w:sz w:val="20"/>
          <w:szCs w:val="18"/>
        </w:rPr>
      </w:pPr>
    </w:p>
    <w:p w14:paraId="6A106EEC" w14:textId="6DE245A4" w:rsidR="000E4DAA" w:rsidRPr="00CA0A68" w:rsidRDefault="00572D7E" w:rsidP="006361B9">
      <w:pPr>
        <w:pStyle w:val="BodyText"/>
        <w:ind w:left="1559"/>
        <w:rPr>
          <w:sz w:val="18"/>
          <w:szCs w:val="18"/>
        </w:rPr>
      </w:pPr>
      <w:r w:rsidRPr="00CA0A68">
        <w:rPr>
          <w:sz w:val="18"/>
          <w:szCs w:val="18"/>
          <w:shd w:val="clear" w:color="auto" w:fill="FFFF00"/>
        </w:rPr>
        <w:t xml:space="preserve"> Qualquer aluno, funcionário ou terceiro da Escola Pública de Haverhill que acredita que um aluno da Escola Pública de Haverhill, funcionário ou terceiro os discriminou ou assediou por causa de sua raça, cor, nacionalidade, </w:t>
      </w:r>
      <w:r w:rsidRPr="006361B9">
        <w:rPr>
          <w:sz w:val="18"/>
          <w:szCs w:val="18"/>
          <w:highlight w:val="yellow"/>
          <w:shd w:val="clear" w:color="auto" w:fill="FFFF00"/>
        </w:rPr>
        <w:t>sexo,</w:t>
      </w:r>
      <w:r w:rsidR="006361B9" w:rsidRPr="006361B9">
        <w:rPr>
          <w:sz w:val="18"/>
          <w:szCs w:val="18"/>
          <w:highlight w:val="yellow"/>
        </w:rPr>
        <w:t xml:space="preserve"> i</w:t>
      </w:r>
      <w:r w:rsidRPr="006361B9">
        <w:rPr>
          <w:sz w:val="18"/>
          <w:szCs w:val="18"/>
          <w:highlight w:val="yellow"/>
          <w:shd w:val="clear" w:color="auto" w:fill="FFFF00"/>
        </w:rPr>
        <w:t>ncapacidade</w:t>
      </w:r>
      <w:r w:rsidRPr="00CA0A68">
        <w:rPr>
          <w:sz w:val="18"/>
          <w:szCs w:val="18"/>
          <w:shd w:val="clear" w:color="auto" w:fill="FFFF00"/>
        </w:rPr>
        <w:t xml:space="preserve"> ou idade de admissão, acesso, tratamento ou emprego em seus serviços, programas ou atividades pode apresentar uma reclamação com:</w:t>
      </w:r>
    </w:p>
    <w:p w14:paraId="137C5391" w14:textId="77777777" w:rsidR="000E4DAA" w:rsidRPr="00CA0A68" w:rsidRDefault="000E4DAA">
      <w:pPr>
        <w:pStyle w:val="BodyText"/>
        <w:spacing w:before="5"/>
        <w:rPr>
          <w:sz w:val="20"/>
          <w:szCs w:val="18"/>
        </w:rPr>
      </w:pPr>
    </w:p>
    <w:p w14:paraId="239E9082" w14:textId="77777777" w:rsidR="000E4DAA" w:rsidRPr="00CA0A68" w:rsidRDefault="00572D7E">
      <w:pPr>
        <w:pStyle w:val="BodyText"/>
        <w:ind w:left="1559"/>
        <w:rPr>
          <w:sz w:val="18"/>
          <w:szCs w:val="18"/>
        </w:rPr>
      </w:pPr>
      <w:r w:rsidRPr="00CA0A68">
        <w:rPr>
          <w:sz w:val="18"/>
          <w:szCs w:val="18"/>
          <w:shd w:val="clear" w:color="auto" w:fill="FFFF00"/>
        </w:rPr>
        <w:t xml:space="preserve"> Bonnie Antkowiak</w:t>
      </w:r>
    </w:p>
    <w:p w14:paraId="151A92DC" w14:textId="77777777" w:rsidR="000E4DAA" w:rsidRPr="00CA0A68" w:rsidRDefault="00572D7E">
      <w:pPr>
        <w:pStyle w:val="BodyText"/>
        <w:spacing w:before="36"/>
        <w:ind w:left="1559"/>
        <w:rPr>
          <w:sz w:val="18"/>
          <w:szCs w:val="18"/>
        </w:rPr>
      </w:pPr>
      <w:r w:rsidRPr="00CA0A68">
        <w:rPr>
          <w:color w:val="333333"/>
          <w:sz w:val="18"/>
          <w:szCs w:val="18"/>
          <w:shd w:val="clear" w:color="auto" w:fill="FFFF00"/>
        </w:rPr>
        <w:t xml:space="preserve"> Chefe de Ensino, Aprendizado e Liderança</w:t>
      </w:r>
    </w:p>
    <w:p w14:paraId="3780CE46" w14:textId="77777777" w:rsidR="000E4DAA" w:rsidRPr="00CA0A68" w:rsidRDefault="00572D7E">
      <w:pPr>
        <w:pStyle w:val="BodyText"/>
        <w:spacing w:before="36"/>
        <w:ind w:left="1559"/>
        <w:rPr>
          <w:sz w:val="18"/>
          <w:szCs w:val="18"/>
        </w:rPr>
      </w:pPr>
      <w:r w:rsidRPr="00CA0A68">
        <w:rPr>
          <w:color w:val="333333"/>
          <w:sz w:val="18"/>
          <w:szCs w:val="18"/>
          <w:shd w:val="clear" w:color="auto" w:fill="FFFF00"/>
        </w:rPr>
        <w:t xml:space="preserve"> Escolas Públicas de Haverhill</w:t>
      </w:r>
    </w:p>
    <w:p w14:paraId="637630CA" w14:textId="77777777" w:rsidR="000E4DAA" w:rsidRPr="00CA0A68" w:rsidRDefault="00572D7E">
      <w:pPr>
        <w:pStyle w:val="BodyText"/>
        <w:spacing w:before="36"/>
        <w:ind w:left="1559"/>
        <w:rPr>
          <w:sz w:val="18"/>
          <w:szCs w:val="18"/>
        </w:rPr>
      </w:pPr>
      <w:r w:rsidRPr="00CA0A68">
        <w:rPr>
          <w:color w:val="333333"/>
          <w:sz w:val="18"/>
          <w:szCs w:val="18"/>
          <w:shd w:val="clear" w:color="auto" w:fill="FFFF00"/>
        </w:rPr>
        <w:t xml:space="preserve"> 4 Summer Street, Sala 104</w:t>
      </w:r>
    </w:p>
    <w:p w14:paraId="483A9BA9" w14:textId="77777777" w:rsidR="000E4DAA" w:rsidRPr="00CA0A68" w:rsidRDefault="00572D7E">
      <w:pPr>
        <w:pStyle w:val="BodyText"/>
        <w:spacing w:before="36"/>
        <w:ind w:left="1559"/>
        <w:rPr>
          <w:sz w:val="18"/>
          <w:szCs w:val="18"/>
          <w:lang w:val="en-US"/>
        </w:rPr>
      </w:pPr>
      <w:r w:rsidRPr="00CA0A68">
        <w:rPr>
          <w:color w:val="333333"/>
          <w:sz w:val="18"/>
          <w:szCs w:val="18"/>
          <w:shd w:val="clear" w:color="auto" w:fill="FFFF00"/>
        </w:rPr>
        <w:t xml:space="preserve"> </w:t>
      </w:r>
      <w:r w:rsidRPr="00CA0A68">
        <w:rPr>
          <w:color w:val="333333"/>
          <w:sz w:val="18"/>
          <w:szCs w:val="18"/>
          <w:shd w:val="clear" w:color="auto" w:fill="FFFF00"/>
          <w:lang w:val="en-US"/>
        </w:rPr>
        <w:t>Haverhill, MA 01830</w:t>
      </w:r>
    </w:p>
    <w:p w14:paraId="0B7279EA" w14:textId="77777777" w:rsidR="000E4DAA" w:rsidRPr="00CA0A68" w:rsidRDefault="00572D7E">
      <w:pPr>
        <w:pStyle w:val="BodyText"/>
        <w:spacing w:before="36"/>
        <w:ind w:left="1559"/>
        <w:rPr>
          <w:sz w:val="18"/>
          <w:szCs w:val="18"/>
          <w:lang w:val="en-US"/>
        </w:rPr>
      </w:pPr>
      <w:r w:rsidRPr="00CA0A68">
        <w:rPr>
          <w:color w:val="333333"/>
          <w:sz w:val="18"/>
          <w:szCs w:val="18"/>
          <w:shd w:val="clear" w:color="auto" w:fill="FFFF00"/>
          <w:lang w:val="en-US"/>
        </w:rPr>
        <w:t xml:space="preserve"> 978 -374-3400</w:t>
      </w:r>
    </w:p>
    <w:p w14:paraId="41BBBF7A" w14:textId="77777777" w:rsidR="000E4DAA" w:rsidRPr="00CA0A68" w:rsidRDefault="00572D7E">
      <w:pPr>
        <w:pStyle w:val="BodyText"/>
        <w:spacing w:before="36"/>
        <w:ind w:left="1559"/>
        <w:rPr>
          <w:sz w:val="18"/>
          <w:szCs w:val="18"/>
          <w:lang w:val="en-US"/>
        </w:rPr>
      </w:pPr>
      <w:r w:rsidRPr="00CA0A68">
        <w:rPr>
          <w:color w:val="333333"/>
          <w:sz w:val="18"/>
          <w:szCs w:val="18"/>
          <w:shd w:val="clear" w:color="auto" w:fill="FFFF00"/>
          <w:lang w:val="en-US"/>
        </w:rPr>
        <w:t xml:space="preserve"> </w:t>
      </w:r>
      <w:hyperlink r:id="rId47">
        <w:r w:rsidRPr="00CA0A68">
          <w:rPr>
            <w:color w:val="333333"/>
            <w:sz w:val="18"/>
            <w:szCs w:val="18"/>
            <w:shd w:val="clear" w:color="auto" w:fill="FFFF00"/>
            <w:lang w:val="en-US"/>
          </w:rPr>
          <w:t>bantkowiak@haverhill-ps.org</w:t>
        </w:r>
      </w:hyperlink>
    </w:p>
    <w:p w14:paraId="5AAD915F" w14:textId="77777777" w:rsidR="000E4DAA" w:rsidRPr="00CA0A68" w:rsidRDefault="000E4DAA">
      <w:pPr>
        <w:rPr>
          <w:sz w:val="18"/>
          <w:szCs w:val="20"/>
          <w:lang w:val="en-US"/>
        </w:rPr>
        <w:sectPr w:rsidR="000E4DAA" w:rsidRPr="00CA0A68">
          <w:footerReference w:type="default" r:id="rId48"/>
          <w:pgSz w:w="12240" w:h="15840"/>
          <w:pgMar w:top="900" w:right="800" w:bottom="640" w:left="500" w:header="0" w:footer="451" w:gutter="0"/>
          <w:pgNumType w:start="40"/>
          <w:cols w:space="720"/>
        </w:sectPr>
      </w:pPr>
    </w:p>
    <w:p w14:paraId="4FAED27C" w14:textId="5D3112A9" w:rsidR="000E4DAA" w:rsidRPr="00CA0A68" w:rsidRDefault="00572D7E">
      <w:pPr>
        <w:pStyle w:val="BodyText"/>
        <w:spacing w:before="69"/>
        <w:ind w:left="1559"/>
        <w:rPr>
          <w:sz w:val="18"/>
          <w:szCs w:val="18"/>
        </w:rPr>
      </w:pPr>
      <w:r w:rsidRPr="00CA0A68">
        <w:rPr>
          <w:sz w:val="18"/>
          <w:szCs w:val="18"/>
          <w:shd w:val="clear" w:color="auto" w:fill="FFFF00"/>
          <w:lang w:val="en-US"/>
        </w:rPr>
        <w:lastRenderedPageBreak/>
        <w:t xml:space="preserve"> </w:t>
      </w:r>
      <w:r w:rsidRPr="006361B9">
        <w:rPr>
          <w:sz w:val="18"/>
          <w:szCs w:val="18"/>
          <w:highlight w:val="yellow"/>
          <w:u w:val="thick"/>
          <w:shd w:val="clear" w:color="auto" w:fill="FFFF00"/>
        </w:rPr>
        <w:t>5</w:t>
      </w:r>
      <w:r w:rsidR="007C7E0A" w:rsidRPr="006361B9">
        <w:rPr>
          <w:sz w:val="18"/>
          <w:szCs w:val="18"/>
          <w:highlight w:val="yellow"/>
          <w:u w:val="thick"/>
        </w:rPr>
        <w:t xml:space="preserve"> </w:t>
      </w:r>
      <w:r w:rsidRPr="006361B9">
        <w:rPr>
          <w:sz w:val="18"/>
          <w:szCs w:val="18"/>
          <w:highlight w:val="yellow"/>
          <w:u w:val="thick"/>
          <w:shd w:val="clear" w:color="auto" w:fill="FFFF00"/>
        </w:rPr>
        <w:t>04</w:t>
      </w:r>
      <w:r w:rsidRPr="00CA0A68">
        <w:rPr>
          <w:sz w:val="18"/>
          <w:szCs w:val="18"/>
          <w:u w:val="thick"/>
          <w:shd w:val="clear" w:color="auto" w:fill="FFFF00"/>
        </w:rPr>
        <w:t xml:space="preserve"> Coordenador (para reclamações sobre discriminação com base na incapacidade)</w:t>
      </w:r>
    </w:p>
    <w:p w14:paraId="00CDCB3F"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Deborah Ibanez, M.Ed, CAGS</w:t>
      </w:r>
    </w:p>
    <w:p w14:paraId="71FAEE73"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Diretor Executivo de Serviços de Apoio ao Aluno</w:t>
      </w:r>
    </w:p>
    <w:p w14:paraId="429AA551"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Escolas Públicas de Haverhill</w:t>
      </w:r>
    </w:p>
    <w:p w14:paraId="41C4FD40"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(978) 374-3400 x1947</w:t>
      </w:r>
    </w:p>
    <w:p w14:paraId="3D345E83" w14:textId="77777777" w:rsidR="000E4DAA" w:rsidRPr="00CA0A68" w:rsidRDefault="00572D7E">
      <w:pPr>
        <w:pStyle w:val="BodyText"/>
        <w:spacing w:before="36"/>
        <w:ind w:left="1559"/>
        <w:rPr>
          <w:sz w:val="18"/>
          <w:szCs w:val="18"/>
        </w:rPr>
      </w:pPr>
      <w:r w:rsidRPr="00CA0A68">
        <w:rPr>
          <w:color w:val="0000FF"/>
          <w:sz w:val="18"/>
          <w:szCs w:val="18"/>
          <w:shd w:val="clear" w:color="auto" w:fill="FFFF00"/>
        </w:rPr>
        <w:t xml:space="preserve"> </w:t>
      </w:r>
      <w:hyperlink r:id="rId49">
        <w:r w:rsidRPr="00CA0A68">
          <w:rPr>
            <w:color w:val="0000FF"/>
            <w:sz w:val="18"/>
            <w:szCs w:val="18"/>
            <w:shd w:val="clear" w:color="auto" w:fill="FFFF00"/>
          </w:rPr>
          <w:t>deborah.ibanez@haverhill-ps.org</w:t>
        </w:r>
      </w:hyperlink>
    </w:p>
    <w:p w14:paraId="1D1A8E66" w14:textId="77777777" w:rsidR="000E4DAA" w:rsidRPr="00CA0A68" w:rsidRDefault="000E4DAA">
      <w:pPr>
        <w:pStyle w:val="BodyText"/>
        <w:rPr>
          <w:sz w:val="18"/>
          <w:szCs w:val="18"/>
        </w:rPr>
      </w:pPr>
    </w:p>
    <w:p w14:paraId="1ED5AB7C" w14:textId="77777777" w:rsidR="000E4DAA" w:rsidRPr="00CA0A68" w:rsidRDefault="000E4DAA">
      <w:pPr>
        <w:pStyle w:val="BodyText"/>
        <w:spacing w:before="7"/>
        <w:rPr>
          <w:sz w:val="22"/>
          <w:szCs w:val="18"/>
        </w:rPr>
      </w:pPr>
    </w:p>
    <w:p w14:paraId="06207204" w14:textId="77777777" w:rsidR="000E4DAA" w:rsidRPr="00CA0A68" w:rsidRDefault="00572D7E">
      <w:pPr>
        <w:pStyle w:val="BodyText"/>
        <w:ind w:left="1559"/>
        <w:rPr>
          <w:sz w:val="18"/>
          <w:szCs w:val="18"/>
        </w:rPr>
      </w:pPr>
      <w:r w:rsidRPr="00CA0A68">
        <w:rPr>
          <w:sz w:val="18"/>
          <w:szCs w:val="18"/>
          <w:shd w:val="clear" w:color="auto" w:fill="FFFF00"/>
        </w:rPr>
        <w:t xml:space="preserve"> </w:t>
      </w:r>
      <w:r w:rsidRPr="00CA0A68">
        <w:rPr>
          <w:sz w:val="18"/>
          <w:szCs w:val="18"/>
          <w:u w:val="thick"/>
          <w:shd w:val="clear" w:color="auto" w:fill="FFFF00"/>
        </w:rPr>
        <w:t>O Coordenador do Título IX (para reclamações sobre discriminação com base no sexo)</w:t>
      </w:r>
    </w:p>
    <w:p w14:paraId="25C2BF3F"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Bonnie Antkowiak</w:t>
      </w:r>
    </w:p>
    <w:p w14:paraId="3B2FABC7" w14:textId="77777777" w:rsidR="000E4DAA" w:rsidRPr="00CA0A68" w:rsidRDefault="00572D7E">
      <w:pPr>
        <w:pStyle w:val="BodyText"/>
        <w:spacing w:before="36"/>
        <w:ind w:left="1559"/>
        <w:rPr>
          <w:sz w:val="18"/>
          <w:szCs w:val="18"/>
        </w:rPr>
      </w:pPr>
      <w:r w:rsidRPr="00CA0A68">
        <w:rPr>
          <w:color w:val="333333"/>
          <w:sz w:val="18"/>
          <w:szCs w:val="18"/>
          <w:shd w:val="clear" w:color="auto" w:fill="FFFF00"/>
        </w:rPr>
        <w:t xml:space="preserve"> Chefe de Ensino, Aprendizado e Liderança</w:t>
      </w:r>
    </w:p>
    <w:p w14:paraId="2EDDCD9B" w14:textId="77777777" w:rsidR="000E4DAA" w:rsidRPr="00CA0A68" w:rsidRDefault="00572D7E">
      <w:pPr>
        <w:pStyle w:val="BodyText"/>
        <w:spacing w:before="36"/>
        <w:ind w:left="1559"/>
        <w:rPr>
          <w:sz w:val="18"/>
          <w:szCs w:val="18"/>
        </w:rPr>
      </w:pPr>
      <w:r w:rsidRPr="00CA0A68">
        <w:rPr>
          <w:color w:val="333333"/>
          <w:sz w:val="18"/>
          <w:szCs w:val="18"/>
          <w:shd w:val="clear" w:color="auto" w:fill="FFFF00"/>
        </w:rPr>
        <w:t xml:space="preserve"> Escolas Públicas de Haverhill</w:t>
      </w:r>
    </w:p>
    <w:p w14:paraId="0E2584C2" w14:textId="77777777" w:rsidR="000E4DAA" w:rsidRPr="00CA0A68" w:rsidRDefault="00572D7E">
      <w:pPr>
        <w:pStyle w:val="BodyText"/>
        <w:spacing w:before="36"/>
        <w:ind w:left="1559"/>
        <w:rPr>
          <w:sz w:val="18"/>
          <w:szCs w:val="18"/>
        </w:rPr>
      </w:pPr>
      <w:r w:rsidRPr="00CA0A68">
        <w:rPr>
          <w:color w:val="333333"/>
          <w:sz w:val="18"/>
          <w:szCs w:val="18"/>
          <w:shd w:val="clear" w:color="auto" w:fill="FFFF00"/>
        </w:rPr>
        <w:t xml:space="preserve"> 4 Summer Street, Sala 104</w:t>
      </w:r>
    </w:p>
    <w:p w14:paraId="5062CAF6" w14:textId="77777777" w:rsidR="000E4DAA" w:rsidRPr="00CA0A68" w:rsidRDefault="00572D7E">
      <w:pPr>
        <w:pStyle w:val="BodyText"/>
        <w:spacing w:before="36"/>
        <w:ind w:left="1559"/>
        <w:rPr>
          <w:sz w:val="18"/>
          <w:szCs w:val="18"/>
          <w:lang w:val="en-US"/>
        </w:rPr>
      </w:pPr>
      <w:r w:rsidRPr="00CA0A68">
        <w:rPr>
          <w:color w:val="333333"/>
          <w:sz w:val="18"/>
          <w:szCs w:val="18"/>
          <w:shd w:val="clear" w:color="auto" w:fill="FFFF00"/>
        </w:rPr>
        <w:t xml:space="preserve"> </w:t>
      </w:r>
      <w:r w:rsidRPr="00CA0A68">
        <w:rPr>
          <w:color w:val="333333"/>
          <w:sz w:val="18"/>
          <w:szCs w:val="18"/>
          <w:shd w:val="clear" w:color="auto" w:fill="FFFF00"/>
          <w:lang w:val="en-US"/>
        </w:rPr>
        <w:t>Haverhill, MA 01830</w:t>
      </w:r>
    </w:p>
    <w:p w14:paraId="791119F4" w14:textId="77777777" w:rsidR="000E4DAA" w:rsidRPr="00CA0A68" w:rsidRDefault="00572D7E">
      <w:pPr>
        <w:pStyle w:val="BodyText"/>
        <w:spacing w:before="36"/>
        <w:ind w:left="1559"/>
        <w:rPr>
          <w:sz w:val="18"/>
          <w:szCs w:val="18"/>
          <w:lang w:val="en-US"/>
        </w:rPr>
      </w:pPr>
      <w:r w:rsidRPr="00CA0A68">
        <w:rPr>
          <w:color w:val="333333"/>
          <w:sz w:val="18"/>
          <w:szCs w:val="18"/>
          <w:shd w:val="clear" w:color="auto" w:fill="FFFF00"/>
          <w:lang w:val="en-US"/>
        </w:rPr>
        <w:t xml:space="preserve"> 978 -374-3400</w:t>
      </w:r>
    </w:p>
    <w:p w14:paraId="201D96A2" w14:textId="77777777" w:rsidR="000E4DAA" w:rsidRPr="00CA0A68" w:rsidRDefault="00572D7E">
      <w:pPr>
        <w:pStyle w:val="BodyText"/>
        <w:spacing w:before="36"/>
        <w:ind w:left="1559"/>
        <w:rPr>
          <w:sz w:val="18"/>
          <w:szCs w:val="18"/>
          <w:lang w:val="en-US"/>
        </w:rPr>
      </w:pPr>
      <w:r w:rsidRPr="00CA0A68">
        <w:rPr>
          <w:color w:val="333333"/>
          <w:sz w:val="18"/>
          <w:szCs w:val="18"/>
          <w:shd w:val="clear" w:color="auto" w:fill="FFFF00"/>
          <w:lang w:val="en-US"/>
        </w:rPr>
        <w:t xml:space="preserve"> </w:t>
      </w:r>
      <w:hyperlink r:id="rId50">
        <w:r w:rsidRPr="00CA0A68">
          <w:rPr>
            <w:color w:val="333333"/>
            <w:sz w:val="18"/>
            <w:szCs w:val="18"/>
            <w:shd w:val="clear" w:color="auto" w:fill="FFFF00"/>
            <w:lang w:val="en-US"/>
          </w:rPr>
          <w:t>bantkowiak@haverhill-ps.org</w:t>
        </w:r>
      </w:hyperlink>
    </w:p>
    <w:p w14:paraId="2A289B65" w14:textId="77777777" w:rsidR="000E4DAA" w:rsidRPr="00CA0A68" w:rsidRDefault="000E4DAA">
      <w:pPr>
        <w:pStyle w:val="BodyText"/>
        <w:spacing w:before="3"/>
        <w:rPr>
          <w:sz w:val="24"/>
          <w:szCs w:val="18"/>
          <w:lang w:val="en-US"/>
        </w:rPr>
      </w:pPr>
    </w:p>
    <w:p w14:paraId="72DE43A9" w14:textId="77777777" w:rsidR="000E4DAA" w:rsidRPr="00CA0A68" w:rsidRDefault="00572D7E">
      <w:pPr>
        <w:pStyle w:val="BodyText"/>
        <w:ind w:left="1559"/>
        <w:rPr>
          <w:sz w:val="18"/>
          <w:szCs w:val="18"/>
        </w:rPr>
      </w:pPr>
      <w:r w:rsidRPr="00CA0A68">
        <w:rPr>
          <w:sz w:val="18"/>
          <w:szCs w:val="18"/>
          <w:shd w:val="clear" w:color="auto" w:fill="FFFF00"/>
          <w:lang w:val="en-US"/>
        </w:rPr>
        <w:t xml:space="preserve"> </w:t>
      </w:r>
      <w:r w:rsidRPr="00CA0A68">
        <w:rPr>
          <w:sz w:val="18"/>
          <w:szCs w:val="18"/>
          <w:shd w:val="clear" w:color="auto" w:fill="FFFF00"/>
        </w:rPr>
        <w:t>II. CONTEÚDO DE RECLAMAÇÕES E PRAZOS PARA APRESENTAÇÃO DE RECLAMAÇÃO</w:t>
      </w:r>
    </w:p>
    <w:p w14:paraId="53D69FA8" w14:textId="77777777" w:rsidR="000E4DAA" w:rsidRPr="00CA0A68" w:rsidRDefault="000E4DAA">
      <w:pPr>
        <w:pStyle w:val="BodyText"/>
        <w:spacing w:before="4"/>
        <w:rPr>
          <w:sz w:val="20"/>
          <w:szCs w:val="18"/>
        </w:rPr>
      </w:pPr>
    </w:p>
    <w:p w14:paraId="6BB7D435" w14:textId="77777777" w:rsidR="000E4DAA" w:rsidRPr="00CA0A68" w:rsidRDefault="00572D7E">
      <w:pPr>
        <w:pStyle w:val="BodyText"/>
        <w:ind w:left="1559"/>
        <w:rPr>
          <w:sz w:val="18"/>
          <w:szCs w:val="18"/>
        </w:rPr>
      </w:pPr>
      <w:r w:rsidRPr="00CA0A68">
        <w:rPr>
          <w:sz w:val="18"/>
          <w:szCs w:val="18"/>
          <w:shd w:val="clear" w:color="auto" w:fill="FFFF00"/>
        </w:rPr>
        <w:t xml:space="preserve"> Reclamações sob este procedimento devem ser feitas dentro de vinte (20) dias após a alegada discriminação ou assédio.</w:t>
      </w:r>
    </w:p>
    <w:p w14:paraId="6A73AD8A" w14:textId="53A3032D" w:rsidR="000E4DAA" w:rsidRPr="00CA0A68" w:rsidRDefault="00572D7E">
      <w:pPr>
        <w:pStyle w:val="BodyText"/>
        <w:spacing w:before="36"/>
        <w:ind w:left="1559"/>
        <w:rPr>
          <w:sz w:val="18"/>
          <w:szCs w:val="18"/>
        </w:rPr>
      </w:pPr>
      <w:r w:rsidRPr="00CA0A68">
        <w:rPr>
          <w:sz w:val="18"/>
          <w:szCs w:val="18"/>
          <w:shd w:val="clear" w:color="auto" w:fill="FFFF00"/>
        </w:rPr>
        <w:t xml:space="preserve"> Reclamações ajuizadas após esse prazo de 20 dias serão aceitas, porém, a investigação poderá ser impactada em função da passagem do tempo.</w:t>
      </w:r>
      <w:r w:rsidR="007C7E0A" w:rsidRPr="00CA0A68">
        <w:rPr>
          <w:sz w:val="18"/>
          <w:szCs w:val="18"/>
          <w:shd w:val="clear" w:color="auto" w:fill="FFFF00"/>
        </w:rPr>
        <w:t xml:space="preserve"> </w:t>
      </w:r>
      <w:r w:rsidRPr="00CA0A68">
        <w:rPr>
          <w:sz w:val="18"/>
          <w:szCs w:val="18"/>
          <w:shd w:val="clear" w:color="auto" w:fill="FFFF00"/>
        </w:rPr>
        <w:t>As reclamações podem ser apresentadas oralmente ou por escrito. O reclamante pode selecionar outra pessoa para ajudar com a apresentação da reclamação.</w:t>
      </w:r>
      <w:r w:rsidR="007C7E0A" w:rsidRPr="00CA0A68">
        <w:rPr>
          <w:sz w:val="18"/>
          <w:szCs w:val="18"/>
          <w:shd w:val="clear" w:color="auto" w:fill="FFFF00"/>
        </w:rPr>
        <w:t xml:space="preserve"> </w:t>
      </w:r>
      <w:r w:rsidRPr="00CA0A68">
        <w:rPr>
          <w:sz w:val="18"/>
          <w:szCs w:val="18"/>
          <w:shd w:val="clear" w:color="auto" w:fill="FFFF00"/>
        </w:rPr>
        <w:t>Qualquer funcionário responsável que receber uma reclamação oral irá memorizar as alegações por escrito e encaminhar as alegações escritas ao Escritório do Superintendente ou ao representante do Superintendente até ao dia escolar seguinte. A reclamação por escrito deve incluir as seguintes informações:</w:t>
      </w:r>
    </w:p>
    <w:p w14:paraId="72D58456" w14:textId="77777777" w:rsidR="000E4DAA" w:rsidRPr="00CA0A68" w:rsidRDefault="000E4DAA">
      <w:pPr>
        <w:pStyle w:val="BodyText"/>
        <w:spacing w:before="4"/>
        <w:rPr>
          <w:sz w:val="20"/>
          <w:szCs w:val="18"/>
        </w:rPr>
      </w:pPr>
    </w:p>
    <w:p w14:paraId="0442C517" w14:textId="77777777" w:rsidR="000E4DAA" w:rsidRPr="00CA0A68" w:rsidRDefault="00572D7E">
      <w:pPr>
        <w:pStyle w:val="BodyText"/>
        <w:spacing w:before="1"/>
        <w:ind w:left="2279"/>
        <w:rPr>
          <w:sz w:val="18"/>
          <w:szCs w:val="18"/>
        </w:rPr>
      </w:pPr>
      <w:r w:rsidRPr="00CA0A68">
        <w:rPr>
          <w:sz w:val="18"/>
          <w:szCs w:val="18"/>
          <w:shd w:val="clear" w:color="auto" w:fill="FFFF00"/>
        </w:rPr>
        <w:t xml:space="preserve"> 1. O nome e a série (ou endereço e número de telefone, se não for aluno ou funcionário) do reclamante;</w:t>
      </w:r>
    </w:p>
    <w:p w14:paraId="108FC1EC" w14:textId="77777777" w:rsidR="000E4DAA" w:rsidRPr="00CA0A68" w:rsidRDefault="000E4DAA">
      <w:pPr>
        <w:pStyle w:val="BodyText"/>
        <w:spacing w:before="5"/>
        <w:rPr>
          <w:sz w:val="20"/>
          <w:szCs w:val="18"/>
        </w:rPr>
      </w:pPr>
    </w:p>
    <w:p w14:paraId="760F47E8" w14:textId="77777777" w:rsidR="000E4DAA" w:rsidRPr="00CA0A68" w:rsidRDefault="00572D7E">
      <w:pPr>
        <w:pStyle w:val="BodyText"/>
        <w:ind w:left="2279"/>
        <w:rPr>
          <w:sz w:val="18"/>
          <w:szCs w:val="18"/>
        </w:rPr>
      </w:pPr>
      <w:r w:rsidRPr="00CA0A68">
        <w:rPr>
          <w:sz w:val="18"/>
          <w:szCs w:val="18"/>
          <w:shd w:val="clear" w:color="auto" w:fill="FFFF00"/>
        </w:rPr>
        <w:t xml:space="preserve"> 2. O nome (e endereço e número de telefone, se não for aluno ou funcionário) do reclamante</w:t>
      </w:r>
    </w:p>
    <w:p w14:paraId="434692EE" w14:textId="77777777" w:rsidR="000E4DAA" w:rsidRPr="00CA0A68" w:rsidRDefault="00572D7E">
      <w:pPr>
        <w:pStyle w:val="BodyText"/>
        <w:spacing w:before="36"/>
        <w:ind w:left="2279"/>
        <w:rPr>
          <w:sz w:val="18"/>
          <w:szCs w:val="18"/>
        </w:rPr>
      </w:pPr>
      <w:r w:rsidRPr="00CA0A68">
        <w:rPr>
          <w:sz w:val="18"/>
          <w:szCs w:val="18"/>
          <w:shd w:val="clear" w:color="auto" w:fill="FFFF00"/>
        </w:rPr>
        <w:t xml:space="preserve"> (do seu representante), se houver;</w:t>
      </w:r>
    </w:p>
    <w:p w14:paraId="057F93D9" w14:textId="77777777" w:rsidR="000E4DAA" w:rsidRPr="00CA0A68" w:rsidRDefault="000E4DAA">
      <w:pPr>
        <w:pStyle w:val="BodyText"/>
        <w:spacing w:before="4"/>
        <w:rPr>
          <w:sz w:val="20"/>
          <w:szCs w:val="18"/>
        </w:rPr>
      </w:pPr>
    </w:p>
    <w:p w14:paraId="0A57A814" w14:textId="77777777" w:rsidR="000E4DAA" w:rsidRPr="00CA0A68" w:rsidRDefault="00572D7E">
      <w:pPr>
        <w:pStyle w:val="BodyText"/>
        <w:ind w:left="2279"/>
        <w:rPr>
          <w:sz w:val="18"/>
          <w:szCs w:val="18"/>
        </w:rPr>
      </w:pPr>
      <w:r w:rsidRPr="00CA0A68">
        <w:rPr>
          <w:sz w:val="18"/>
          <w:szCs w:val="18"/>
          <w:shd w:val="clear" w:color="auto" w:fill="FFFF00"/>
        </w:rPr>
        <w:t xml:space="preserve"> 3. O(s) nome(s) da(s) pessoa(s) que supostamente cometeram ou causaram a ação discriminatória ou de assédio, ou</w:t>
      </w:r>
    </w:p>
    <w:p w14:paraId="5FD7BC3D" w14:textId="77777777" w:rsidR="000E4DAA" w:rsidRPr="00CA0A68" w:rsidRDefault="00572D7E">
      <w:pPr>
        <w:pStyle w:val="BodyText"/>
        <w:spacing w:before="36"/>
        <w:ind w:left="2279"/>
        <w:rPr>
          <w:sz w:val="18"/>
          <w:szCs w:val="18"/>
        </w:rPr>
      </w:pPr>
      <w:r w:rsidRPr="00CA0A68">
        <w:rPr>
          <w:sz w:val="18"/>
          <w:szCs w:val="18"/>
          <w:shd w:val="clear" w:color="auto" w:fill="FFFF00"/>
        </w:rPr>
        <w:t xml:space="preserve"> evento (respondente);</w:t>
      </w:r>
    </w:p>
    <w:p w14:paraId="725D5A1B" w14:textId="77777777" w:rsidR="000E4DAA" w:rsidRPr="00CA0A68" w:rsidRDefault="000E4DAA">
      <w:pPr>
        <w:pStyle w:val="BodyText"/>
        <w:spacing w:before="5"/>
        <w:rPr>
          <w:sz w:val="20"/>
          <w:szCs w:val="18"/>
        </w:rPr>
      </w:pPr>
    </w:p>
    <w:p w14:paraId="0256B7DF" w14:textId="77777777" w:rsidR="000E4DAA" w:rsidRPr="00CA0A68" w:rsidRDefault="00572D7E">
      <w:pPr>
        <w:pStyle w:val="BodyText"/>
        <w:ind w:left="2279"/>
        <w:rPr>
          <w:sz w:val="18"/>
          <w:szCs w:val="18"/>
        </w:rPr>
      </w:pPr>
      <w:r w:rsidRPr="00CA0A68">
        <w:rPr>
          <w:sz w:val="18"/>
          <w:szCs w:val="18"/>
          <w:shd w:val="clear" w:color="auto" w:fill="FFFF00"/>
        </w:rPr>
        <w:t xml:space="preserve"> 4. Uma descrição, com o máximo de detalhes possível, da alegada discriminação ou assédio;</w:t>
      </w:r>
    </w:p>
    <w:p w14:paraId="53D89571" w14:textId="77777777" w:rsidR="000E4DAA" w:rsidRPr="00CA0A68" w:rsidRDefault="000E4DAA">
      <w:pPr>
        <w:pStyle w:val="BodyText"/>
        <w:spacing w:before="4"/>
        <w:rPr>
          <w:sz w:val="20"/>
          <w:szCs w:val="18"/>
        </w:rPr>
      </w:pPr>
    </w:p>
    <w:p w14:paraId="36E9E912" w14:textId="77777777" w:rsidR="000E4DAA" w:rsidRPr="00CA0A68" w:rsidRDefault="00572D7E">
      <w:pPr>
        <w:pStyle w:val="BodyText"/>
        <w:spacing w:before="1"/>
        <w:ind w:left="2279"/>
        <w:rPr>
          <w:sz w:val="18"/>
          <w:szCs w:val="18"/>
        </w:rPr>
      </w:pPr>
      <w:r w:rsidRPr="00CA0A68">
        <w:rPr>
          <w:sz w:val="18"/>
          <w:szCs w:val="18"/>
          <w:shd w:val="clear" w:color="auto" w:fill="FFFF00"/>
        </w:rPr>
        <w:t xml:space="preserve"> 5. A(s) data(s), hora(s) e local(is) da alegada discriminação ou assédio;</w:t>
      </w:r>
    </w:p>
    <w:p w14:paraId="469F19ED" w14:textId="77777777" w:rsidR="000E4DAA" w:rsidRPr="00CA0A68" w:rsidRDefault="000E4DAA">
      <w:pPr>
        <w:pStyle w:val="BodyText"/>
        <w:spacing w:before="5"/>
        <w:rPr>
          <w:sz w:val="20"/>
          <w:szCs w:val="18"/>
        </w:rPr>
      </w:pPr>
    </w:p>
    <w:p w14:paraId="60B27063" w14:textId="77777777" w:rsidR="000E4DAA" w:rsidRPr="00CA0A68" w:rsidRDefault="00572D7E">
      <w:pPr>
        <w:pStyle w:val="BodyText"/>
        <w:ind w:left="2279"/>
        <w:rPr>
          <w:sz w:val="18"/>
          <w:szCs w:val="18"/>
        </w:rPr>
      </w:pPr>
      <w:r w:rsidRPr="00CA0A68">
        <w:rPr>
          <w:sz w:val="18"/>
          <w:szCs w:val="18"/>
          <w:shd w:val="clear" w:color="auto" w:fill="FFFF00"/>
        </w:rPr>
        <w:t xml:space="preserve"> 6. Os nomes de todas as pessoas que têm conhecimento sobre a alegada discriminação ou assédio (testemunhas) como</w:t>
      </w:r>
    </w:p>
    <w:p w14:paraId="388E7742" w14:textId="77777777" w:rsidR="000E4DAA" w:rsidRPr="00CA0A68" w:rsidRDefault="00572D7E">
      <w:pPr>
        <w:pStyle w:val="BodyText"/>
        <w:spacing w:before="36"/>
        <w:ind w:left="2279"/>
        <w:rPr>
          <w:sz w:val="18"/>
          <w:szCs w:val="18"/>
        </w:rPr>
      </w:pPr>
      <w:r w:rsidRPr="00CA0A68">
        <w:rPr>
          <w:sz w:val="18"/>
          <w:szCs w:val="18"/>
          <w:shd w:val="clear" w:color="auto" w:fill="FFFF00"/>
        </w:rPr>
        <w:t xml:space="preserve"> pode ser razoavelmente determinado; e</w:t>
      </w:r>
    </w:p>
    <w:p w14:paraId="4C81EB07" w14:textId="77777777" w:rsidR="000E4DAA" w:rsidRPr="00CA0A68" w:rsidRDefault="000E4DAA">
      <w:pPr>
        <w:pStyle w:val="BodyText"/>
        <w:spacing w:before="4"/>
        <w:rPr>
          <w:sz w:val="20"/>
          <w:szCs w:val="18"/>
        </w:rPr>
      </w:pPr>
    </w:p>
    <w:p w14:paraId="2F225365" w14:textId="77777777" w:rsidR="000E4DAA" w:rsidRPr="00CA0A68" w:rsidRDefault="00572D7E">
      <w:pPr>
        <w:pStyle w:val="BodyText"/>
        <w:ind w:left="2279"/>
        <w:rPr>
          <w:sz w:val="18"/>
          <w:szCs w:val="18"/>
        </w:rPr>
      </w:pPr>
      <w:r w:rsidRPr="00CA0A68">
        <w:rPr>
          <w:sz w:val="18"/>
          <w:szCs w:val="18"/>
          <w:shd w:val="clear" w:color="auto" w:fill="FFFF00"/>
        </w:rPr>
        <w:t xml:space="preserve"> 7. uma descrição, com o máximo de detalhes possível, de como o reclamante deseja que o assunto seja resolvido.</w:t>
      </w:r>
    </w:p>
    <w:p w14:paraId="52E61A17" w14:textId="77777777" w:rsidR="000E4DAA" w:rsidRPr="00CA0A68" w:rsidRDefault="000E4DAA">
      <w:pPr>
        <w:pStyle w:val="BodyText"/>
        <w:spacing w:before="4"/>
        <w:rPr>
          <w:sz w:val="20"/>
          <w:szCs w:val="18"/>
        </w:rPr>
      </w:pPr>
    </w:p>
    <w:p w14:paraId="6083BA5F" w14:textId="77777777" w:rsidR="000E4DAA" w:rsidRPr="00CA0A68" w:rsidRDefault="00572D7E">
      <w:pPr>
        <w:pStyle w:val="BodyText"/>
        <w:ind w:left="1559"/>
        <w:rPr>
          <w:sz w:val="18"/>
          <w:szCs w:val="18"/>
        </w:rPr>
      </w:pPr>
      <w:r w:rsidRPr="00CA0A68">
        <w:rPr>
          <w:sz w:val="18"/>
          <w:szCs w:val="18"/>
          <w:shd w:val="clear" w:color="auto" w:fill="FFFF00"/>
        </w:rPr>
        <w:t xml:space="preserve"> III. INVESTIGAÇÕES E RESOLUÇÃO DA RECLAMAÇÃO</w:t>
      </w:r>
    </w:p>
    <w:p w14:paraId="3891BC6F" w14:textId="77777777" w:rsidR="000E4DAA" w:rsidRPr="00CA0A68" w:rsidRDefault="000E4DAA">
      <w:pPr>
        <w:pStyle w:val="BodyText"/>
        <w:spacing w:before="4"/>
        <w:rPr>
          <w:sz w:val="20"/>
          <w:szCs w:val="18"/>
        </w:rPr>
      </w:pPr>
    </w:p>
    <w:p w14:paraId="49F6B3B5" w14:textId="77777777" w:rsidR="000E4DAA" w:rsidRPr="00CA0A68" w:rsidRDefault="00572D7E">
      <w:pPr>
        <w:pStyle w:val="BodyText"/>
        <w:ind w:left="1559"/>
        <w:rPr>
          <w:sz w:val="18"/>
          <w:szCs w:val="18"/>
        </w:rPr>
      </w:pPr>
      <w:r w:rsidRPr="00CA0A68">
        <w:rPr>
          <w:sz w:val="18"/>
          <w:szCs w:val="18"/>
          <w:shd w:val="clear" w:color="auto" w:fill="FFFF00"/>
        </w:rPr>
        <w:t xml:space="preserve"> As reclamações serão investigadas prontamente e resolvidas o mais rápido possível.</w:t>
      </w:r>
    </w:p>
    <w:p w14:paraId="1859083D" w14:textId="77777777" w:rsidR="000E4DAA" w:rsidRPr="00CA0A68" w:rsidRDefault="000E4DAA">
      <w:pPr>
        <w:pStyle w:val="BodyText"/>
        <w:spacing w:before="4"/>
        <w:rPr>
          <w:sz w:val="20"/>
          <w:szCs w:val="18"/>
        </w:rPr>
      </w:pPr>
    </w:p>
    <w:p w14:paraId="1B1C0478" w14:textId="792D0FBE" w:rsidR="000E4DAA" w:rsidRPr="00CA0A68" w:rsidRDefault="00572D7E" w:rsidP="006361B9">
      <w:pPr>
        <w:pStyle w:val="BodyText"/>
        <w:ind w:left="1559"/>
        <w:rPr>
          <w:sz w:val="18"/>
          <w:szCs w:val="18"/>
        </w:rPr>
      </w:pPr>
      <w:r w:rsidRPr="00CA0A68">
        <w:rPr>
          <w:sz w:val="18"/>
          <w:szCs w:val="18"/>
          <w:shd w:val="clear" w:color="auto" w:fill="FFFF00"/>
        </w:rPr>
        <w:t xml:space="preserve"> Os procedimentos do devido processo se aplicam a questões de identificação, avaliação e colocação de acordo com a Seção 504.</w:t>
      </w:r>
      <w:r w:rsidR="007C7E0A" w:rsidRPr="00CA0A68">
        <w:rPr>
          <w:sz w:val="18"/>
          <w:szCs w:val="18"/>
          <w:shd w:val="clear" w:color="auto" w:fill="FFFF00"/>
        </w:rPr>
        <w:t xml:space="preserve"> </w:t>
      </w:r>
      <w:r w:rsidRPr="00CA0A68">
        <w:rPr>
          <w:sz w:val="18"/>
          <w:szCs w:val="18"/>
          <w:shd w:val="clear" w:color="auto" w:fill="FFFF00"/>
        </w:rPr>
        <w:t>Qualquer pessoa que alega discriminação com base em incapacidade relativa à identificação, avaliação ou colocação educacional de uma pessoa que, devido a uma incapacidade, se acredita que precisa de instrução regular ou especial e ajudas ou serviços relacionados, de acordo com à Seção 504 da Lei de Reabilitação de 1973, Lei Geral de Massachusetts, capítulo 71B, e/ou os Indivíduos com a Lei de Educação para Incapacidades, pode usar o procedimento descrito no Departamento de Educação Elementar de Massachusetts e Folheto sobre os Direitos dos Pais da Educação Secundária, em vez deste procedimento.</w:t>
      </w:r>
      <w:r w:rsidR="007C7E0A" w:rsidRPr="00CA0A68">
        <w:rPr>
          <w:sz w:val="18"/>
          <w:szCs w:val="18"/>
          <w:shd w:val="clear" w:color="auto" w:fill="FFFF00"/>
        </w:rPr>
        <w:t xml:space="preserve"> </w:t>
      </w:r>
      <w:r w:rsidRPr="00CA0A68">
        <w:rPr>
          <w:sz w:val="18"/>
          <w:szCs w:val="18"/>
          <w:shd w:val="clear" w:color="auto" w:fill="FFFF00"/>
        </w:rPr>
        <w:t>As informações sobre este processo alternativo podem ser obtidas a partir do Diretor de Serviços ao Aluno das Escolas Públicas de Haverhill.</w:t>
      </w:r>
    </w:p>
    <w:p w14:paraId="1CE421A6" w14:textId="77777777" w:rsidR="000E4DAA" w:rsidRPr="00CA0A68" w:rsidRDefault="000E4DAA">
      <w:pPr>
        <w:pStyle w:val="BodyText"/>
        <w:spacing w:before="4"/>
        <w:rPr>
          <w:sz w:val="20"/>
          <w:szCs w:val="18"/>
        </w:rPr>
      </w:pPr>
    </w:p>
    <w:p w14:paraId="76EB9DAA" w14:textId="77777777" w:rsidR="000E4DAA" w:rsidRPr="00CA0A68" w:rsidRDefault="00572D7E">
      <w:pPr>
        <w:pStyle w:val="BodyText"/>
        <w:ind w:left="1559"/>
        <w:rPr>
          <w:sz w:val="18"/>
          <w:szCs w:val="18"/>
        </w:rPr>
      </w:pPr>
      <w:r w:rsidRPr="00CA0A68">
        <w:rPr>
          <w:sz w:val="18"/>
          <w:szCs w:val="18"/>
          <w:shd w:val="clear" w:color="auto" w:fill="FFFF00"/>
        </w:rPr>
        <w:t xml:space="preserve"> O Procedimento de Reclamação de Discriminação/Assédio se aplica a questões de discriminação e assédio por incapacidade, como</w:t>
      </w:r>
    </w:p>
    <w:p w14:paraId="480C8415" w14:textId="77777777" w:rsidR="000E4DAA" w:rsidRPr="00CA0A68" w:rsidRDefault="000E4DAA">
      <w:pPr>
        <w:rPr>
          <w:sz w:val="18"/>
          <w:szCs w:val="20"/>
        </w:rPr>
        <w:sectPr w:rsidR="000E4DAA" w:rsidRPr="00CA0A68">
          <w:pgSz w:w="12240" w:h="15840"/>
          <w:pgMar w:top="1160" w:right="820" w:bottom="640" w:left="500" w:header="0" w:footer="451" w:gutter="0"/>
          <w:cols w:space="720"/>
        </w:sectPr>
      </w:pPr>
    </w:p>
    <w:tbl>
      <w:tblPr>
        <w:tblStyle w:val="TableNormal1"/>
        <w:tblW w:w="0" w:type="auto"/>
        <w:tblInd w:w="1559" w:type="dxa"/>
        <w:tblLayout w:type="fixed"/>
        <w:tblLook w:val="01E0" w:firstRow="1" w:lastRow="1" w:firstColumn="1" w:lastColumn="1" w:noHBand="0" w:noVBand="0"/>
      </w:tblPr>
      <w:tblGrid>
        <w:gridCol w:w="7275"/>
        <w:gridCol w:w="1003"/>
        <w:gridCol w:w="953"/>
      </w:tblGrid>
      <w:tr w:rsidR="000E4DAA" w:rsidRPr="00CA0A68" w14:paraId="0B83813B" w14:textId="77777777">
        <w:trPr>
          <w:trHeight w:val="226"/>
        </w:trPr>
        <w:tc>
          <w:tcPr>
            <w:tcW w:w="8278" w:type="dxa"/>
            <w:gridSpan w:val="2"/>
            <w:tcBorders>
              <w:bottom w:val="single" w:sz="12" w:space="0" w:color="FFFFFF"/>
            </w:tcBorders>
            <w:shd w:val="clear" w:color="auto" w:fill="FFFF00"/>
          </w:tcPr>
          <w:p w14:paraId="23340740" w14:textId="77777777" w:rsidR="000E4DAA" w:rsidRPr="00CA0A68" w:rsidRDefault="00572D7E">
            <w:pPr>
              <w:pStyle w:val="TableParagraph"/>
              <w:spacing w:before="5" w:line="201" w:lineRule="exact"/>
              <w:ind w:left="0" w:right="-15"/>
              <w:rPr>
                <w:sz w:val="18"/>
                <w:szCs w:val="20"/>
              </w:rPr>
            </w:pPr>
            <w:r w:rsidRPr="00CA0A68">
              <w:rPr>
                <w:sz w:val="18"/>
                <w:szCs w:val="20"/>
              </w:rPr>
              <w:lastRenderedPageBreak/>
              <w:t>também outras formas de discriminação/assédio, incluindo raça, cor, nacionalidade, sexo, incapacidade ou idade.</w:t>
            </w:r>
          </w:p>
        </w:tc>
        <w:tc>
          <w:tcPr>
            <w:tcW w:w="953" w:type="dxa"/>
            <w:tcBorders>
              <w:bottom w:val="single" w:sz="12" w:space="0" w:color="FFFFFF"/>
            </w:tcBorders>
          </w:tcPr>
          <w:p w14:paraId="1E06F220" w14:textId="77777777" w:rsidR="000E4DAA" w:rsidRPr="00CA0A68" w:rsidRDefault="000E4DAA">
            <w:pPr>
              <w:pStyle w:val="TableParagraph"/>
              <w:spacing w:before="0"/>
              <w:ind w:left="0"/>
              <w:rPr>
                <w:sz w:val="14"/>
                <w:szCs w:val="20"/>
              </w:rPr>
            </w:pPr>
          </w:p>
        </w:tc>
      </w:tr>
      <w:tr w:rsidR="006361B9" w:rsidRPr="00CA0A68" w14:paraId="05917516" w14:textId="77777777" w:rsidTr="006361B9">
        <w:trPr>
          <w:trHeight w:val="460"/>
        </w:trPr>
        <w:tc>
          <w:tcPr>
            <w:tcW w:w="9231" w:type="dxa"/>
            <w:gridSpan w:val="3"/>
            <w:tcBorders>
              <w:top w:val="single" w:sz="12" w:space="0" w:color="FFFFFF"/>
            </w:tcBorders>
            <w:shd w:val="clear" w:color="auto" w:fill="FFFF00"/>
          </w:tcPr>
          <w:p w14:paraId="464EDC14" w14:textId="48C4C08E" w:rsidR="006361B9" w:rsidRPr="00CA0A68" w:rsidRDefault="006361B9">
            <w:pPr>
              <w:pStyle w:val="TableParagraph"/>
              <w:spacing w:before="3" w:line="201" w:lineRule="exact"/>
              <w:ind w:left="0"/>
              <w:rPr>
                <w:sz w:val="18"/>
                <w:szCs w:val="20"/>
              </w:rPr>
            </w:pPr>
            <w:r w:rsidRPr="00CA0A68">
              <w:rPr>
                <w:sz w:val="18"/>
                <w:szCs w:val="20"/>
              </w:rPr>
              <w:t>Os respondentes serão informados das acusações assim que o oficial de reclamações julgar apropriado com base na natureza das</w:t>
            </w:r>
            <w:r>
              <w:rPr>
                <w:sz w:val="18"/>
                <w:szCs w:val="20"/>
              </w:rPr>
              <w:t xml:space="preserve"> </w:t>
            </w:r>
            <w:r w:rsidRPr="00CA0A68">
              <w:rPr>
                <w:sz w:val="18"/>
                <w:szCs w:val="20"/>
              </w:rPr>
              <w:t>alegações, a investigação necessária e a ação contemplada e, em nenhum caso, depois de quinze (15) dias escolares</w:t>
            </w:r>
          </w:p>
          <w:p w14:paraId="4F017279" w14:textId="5A5DC075" w:rsidR="006361B9" w:rsidRPr="00CA0A68" w:rsidRDefault="006361B9" w:rsidP="003817B0">
            <w:pPr>
              <w:pStyle w:val="TableParagraph"/>
              <w:spacing w:before="3" w:line="201" w:lineRule="exact"/>
              <w:ind w:left="0"/>
              <w:rPr>
                <w:sz w:val="18"/>
                <w:szCs w:val="20"/>
              </w:rPr>
            </w:pPr>
            <w:r w:rsidRPr="00CA0A68">
              <w:rPr>
                <w:sz w:val="18"/>
                <w:szCs w:val="20"/>
              </w:rPr>
              <w:t>após o recebimento da reclamação. O oficial de reclamações entrevistará testemunhas que forem consideradas necessárias e</w:t>
            </w:r>
          </w:p>
        </w:tc>
      </w:tr>
      <w:tr w:rsidR="006361B9" w:rsidRPr="00CA0A68" w14:paraId="0FC54788" w14:textId="77777777" w:rsidTr="006361B9">
        <w:trPr>
          <w:trHeight w:val="228"/>
        </w:trPr>
        <w:tc>
          <w:tcPr>
            <w:tcW w:w="9231" w:type="dxa"/>
            <w:gridSpan w:val="3"/>
            <w:tcBorders>
              <w:top w:val="single" w:sz="12" w:space="0" w:color="FFFFFF"/>
            </w:tcBorders>
            <w:shd w:val="clear" w:color="auto" w:fill="FFFF00"/>
          </w:tcPr>
          <w:p w14:paraId="44AC62B9" w14:textId="77777777" w:rsidR="006361B9" w:rsidRPr="00CA0A68" w:rsidRDefault="006361B9">
            <w:pPr>
              <w:pStyle w:val="TableParagraph"/>
              <w:spacing w:before="3" w:line="201" w:lineRule="exact"/>
              <w:ind w:left="0" w:right="-15"/>
              <w:rPr>
                <w:sz w:val="18"/>
                <w:szCs w:val="20"/>
              </w:rPr>
            </w:pPr>
            <w:r w:rsidRPr="00CA0A68">
              <w:rPr>
                <w:sz w:val="18"/>
                <w:szCs w:val="20"/>
              </w:rPr>
              <w:t>apropriadas para determinar os fatos relevantes para a reclamação, e irá reunir outras informações pertinentes. Entrevistas dos</w:t>
            </w:r>
          </w:p>
          <w:p w14:paraId="74A27FC3" w14:textId="77777777" w:rsidR="006361B9" w:rsidRPr="00CA0A68" w:rsidRDefault="006361B9" w:rsidP="001343E2">
            <w:pPr>
              <w:pStyle w:val="TableParagraph"/>
              <w:spacing w:before="3" w:line="201" w:lineRule="exact"/>
              <w:ind w:left="0"/>
              <w:rPr>
                <w:sz w:val="14"/>
                <w:szCs w:val="20"/>
              </w:rPr>
            </w:pPr>
            <w:r w:rsidRPr="00CA0A68">
              <w:rPr>
                <w:sz w:val="18"/>
                <w:szCs w:val="20"/>
              </w:rPr>
              <w:t>alunos serão realizadas de forma a refletir a idade e a condição emocional do aluno. O(s) reclamante(s)</w:t>
            </w:r>
          </w:p>
          <w:p w14:paraId="6140D8AD" w14:textId="190C54B4" w:rsidR="006361B9" w:rsidRPr="00CA0A68" w:rsidRDefault="006361B9" w:rsidP="005C5878">
            <w:pPr>
              <w:pStyle w:val="TableParagraph"/>
              <w:spacing w:before="3" w:line="201" w:lineRule="exact"/>
              <w:ind w:left="0" w:right="-15"/>
              <w:rPr>
                <w:sz w:val="14"/>
                <w:szCs w:val="20"/>
              </w:rPr>
            </w:pPr>
            <w:r w:rsidRPr="00CA0A68">
              <w:rPr>
                <w:sz w:val="18"/>
                <w:szCs w:val="20"/>
              </w:rPr>
              <w:t>e o(s) respondentes(s) terão oportunidades iguais de apresentar testemunhas e outras provas. Tais entrevistas e reunir</w:t>
            </w:r>
          </w:p>
        </w:tc>
      </w:tr>
      <w:tr w:rsidR="000E4DAA" w:rsidRPr="00CA0A68" w14:paraId="24B056D9" w14:textId="77777777">
        <w:trPr>
          <w:trHeight w:val="226"/>
        </w:trPr>
        <w:tc>
          <w:tcPr>
            <w:tcW w:w="7275" w:type="dxa"/>
            <w:tcBorders>
              <w:top w:val="single" w:sz="12" w:space="0" w:color="FFFFFF"/>
            </w:tcBorders>
            <w:shd w:val="clear" w:color="auto" w:fill="FFFF00"/>
          </w:tcPr>
          <w:p w14:paraId="7BC314E6" w14:textId="24A3ED7B" w:rsidR="000E4DAA" w:rsidRPr="00CA0A68" w:rsidRDefault="00572D7E" w:rsidP="006361B9">
            <w:pPr>
              <w:pStyle w:val="TableParagraph"/>
              <w:spacing w:before="3" w:line="203" w:lineRule="exact"/>
              <w:ind w:left="0" w:right="-237"/>
              <w:rPr>
                <w:sz w:val="18"/>
                <w:szCs w:val="20"/>
              </w:rPr>
            </w:pPr>
            <w:r w:rsidRPr="00CA0A68">
              <w:rPr>
                <w:sz w:val="18"/>
                <w:szCs w:val="20"/>
              </w:rPr>
              <w:t>de informações serão completados dentro de quinze (15) dias escolares a partir do recebimento da</w:t>
            </w:r>
            <w:r w:rsidR="006361B9">
              <w:rPr>
                <w:sz w:val="18"/>
                <w:szCs w:val="20"/>
              </w:rPr>
              <w:t xml:space="preserve"> </w:t>
            </w:r>
            <w:r w:rsidRPr="00CA0A68">
              <w:rPr>
                <w:sz w:val="18"/>
                <w:szCs w:val="20"/>
              </w:rPr>
              <w:t>reclamação.</w:t>
            </w:r>
          </w:p>
        </w:tc>
        <w:tc>
          <w:tcPr>
            <w:tcW w:w="1956" w:type="dxa"/>
            <w:gridSpan w:val="2"/>
            <w:tcBorders>
              <w:top w:val="single" w:sz="12" w:space="0" w:color="FFFFFF"/>
            </w:tcBorders>
          </w:tcPr>
          <w:p w14:paraId="0605B9AA" w14:textId="77777777" w:rsidR="000E4DAA" w:rsidRPr="00CA0A68" w:rsidRDefault="000E4DAA">
            <w:pPr>
              <w:pStyle w:val="TableParagraph"/>
              <w:spacing w:before="0"/>
              <w:ind w:left="0"/>
              <w:rPr>
                <w:sz w:val="14"/>
                <w:szCs w:val="20"/>
              </w:rPr>
            </w:pPr>
          </w:p>
        </w:tc>
      </w:tr>
    </w:tbl>
    <w:p w14:paraId="1C007D21" w14:textId="77777777" w:rsidR="000E4DAA" w:rsidRPr="00CA0A68" w:rsidRDefault="000E4DAA">
      <w:pPr>
        <w:pStyle w:val="BodyText"/>
        <w:spacing w:before="10"/>
        <w:rPr>
          <w:sz w:val="11"/>
          <w:szCs w:val="18"/>
        </w:rPr>
      </w:pPr>
    </w:p>
    <w:p w14:paraId="59CD1A9A" w14:textId="77777777" w:rsidR="000E4DAA" w:rsidRPr="00CA0A68" w:rsidRDefault="00572D7E">
      <w:pPr>
        <w:pStyle w:val="BodyText"/>
        <w:spacing w:before="92"/>
        <w:ind w:left="1559"/>
        <w:rPr>
          <w:sz w:val="18"/>
          <w:szCs w:val="18"/>
        </w:rPr>
      </w:pPr>
      <w:r w:rsidRPr="00CA0A68">
        <w:rPr>
          <w:sz w:val="18"/>
          <w:szCs w:val="18"/>
          <w:shd w:val="clear" w:color="auto" w:fill="FFFF00"/>
        </w:rPr>
        <w:t xml:space="preserve"> Dentro de vinte (20) dias escolares após o recebimento da reclamação, o oficial de reclamação se reunirá com o reclamante e/ou</w:t>
      </w:r>
    </w:p>
    <w:p w14:paraId="2C8267F4"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seu representante e o respondente e/ou seu representante para revisar as informações coletadas e, se for o caso,</w:t>
      </w:r>
    </w:p>
    <w:p w14:paraId="21DAC599"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propor uma resolução destinada a deter a discriminação ou assédio, prevenir sua recorrência e corrigir seus efeitos.</w:t>
      </w:r>
    </w:p>
    <w:p w14:paraId="60DB3CC5" w14:textId="77777777" w:rsidR="000E4DAA" w:rsidRPr="00CA0A68" w:rsidRDefault="000E4DAA">
      <w:pPr>
        <w:pStyle w:val="BodyText"/>
        <w:spacing w:before="4"/>
        <w:rPr>
          <w:sz w:val="20"/>
          <w:szCs w:val="18"/>
        </w:rPr>
      </w:pPr>
    </w:p>
    <w:p w14:paraId="040115E4" w14:textId="3DEC4F84" w:rsidR="000E4DAA" w:rsidRPr="00CA0A68" w:rsidRDefault="00572D7E" w:rsidP="006361B9">
      <w:pPr>
        <w:pStyle w:val="BodyText"/>
        <w:spacing w:before="1"/>
        <w:ind w:left="1559"/>
        <w:rPr>
          <w:sz w:val="18"/>
          <w:szCs w:val="18"/>
        </w:rPr>
      </w:pPr>
      <w:r w:rsidRPr="00CA0A68">
        <w:rPr>
          <w:sz w:val="18"/>
          <w:szCs w:val="18"/>
          <w:shd w:val="clear" w:color="auto" w:fill="FFFF00"/>
        </w:rPr>
        <w:t xml:space="preserve"> Dentro de dez (10) dias escolares da reunião com o reclamante e/ou seu representante e o respondente e/ou seu representante, o oficial de reclamações fornecerá uma disposição por escrito da reclamação ao reclamante e/ou seu representante e o(s) respondente(s) e/ou seu representante, incluindo uma declaração sobre se a reclamação foi considerada credível e se foi detectada a ocorrência de discriminação.</w:t>
      </w:r>
      <w:r w:rsidR="007C7E0A" w:rsidRPr="00CA0A68">
        <w:rPr>
          <w:sz w:val="18"/>
          <w:szCs w:val="18"/>
          <w:shd w:val="clear" w:color="auto" w:fill="FFFF00"/>
        </w:rPr>
        <w:t xml:space="preserve"> </w:t>
      </w:r>
      <w:r w:rsidRPr="00CA0A68">
        <w:rPr>
          <w:sz w:val="18"/>
          <w:szCs w:val="18"/>
          <w:shd w:val="clear" w:color="auto" w:fill="FFFF00"/>
        </w:rPr>
        <w:t>Onde o oficial de reclamações descobrir que ocorreu discriminação, as Escolas Públicas de Haverhill tomarão medidas que são razoavelmente calculadas para acabar a discriminação que foi</w:t>
      </w:r>
      <w:r w:rsidR="006361B9">
        <w:rPr>
          <w:sz w:val="18"/>
          <w:szCs w:val="18"/>
          <w:shd w:val="clear" w:color="auto" w:fill="FFFF00"/>
        </w:rPr>
        <w:t xml:space="preserve"> </w:t>
      </w:r>
      <w:r w:rsidRPr="00CA0A68">
        <w:rPr>
          <w:sz w:val="18"/>
          <w:szCs w:val="18"/>
          <w:shd w:val="clear" w:color="auto" w:fill="FFFF00"/>
        </w:rPr>
        <w:t>encontrada; prevenir a recorrência de qualquer discriminação e corrigir seus efeitos</w:t>
      </w:r>
      <w:r w:rsidR="006361B9">
        <w:rPr>
          <w:sz w:val="18"/>
          <w:szCs w:val="18"/>
          <w:shd w:val="clear" w:color="auto" w:fill="FFFF00"/>
        </w:rPr>
        <w:t xml:space="preserve"> </w:t>
      </w:r>
      <w:r w:rsidRPr="00CA0A68">
        <w:rPr>
          <w:sz w:val="18"/>
          <w:szCs w:val="18"/>
          <w:shd w:val="clear" w:color="auto" w:fill="FFFF00"/>
        </w:rPr>
        <w:t>discriminatórios sobre o reclamante e outros, se for o caso. O oficial de reclamações entrará em contato com o reclamante dentro de 10 dias escolares após a conclusão da investigação para avaliar se houve discriminação ou retaliação em curso, e para determinar se medidas de apoio adicionais são necessárias. Se o oficial de reclamações determinar que medidas de apoio adicionais são necessárias, ele ou ela deve oferecer tais medidas ao reclamante dentro de quinze dias escolares após a conclusão da investigação.</w:t>
      </w:r>
    </w:p>
    <w:p w14:paraId="38B178DC" w14:textId="77777777" w:rsidR="000E4DAA" w:rsidRPr="00CA0A68" w:rsidRDefault="000E4DAA">
      <w:pPr>
        <w:pStyle w:val="BodyText"/>
        <w:rPr>
          <w:sz w:val="20"/>
          <w:szCs w:val="18"/>
        </w:rPr>
      </w:pPr>
    </w:p>
    <w:tbl>
      <w:tblPr>
        <w:tblStyle w:val="TableNormal1"/>
        <w:tblW w:w="0" w:type="auto"/>
        <w:tblInd w:w="1559" w:type="dxa"/>
        <w:tblLayout w:type="fixed"/>
        <w:tblLook w:val="01E0" w:firstRow="1" w:lastRow="1" w:firstColumn="1" w:lastColumn="1" w:noHBand="0" w:noVBand="0"/>
      </w:tblPr>
      <w:tblGrid>
        <w:gridCol w:w="8229"/>
        <w:gridCol w:w="502"/>
        <w:gridCol w:w="274"/>
        <w:gridCol w:w="227"/>
      </w:tblGrid>
      <w:tr w:rsidR="000E4DAA" w:rsidRPr="00CA0A68" w14:paraId="59B88485" w14:textId="77777777">
        <w:trPr>
          <w:trHeight w:val="226"/>
        </w:trPr>
        <w:tc>
          <w:tcPr>
            <w:tcW w:w="9232" w:type="dxa"/>
            <w:gridSpan w:val="4"/>
            <w:tcBorders>
              <w:bottom w:val="single" w:sz="12" w:space="0" w:color="FFFFFF"/>
            </w:tcBorders>
            <w:shd w:val="clear" w:color="auto" w:fill="FFFF00"/>
          </w:tcPr>
          <w:p w14:paraId="0B767022" w14:textId="77777777" w:rsidR="000E4DAA" w:rsidRPr="00CA0A68" w:rsidRDefault="00572D7E">
            <w:pPr>
              <w:pStyle w:val="TableParagraph"/>
              <w:spacing w:before="5" w:line="201" w:lineRule="exact"/>
              <w:ind w:left="0"/>
              <w:rPr>
                <w:sz w:val="18"/>
                <w:szCs w:val="20"/>
              </w:rPr>
            </w:pPr>
            <w:r w:rsidRPr="00CA0A68">
              <w:rPr>
                <w:sz w:val="18"/>
                <w:szCs w:val="20"/>
              </w:rPr>
              <w:t>Não obstante o acima, entende-se que, no caso de uma resolução contemplada pelo oficial de reclamações envolver</w:t>
            </w:r>
          </w:p>
        </w:tc>
      </w:tr>
      <w:tr w:rsidR="000E4DAA" w:rsidRPr="00CA0A68" w14:paraId="35D59E43" w14:textId="77777777">
        <w:trPr>
          <w:trHeight w:val="225"/>
        </w:trPr>
        <w:tc>
          <w:tcPr>
            <w:tcW w:w="8731" w:type="dxa"/>
            <w:gridSpan w:val="2"/>
            <w:tcBorders>
              <w:top w:val="single" w:sz="12" w:space="0" w:color="FFFFFF"/>
              <w:bottom w:val="single" w:sz="12" w:space="0" w:color="FFFFFF"/>
            </w:tcBorders>
            <w:shd w:val="clear" w:color="auto" w:fill="FFFF00"/>
          </w:tcPr>
          <w:p w14:paraId="16C0B6B0" w14:textId="77777777" w:rsidR="000E4DAA" w:rsidRPr="00CA0A68" w:rsidRDefault="00572D7E">
            <w:pPr>
              <w:pStyle w:val="TableParagraph"/>
              <w:spacing w:before="3" w:line="201" w:lineRule="exact"/>
              <w:ind w:left="0"/>
              <w:rPr>
                <w:sz w:val="18"/>
                <w:szCs w:val="20"/>
              </w:rPr>
            </w:pPr>
            <w:r w:rsidRPr="00CA0A68">
              <w:rPr>
                <w:sz w:val="18"/>
                <w:szCs w:val="20"/>
              </w:rPr>
              <w:t>ação disciplinar contra um indivíduo, o reclamante não será informado de tal ação disciplinar, a menos que isto</w:t>
            </w:r>
          </w:p>
        </w:tc>
        <w:tc>
          <w:tcPr>
            <w:tcW w:w="501" w:type="dxa"/>
            <w:gridSpan w:val="2"/>
            <w:tcBorders>
              <w:top w:val="single" w:sz="12" w:space="0" w:color="FFFFFF"/>
              <w:bottom w:val="single" w:sz="12" w:space="0" w:color="FFFFFF"/>
            </w:tcBorders>
          </w:tcPr>
          <w:p w14:paraId="7A2D45A4" w14:textId="77777777" w:rsidR="000E4DAA" w:rsidRPr="00CA0A68" w:rsidRDefault="000E4DAA">
            <w:pPr>
              <w:pStyle w:val="TableParagraph"/>
              <w:spacing w:before="0"/>
              <w:ind w:left="0"/>
              <w:rPr>
                <w:sz w:val="14"/>
                <w:szCs w:val="20"/>
              </w:rPr>
            </w:pPr>
          </w:p>
        </w:tc>
      </w:tr>
      <w:tr w:rsidR="000E4DAA" w:rsidRPr="00CA0A68" w14:paraId="3484996B" w14:textId="77777777">
        <w:trPr>
          <w:trHeight w:val="225"/>
        </w:trPr>
        <w:tc>
          <w:tcPr>
            <w:tcW w:w="9232" w:type="dxa"/>
            <w:gridSpan w:val="4"/>
            <w:tcBorders>
              <w:top w:val="single" w:sz="12" w:space="0" w:color="FFFFFF"/>
              <w:bottom w:val="single" w:sz="12" w:space="0" w:color="FFFFFF"/>
            </w:tcBorders>
            <w:shd w:val="clear" w:color="auto" w:fill="FFFF00"/>
          </w:tcPr>
          <w:p w14:paraId="5F254994" w14:textId="77777777" w:rsidR="000E4DAA" w:rsidRPr="00CA0A68" w:rsidRDefault="00572D7E">
            <w:pPr>
              <w:pStyle w:val="TableParagraph"/>
              <w:spacing w:before="3" w:line="201" w:lineRule="exact"/>
              <w:ind w:left="0"/>
              <w:rPr>
                <w:sz w:val="18"/>
                <w:szCs w:val="20"/>
              </w:rPr>
            </w:pPr>
            <w:r w:rsidRPr="00CA0A68">
              <w:rPr>
                <w:sz w:val="18"/>
                <w:szCs w:val="20"/>
              </w:rPr>
              <w:t>envolva diretamente o reclamante (por exemplo, uma diretiva para "ficar longe" do reclamante, como pode ocorrer como resultado de uma</w:t>
            </w:r>
          </w:p>
        </w:tc>
      </w:tr>
      <w:tr w:rsidR="000E4DAA" w:rsidRPr="00CA0A68" w14:paraId="4657A54D" w14:textId="77777777">
        <w:trPr>
          <w:trHeight w:val="225"/>
        </w:trPr>
        <w:tc>
          <w:tcPr>
            <w:tcW w:w="9005" w:type="dxa"/>
            <w:gridSpan w:val="3"/>
            <w:tcBorders>
              <w:top w:val="single" w:sz="12" w:space="0" w:color="FFFFFF"/>
              <w:bottom w:val="single" w:sz="12" w:space="0" w:color="FFFFFF"/>
            </w:tcBorders>
            <w:shd w:val="clear" w:color="auto" w:fill="FFFF00"/>
          </w:tcPr>
          <w:p w14:paraId="5DFE71DD" w14:textId="77777777" w:rsidR="000E4DAA" w:rsidRPr="00CA0A68" w:rsidRDefault="00572D7E">
            <w:pPr>
              <w:pStyle w:val="TableParagraph"/>
              <w:spacing w:before="3" w:line="201" w:lineRule="exact"/>
              <w:ind w:left="0"/>
              <w:rPr>
                <w:sz w:val="18"/>
                <w:szCs w:val="20"/>
              </w:rPr>
            </w:pPr>
            <w:r w:rsidRPr="00CA0A68">
              <w:rPr>
                <w:sz w:val="18"/>
                <w:szCs w:val="20"/>
              </w:rPr>
              <w:t>reclamação de assédio). Qualquer ação disciplinar imposta a um indivíduo estará sujeita aos</w:t>
            </w:r>
          </w:p>
        </w:tc>
        <w:tc>
          <w:tcPr>
            <w:tcW w:w="227" w:type="dxa"/>
            <w:tcBorders>
              <w:top w:val="single" w:sz="12" w:space="0" w:color="FFFFFF"/>
              <w:bottom w:val="single" w:sz="12" w:space="0" w:color="FFFFFF"/>
            </w:tcBorders>
          </w:tcPr>
          <w:p w14:paraId="05631CE1" w14:textId="77777777" w:rsidR="000E4DAA" w:rsidRPr="00CA0A68" w:rsidRDefault="000E4DAA">
            <w:pPr>
              <w:pStyle w:val="TableParagraph"/>
              <w:spacing w:before="0"/>
              <w:ind w:left="0"/>
              <w:rPr>
                <w:sz w:val="14"/>
                <w:szCs w:val="20"/>
              </w:rPr>
            </w:pPr>
          </w:p>
        </w:tc>
      </w:tr>
      <w:tr w:rsidR="000E4DAA" w:rsidRPr="00CA0A68" w14:paraId="1BFCA581" w14:textId="77777777">
        <w:trPr>
          <w:trHeight w:val="225"/>
        </w:trPr>
        <w:tc>
          <w:tcPr>
            <w:tcW w:w="9232" w:type="dxa"/>
            <w:gridSpan w:val="4"/>
            <w:tcBorders>
              <w:top w:val="single" w:sz="12" w:space="0" w:color="FFFFFF"/>
              <w:bottom w:val="single" w:sz="12" w:space="0" w:color="FFFFFF"/>
            </w:tcBorders>
            <w:shd w:val="clear" w:color="auto" w:fill="FFFF00"/>
          </w:tcPr>
          <w:p w14:paraId="2B6D5257" w14:textId="77777777" w:rsidR="000E4DAA" w:rsidRPr="00CA0A68" w:rsidRDefault="00572D7E">
            <w:pPr>
              <w:pStyle w:val="TableParagraph"/>
              <w:spacing w:before="3" w:line="201" w:lineRule="exact"/>
              <w:ind w:left="0"/>
              <w:rPr>
                <w:sz w:val="18"/>
                <w:szCs w:val="20"/>
              </w:rPr>
            </w:pPr>
            <w:r w:rsidRPr="00CA0A68">
              <w:rPr>
                <w:sz w:val="18"/>
                <w:szCs w:val="20"/>
              </w:rPr>
              <w:t>requisitos processuais aplicáveis. Todos os cronogramas indicados acima serão implementados conforme especificado, a menos que a natureza da investigação ou</w:t>
            </w:r>
          </w:p>
        </w:tc>
      </w:tr>
      <w:tr w:rsidR="000E4DAA" w:rsidRPr="00CA0A68" w14:paraId="542C0CF8" w14:textId="77777777">
        <w:trPr>
          <w:trHeight w:val="225"/>
        </w:trPr>
        <w:tc>
          <w:tcPr>
            <w:tcW w:w="9232" w:type="dxa"/>
            <w:gridSpan w:val="4"/>
            <w:tcBorders>
              <w:top w:val="single" w:sz="12" w:space="0" w:color="FFFFFF"/>
              <w:bottom w:val="single" w:sz="12" w:space="0" w:color="FFFFFF"/>
            </w:tcBorders>
            <w:shd w:val="clear" w:color="auto" w:fill="FFFF00"/>
          </w:tcPr>
          <w:p w14:paraId="46660DCB" w14:textId="77777777" w:rsidR="000E4DAA" w:rsidRPr="00CA0A68" w:rsidRDefault="00572D7E">
            <w:pPr>
              <w:pStyle w:val="TableParagraph"/>
              <w:spacing w:before="3" w:line="201" w:lineRule="exact"/>
              <w:ind w:left="0"/>
              <w:rPr>
                <w:sz w:val="18"/>
                <w:szCs w:val="20"/>
              </w:rPr>
            </w:pPr>
            <w:r w:rsidRPr="00CA0A68">
              <w:rPr>
                <w:sz w:val="18"/>
                <w:szCs w:val="20"/>
              </w:rPr>
              <w:t>circunstâncias exigentes impedem tal implementação, caso em que a questão será concluída o mais rápido possível.</w:t>
            </w:r>
          </w:p>
        </w:tc>
      </w:tr>
      <w:tr w:rsidR="000E4DAA" w:rsidRPr="00CA0A68" w14:paraId="30CC8B76" w14:textId="77777777">
        <w:trPr>
          <w:trHeight w:val="226"/>
        </w:trPr>
        <w:tc>
          <w:tcPr>
            <w:tcW w:w="8229" w:type="dxa"/>
            <w:tcBorders>
              <w:top w:val="single" w:sz="12" w:space="0" w:color="FFFFFF"/>
            </w:tcBorders>
            <w:shd w:val="clear" w:color="auto" w:fill="FFFF00"/>
          </w:tcPr>
          <w:p w14:paraId="38FA7956" w14:textId="6A615816" w:rsidR="000E4DAA" w:rsidRPr="00CA0A68" w:rsidRDefault="00572D7E">
            <w:pPr>
              <w:pStyle w:val="TableParagraph"/>
              <w:spacing w:before="3" w:line="203" w:lineRule="exact"/>
              <w:ind w:left="0" w:right="-15"/>
              <w:rPr>
                <w:sz w:val="18"/>
                <w:szCs w:val="20"/>
              </w:rPr>
            </w:pPr>
            <w:r w:rsidRPr="00CA0A68">
              <w:rPr>
                <w:sz w:val="18"/>
                <w:szCs w:val="20"/>
              </w:rPr>
              <w:t xml:space="preserve">Se os cronogramas especificados acima não forem cumpridos, o(s) motivo(s) para não </w:t>
            </w:r>
            <w:r w:rsidR="00D7045F" w:rsidRPr="00CA0A68">
              <w:rPr>
                <w:sz w:val="18"/>
                <w:szCs w:val="20"/>
              </w:rPr>
              <w:t>os cumprir</w:t>
            </w:r>
            <w:r w:rsidRPr="00CA0A68">
              <w:rPr>
                <w:sz w:val="18"/>
                <w:szCs w:val="20"/>
              </w:rPr>
              <w:t xml:space="preserve"> devem ser claramente documentados.</w:t>
            </w:r>
          </w:p>
        </w:tc>
        <w:tc>
          <w:tcPr>
            <w:tcW w:w="1003" w:type="dxa"/>
            <w:gridSpan w:val="3"/>
            <w:tcBorders>
              <w:top w:val="single" w:sz="12" w:space="0" w:color="FFFFFF"/>
            </w:tcBorders>
          </w:tcPr>
          <w:p w14:paraId="7C0D99A7" w14:textId="77777777" w:rsidR="000E4DAA" w:rsidRPr="00CA0A68" w:rsidRDefault="000E4DAA">
            <w:pPr>
              <w:pStyle w:val="TableParagraph"/>
              <w:spacing w:before="0"/>
              <w:ind w:left="0"/>
              <w:rPr>
                <w:sz w:val="14"/>
                <w:szCs w:val="20"/>
              </w:rPr>
            </w:pPr>
          </w:p>
        </w:tc>
      </w:tr>
    </w:tbl>
    <w:p w14:paraId="320F0802" w14:textId="77777777" w:rsidR="000E4DAA" w:rsidRPr="00CA0A68" w:rsidRDefault="000E4DAA">
      <w:pPr>
        <w:pStyle w:val="BodyText"/>
        <w:rPr>
          <w:sz w:val="20"/>
          <w:szCs w:val="18"/>
        </w:rPr>
      </w:pPr>
    </w:p>
    <w:p w14:paraId="05B2FBEA" w14:textId="77777777" w:rsidR="000E4DAA" w:rsidRPr="00CA0A68" w:rsidRDefault="00572D7E">
      <w:pPr>
        <w:pStyle w:val="BodyText"/>
        <w:ind w:left="1559"/>
        <w:rPr>
          <w:sz w:val="18"/>
          <w:szCs w:val="18"/>
        </w:rPr>
      </w:pPr>
      <w:r w:rsidRPr="00CA0A68">
        <w:rPr>
          <w:sz w:val="18"/>
          <w:szCs w:val="18"/>
          <w:shd w:val="clear" w:color="auto" w:fill="FFFF00"/>
        </w:rPr>
        <w:t xml:space="preserve"> A confidencialidade dos reclamantes/respondentes e testemunhas será mantida, na medida em que seja consistente com as</w:t>
      </w:r>
    </w:p>
    <w:p w14:paraId="3E76E28D"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obrigações das Escolas Públicas de Haverhill em relação à investigação de reclamações e os direitos de processo de</w:t>
      </w:r>
    </w:p>
    <w:p w14:paraId="71DE0AF2"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indivíduos afetados.</w:t>
      </w:r>
    </w:p>
    <w:p w14:paraId="6E56C9F1" w14:textId="77777777" w:rsidR="000E4DAA" w:rsidRPr="00CA0A68" w:rsidRDefault="000E4DAA">
      <w:pPr>
        <w:pStyle w:val="BodyText"/>
        <w:spacing w:before="4"/>
        <w:rPr>
          <w:sz w:val="20"/>
          <w:szCs w:val="18"/>
        </w:rPr>
      </w:pPr>
    </w:p>
    <w:p w14:paraId="128E0F46" w14:textId="77777777" w:rsidR="000E4DAA" w:rsidRPr="00CA0A68" w:rsidRDefault="00572D7E">
      <w:pPr>
        <w:pStyle w:val="BodyText"/>
        <w:ind w:left="1559"/>
        <w:rPr>
          <w:sz w:val="18"/>
          <w:szCs w:val="18"/>
        </w:rPr>
      </w:pPr>
      <w:r w:rsidRPr="00CA0A68">
        <w:rPr>
          <w:sz w:val="18"/>
          <w:szCs w:val="18"/>
          <w:shd w:val="clear" w:color="auto" w:fill="FFFF00"/>
        </w:rPr>
        <w:t xml:space="preserve"> IV. RETALIAÇÃO PROIBIDA</w:t>
      </w:r>
    </w:p>
    <w:p w14:paraId="6EECB97B" w14:textId="77777777" w:rsidR="000E4DAA" w:rsidRPr="00CA0A68" w:rsidRDefault="000E4DAA">
      <w:pPr>
        <w:pStyle w:val="BodyText"/>
        <w:spacing w:before="4"/>
        <w:rPr>
          <w:sz w:val="20"/>
          <w:szCs w:val="18"/>
        </w:rPr>
      </w:pPr>
    </w:p>
    <w:p w14:paraId="0A94A7B6" w14:textId="77777777" w:rsidR="000E4DAA" w:rsidRPr="00CA0A68" w:rsidRDefault="00572D7E">
      <w:pPr>
        <w:pStyle w:val="BodyText"/>
        <w:ind w:left="1559"/>
        <w:rPr>
          <w:sz w:val="18"/>
          <w:szCs w:val="18"/>
        </w:rPr>
      </w:pPr>
      <w:r w:rsidRPr="00CA0A68">
        <w:rPr>
          <w:sz w:val="18"/>
          <w:szCs w:val="18"/>
          <w:shd w:val="clear" w:color="auto" w:fill="FFFF00"/>
        </w:rPr>
        <w:t xml:space="preserve"> A retaliação contra alguém porque ele/ela apresentou uma reclamação de acordo com este procedimento é estritamente proibida. Retaliação</w:t>
      </w:r>
    </w:p>
    <w:p w14:paraId="03F2A6B2"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contra alguém que participou de uma investigação é estritamente proibida. As Escolas Públicas de Haverhill tomarão</w:t>
      </w:r>
    </w:p>
    <w:p w14:paraId="0EF1A946"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medidas apropriadas conforme necessário para evitar retaliação. Atos de retaliação podem resultar em ação disciplinar, até e</w:t>
      </w:r>
    </w:p>
    <w:p w14:paraId="67F79527"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incluindo suspensão ou expulsão/demissão.</w:t>
      </w:r>
    </w:p>
    <w:p w14:paraId="2021F840" w14:textId="77777777" w:rsidR="000E4DAA" w:rsidRPr="00CA0A68" w:rsidRDefault="000E4DAA">
      <w:pPr>
        <w:pStyle w:val="BodyText"/>
        <w:spacing w:before="5"/>
        <w:rPr>
          <w:sz w:val="20"/>
          <w:szCs w:val="18"/>
        </w:rPr>
      </w:pPr>
    </w:p>
    <w:p w14:paraId="523D651F" w14:textId="77777777" w:rsidR="000E4DAA" w:rsidRPr="00CA0A68" w:rsidRDefault="00572D7E">
      <w:pPr>
        <w:pStyle w:val="BodyText"/>
        <w:ind w:left="1559"/>
        <w:rPr>
          <w:sz w:val="18"/>
          <w:szCs w:val="18"/>
        </w:rPr>
      </w:pPr>
      <w:r w:rsidRPr="00CA0A68">
        <w:rPr>
          <w:sz w:val="18"/>
          <w:szCs w:val="18"/>
          <w:shd w:val="clear" w:color="auto" w:fill="FFFF00"/>
        </w:rPr>
        <w:t xml:space="preserve"> Mediante solicitação, o oficial de reclamações fornecerá ao reclamante os nomes e endereços das entidades estaduais e federais</w:t>
      </w:r>
    </w:p>
    <w:p w14:paraId="185D471B"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que lidam com questões de discriminação e assédio.</w:t>
      </w:r>
    </w:p>
    <w:p w14:paraId="4D7D9F6A" w14:textId="77777777" w:rsidR="000E4DAA" w:rsidRPr="00CA0A68" w:rsidRDefault="000E4DAA">
      <w:pPr>
        <w:pStyle w:val="BodyText"/>
        <w:spacing w:before="7"/>
        <w:rPr>
          <w:sz w:val="22"/>
          <w:szCs w:val="18"/>
        </w:rPr>
      </w:pPr>
    </w:p>
    <w:p w14:paraId="67597FB8" w14:textId="77777777" w:rsidR="000E4DAA" w:rsidRPr="00CA0A68" w:rsidRDefault="00572D7E">
      <w:pPr>
        <w:pStyle w:val="Heading9"/>
        <w:numPr>
          <w:ilvl w:val="0"/>
          <w:numId w:val="21"/>
        </w:numPr>
        <w:tabs>
          <w:tab w:val="left" w:pos="1763"/>
        </w:tabs>
        <w:ind w:hanging="278"/>
        <w:rPr>
          <w:sz w:val="18"/>
          <w:szCs w:val="18"/>
        </w:rPr>
      </w:pPr>
      <w:r w:rsidRPr="00CA0A68">
        <w:rPr>
          <w:sz w:val="18"/>
          <w:szCs w:val="18"/>
        </w:rPr>
        <w:t>Política de Contenção Física</w:t>
      </w:r>
    </w:p>
    <w:p w14:paraId="6F85AA5B" w14:textId="77777777" w:rsidR="000E4DAA" w:rsidRPr="00CA0A68" w:rsidRDefault="000E4DAA">
      <w:pPr>
        <w:pStyle w:val="BodyText"/>
        <w:spacing w:before="7"/>
        <w:rPr>
          <w:b/>
          <w:i/>
          <w:sz w:val="20"/>
          <w:szCs w:val="18"/>
        </w:rPr>
      </w:pPr>
    </w:p>
    <w:p w14:paraId="75E55034" w14:textId="77777777" w:rsidR="000E4DAA" w:rsidRPr="00CA0A68" w:rsidRDefault="00572D7E">
      <w:pPr>
        <w:pStyle w:val="BodyText"/>
        <w:spacing w:line="264" w:lineRule="auto"/>
        <w:ind w:left="1484"/>
        <w:rPr>
          <w:sz w:val="18"/>
          <w:szCs w:val="18"/>
        </w:rPr>
      </w:pPr>
      <w:r w:rsidRPr="00CA0A68">
        <w:rPr>
          <w:sz w:val="18"/>
          <w:szCs w:val="18"/>
        </w:rPr>
        <w:t>603 CMR 46.00 foi promulgada pelo Conselho de Educação para regulamentar o uso de contenção física em alunos em programas de ensino fundamental e médio com financiamento público. O objetivo da 603 CMR 46.00 é garantir que cada aluno participar de um programa de educação pública de Massachusetts é isento do uso irracional de contenção física.</w:t>
      </w:r>
    </w:p>
    <w:p w14:paraId="7942D180" w14:textId="77777777" w:rsidR="000E4DAA" w:rsidRPr="00CA0A68" w:rsidRDefault="000E4DAA">
      <w:pPr>
        <w:pStyle w:val="BodyText"/>
        <w:spacing w:before="1"/>
        <w:rPr>
          <w:sz w:val="24"/>
          <w:szCs w:val="18"/>
        </w:rPr>
      </w:pPr>
    </w:p>
    <w:p w14:paraId="136C0A06" w14:textId="77777777" w:rsidR="000E4DAA" w:rsidRPr="00CA0A68" w:rsidRDefault="00572D7E">
      <w:pPr>
        <w:pStyle w:val="BodyText"/>
        <w:spacing w:line="261" w:lineRule="auto"/>
        <w:ind w:left="1484"/>
        <w:rPr>
          <w:sz w:val="18"/>
          <w:szCs w:val="18"/>
        </w:rPr>
      </w:pPr>
      <w:r w:rsidRPr="00CA0A68">
        <w:rPr>
          <w:sz w:val="18"/>
          <w:szCs w:val="18"/>
        </w:rPr>
        <w:t>A contenção física, incluindo contenção propensa onde permitida, deve ser considerada um procedimento de emergência de último recurso e deve ser proibido em programas de educação pública, exceto quando o comportamento de um aluno representa uma ameaça de agressão, ou dano físico iminente, sério para si mesmo ou outros e o aluno não responde a diretivas verbais ou outras intervenções de comportamento legais e menos intrusivas, ou tal intervenções são consideradas inadequadas sob as</w:t>
      </w:r>
    </w:p>
    <w:p w14:paraId="32C938A9" w14:textId="77777777" w:rsidR="000E4DAA" w:rsidRPr="00CA0A68" w:rsidRDefault="000E4DAA">
      <w:pPr>
        <w:spacing w:line="261" w:lineRule="auto"/>
        <w:rPr>
          <w:sz w:val="18"/>
          <w:szCs w:val="20"/>
        </w:rPr>
        <w:sectPr w:rsidR="000E4DAA" w:rsidRPr="00CA0A68">
          <w:pgSz w:w="12240" w:h="15840"/>
          <w:pgMar w:top="960" w:right="820" w:bottom="640" w:left="500" w:header="0" w:footer="451" w:gutter="0"/>
          <w:cols w:space="720"/>
        </w:sectPr>
      </w:pPr>
    </w:p>
    <w:p w14:paraId="6C8F72E0" w14:textId="77777777" w:rsidR="000E4DAA" w:rsidRPr="00CA0A68" w:rsidRDefault="00572D7E">
      <w:pPr>
        <w:pStyle w:val="BodyText"/>
        <w:spacing w:before="81"/>
        <w:ind w:left="1484"/>
        <w:rPr>
          <w:sz w:val="18"/>
          <w:szCs w:val="18"/>
        </w:rPr>
      </w:pPr>
      <w:r w:rsidRPr="00CA0A68">
        <w:rPr>
          <w:sz w:val="18"/>
          <w:szCs w:val="18"/>
        </w:rPr>
        <w:lastRenderedPageBreak/>
        <w:t>circunstâncias.</w:t>
      </w:r>
    </w:p>
    <w:p w14:paraId="5636E027" w14:textId="77777777" w:rsidR="000E4DAA" w:rsidRPr="00CA0A68" w:rsidRDefault="000E4DAA">
      <w:pPr>
        <w:pStyle w:val="BodyText"/>
        <w:spacing w:before="6"/>
        <w:rPr>
          <w:sz w:val="24"/>
          <w:szCs w:val="18"/>
        </w:rPr>
      </w:pPr>
    </w:p>
    <w:p w14:paraId="12421DD9" w14:textId="77777777" w:rsidR="000E4DAA" w:rsidRPr="00CA0A68" w:rsidRDefault="00572D7E">
      <w:pPr>
        <w:pStyle w:val="Heading8"/>
        <w:ind w:left="1479"/>
        <w:rPr>
          <w:sz w:val="18"/>
          <w:szCs w:val="18"/>
        </w:rPr>
      </w:pPr>
      <w:r w:rsidRPr="00CA0A68">
        <w:rPr>
          <w:b w:val="0"/>
          <w:sz w:val="18"/>
          <w:szCs w:val="18"/>
          <w:u w:val="thick"/>
        </w:rPr>
        <w:t xml:space="preserve"> </w:t>
      </w:r>
      <w:r w:rsidRPr="00CA0A68">
        <w:rPr>
          <w:sz w:val="18"/>
          <w:szCs w:val="18"/>
          <w:u w:val="thick"/>
        </w:rPr>
        <w:t>A contenção física não deve ser usada:</w:t>
      </w:r>
    </w:p>
    <w:p w14:paraId="0D7FD3F8" w14:textId="77777777" w:rsidR="000E4DAA" w:rsidRPr="00CA0A68" w:rsidRDefault="000E4DAA">
      <w:pPr>
        <w:pStyle w:val="BodyText"/>
        <w:spacing w:before="8"/>
        <w:rPr>
          <w:b/>
          <w:sz w:val="24"/>
          <w:szCs w:val="18"/>
        </w:rPr>
      </w:pPr>
    </w:p>
    <w:p w14:paraId="7BF3852A" w14:textId="77777777" w:rsidR="000E4DAA" w:rsidRPr="00CA0A68" w:rsidRDefault="00572D7E">
      <w:pPr>
        <w:pStyle w:val="ListParagraph"/>
        <w:numPr>
          <w:ilvl w:val="0"/>
          <w:numId w:val="3"/>
        </w:numPr>
        <w:tabs>
          <w:tab w:val="left" w:pos="2377"/>
        </w:tabs>
        <w:spacing w:before="1"/>
        <w:ind w:hanging="345"/>
        <w:rPr>
          <w:sz w:val="18"/>
          <w:szCs w:val="20"/>
        </w:rPr>
      </w:pPr>
      <w:r w:rsidRPr="00CA0A68">
        <w:rPr>
          <w:sz w:val="18"/>
          <w:szCs w:val="20"/>
        </w:rPr>
        <w:t>Como um meio de disciplina ou punição;</w:t>
      </w:r>
    </w:p>
    <w:p w14:paraId="4848A5AD" w14:textId="77777777" w:rsidR="000E4DAA" w:rsidRPr="00CA0A68" w:rsidRDefault="00572D7E">
      <w:pPr>
        <w:pStyle w:val="ListParagraph"/>
        <w:numPr>
          <w:ilvl w:val="0"/>
          <w:numId w:val="3"/>
        </w:numPr>
        <w:tabs>
          <w:tab w:val="left" w:pos="2384"/>
        </w:tabs>
        <w:spacing w:before="18" w:line="264" w:lineRule="auto"/>
        <w:ind w:right="143" w:hanging="345"/>
        <w:rPr>
          <w:sz w:val="18"/>
          <w:szCs w:val="20"/>
        </w:rPr>
      </w:pPr>
      <w:r w:rsidRPr="00CA0A68">
        <w:rPr>
          <w:sz w:val="18"/>
          <w:szCs w:val="20"/>
        </w:rPr>
        <w:t>Quando o aluno não pode ser contido com segurança porque é medicamente contraindicado por razões incluindo, mas não se limitando a, asma, convulsões, uma condição cardíaca, obesidade, bronquite, incapacidades relacionadas à comunicação ou risco de vômito;</w:t>
      </w:r>
    </w:p>
    <w:p w14:paraId="2608BCC9" w14:textId="77777777" w:rsidR="000E4DAA" w:rsidRPr="00CA0A68" w:rsidRDefault="00572D7E">
      <w:pPr>
        <w:pStyle w:val="ListParagraph"/>
        <w:numPr>
          <w:ilvl w:val="0"/>
          <w:numId w:val="3"/>
        </w:numPr>
        <w:tabs>
          <w:tab w:val="left" w:pos="2418"/>
        </w:tabs>
        <w:spacing w:before="6" w:line="261" w:lineRule="auto"/>
        <w:ind w:right="116" w:hanging="345"/>
        <w:jc w:val="both"/>
        <w:rPr>
          <w:sz w:val="18"/>
          <w:szCs w:val="20"/>
        </w:rPr>
      </w:pPr>
      <w:r w:rsidRPr="00CA0A68">
        <w:rPr>
          <w:sz w:val="18"/>
          <w:szCs w:val="20"/>
        </w:rPr>
        <w:t>Como resposta à destruição de propriedade, interrupção da ordem escolar, recusa do aluno em cumprir com uma regra de programa de educação pública ou diretiva de equipe, ou ameaças verbais quando essas ações não constituem uma ameaça de agressão ou dano físico iminente, sério; ou</w:t>
      </w:r>
    </w:p>
    <w:p w14:paraId="383F23D1" w14:textId="77777777" w:rsidR="000E4DAA" w:rsidRPr="00CA0A68" w:rsidRDefault="00572D7E">
      <w:pPr>
        <w:pStyle w:val="ListParagraph"/>
        <w:numPr>
          <w:ilvl w:val="1"/>
          <w:numId w:val="3"/>
        </w:numPr>
        <w:tabs>
          <w:tab w:val="left" w:pos="2487"/>
        </w:tabs>
        <w:spacing w:before="8" w:line="256" w:lineRule="auto"/>
        <w:ind w:right="236" w:hanging="174"/>
        <w:rPr>
          <w:sz w:val="18"/>
          <w:szCs w:val="20"/>
        </w:rPr>
      </w:pPr>
      <w:r w:rsidRPr="00CA0A68">
        <w:rPr>
          <w:sz w:val="18"/>
          <w:szCs w:val="20"/>
        </w:rPr>
        <w:t>Como uma resposta padrão para qualquer aluno individual. Nenhum plano de comportamento individual escrito ou programa de educação individualizado (PEi) pode incluir o uso de contenção física como uma resposta padrão a qualquer comportamento.</w:t>
      </w:r>
    </w:p>
    <w:p w14:paraId="694DD6A0" w14:textId="77777777" w:rsidR="000E4DAA" w:rsidRPr="00CA0A68" w:rsidRDefault="00572D7E">
      <w:pPr>
        <w:pStyle w:val="BodyText"/>
        <w:spacing w:before="6"/>
        <w:ind w:left="4231"/>
        <w:rPr>
          <w:sz w:val="18"/>
          <w:szCs w:val="18"/>
        </w:rPr>
      </w:pPr>
      <w:r w:rsidRPr="00CA0A68">
        <w:rPr>
          <w:sz w:val="18"/>
          <w:szCs w:val="18"/>
        </w:rPr>
        <w:t>A contenção física é um procedimento de emergência de último recurso.</w:t>
      </w:r>
    </w:p>
    <w:p w14:paraId="6A2F9FD3" w14:textId="77777777" w:rsidR="000E4DAA" w:rsidRPr="00CA0A68" w:rsidRDefault="000E4DAA">
      <w:pPr>
        <w:pStyle w:val="BodyText"/>
        <w:spacing w:before="10"/>
        <w:rPr>
          <w:sz w:val="20"/>
          <w:szCs w:val="18"/>
        </w:rPr>
      </w:pPr>
    </w:p>
    <w:p w14:paraId="40134A7A" w14:textId="77777777" w:rsidR="000E4DAA" w:rsidRPr="00CA0A68" w:rsidRDefault="00572D7E">
      <w:pPr>
        <w:pStyle w:val="BodyText"/>
        <w:ind w:left="1484"/>
        <w:rPr>
          <w:sz w:val="18"/>
          <w:szCs w:val="18"/>
        </w:rPr>
      </w:pPr>
      <w:r w:rsidRPr="00CA0A68">
        <w:rPr>
          <w:sz w:val="18"/>
          <w:szCs w:val="18"/>
        </w:rPr>
        <w:t>De acordo com a 603 CMR 46.00, contenção é definida como se segue:</w:t>
      </w:r>
    </w:p>
    <w:p w14:paraId="3F1D0895" w14:textId="77777777" w:rsidR="000E4DAA" w:rsidRPr="00CA0A68" w:rsidRDefault="000E4DAA">
      <w:pPr>
        <w:pStyle w:val="BodyText"/>
        <w:spacing w:before="9"/>
        <w:rPr>
          <w:sz w:val="20"/>
          <w:szCs w:val="18"/>
        </w:rPr>
      </w:pPr>
    </w:p>
    <w:p w14:paraId="57DF02EF" w14:textId="77777777" w:rsidR="000E4DAA" w:rsidRPr="00CA0A68" w:rsidRDefault="00572D7E">
      <w:pPr>
        <w:pStyle w:val="ListParagraph"/>
        <w:numPr>
          <w:ilvl w:val="0"/>
          <w:numId w:val="3"/>
        </w:numPr>
        <w:tabs>
          <w:tab w:val="left" w:pos="2388"/>
        </w:tabs>
        <w:spacing w:before="0" w:line="290" w:lineRule="auto"/>
        <w:ind w:right="232" w:hanging="345"/>
        <w:rPr>
          <w:sz w:val="18"/>
          <w:szCs w:val="20"/>
        </w:rPr>
      </w:pPr>
      <w:r w:rsidRPr="00CA0A68">
        <w:rPr>
          <w:sz w:val="18"/>
          <w:szCs w:val="20"/>
        </w:rPr>
        <w:t>Contenção prolongada: Uma restrição física cuja duração seja superior a vinte (20) minutos. As contenções prolongadas aumentam o risco de ferimentos e, portanto, exigem documentação adicional por escrito e exigem a aprovação do diretor antes da contenção.</w:t>
      </w:r>
    </w:p>
    <w:p w14:paraId="21807D9E" w14:textId="77777777" w:rsidR="000E4DAA" w:rsidRPr="00CA0A68" w:rsidRDefault="00572D7E">
      <w:pPr>
        <w:pStyle w:val="ListParagraph"/>
        <w:numPr>
          <w:ilvl w:val="0"/>
          <w:numId w:val="3"/>
        </w:numPr>
        <w:tabs>
          <w:tab w:val="left" w:pos="2388"/>
        </w:tabs>
        <w:spacing w:before="23" w:line="295" w:lineRule="auto"/>
        <w:ind w:right="336" w:hanging="345"/>
        <w:rPr>
          <w:sz w:val="18"/>
          <w:szCs w:val="20"/>
        </w:rPr>
      </w:pPr>
      <w:r w:rsidRPr="00CA0A68">
        <w:rPr>
          <w:sz w:val="18"/>
          <w:szCs w:val="20"/>
        </w:rPr>
        <w:t>Escolta física significa tocar ou segurar temporariamente, sem o uso de força, a mão, o pulso, o braço, o ombro ou as costas com o propósito de induzir um aluno agitado a caminhar até um local seguro.</w:t>
      </w:r>
    </w:p>
    <w:p w14:paraId="595FD45D" w14:textId="77777777" w:rsidR="000E4DAA" w:rsidRPr="00CA0A68" w:rsidRDefault="00572D7E">
      <w:pPr>
        <w:pStyle w:val="ListParagraph"/>
        <w:numPr>
          <w:ilvl w:val="0"/>
          <w:numId w:val="3"/>
        </w:numPr>
        <w:tabs>
          <w:tab w:val="left" w:pos="2388"/>
        </w:tabs>
        <w:spacing w:before="14" w:line="292" w:lineRule="auto"/>
        <w:ind w:right="215" w:hanging="345"/>
        <w:rPr>
          <w:sz w:val="18"/>
          <w:szCs w:val="20"/>
        </w:rPr>
      </w:pPr>
      <w:r w:rsidRPr="00CA0A68">
        <w:rPr>
          <w:sz w:val="18"/>
          <w:szCs w:val="20"/>
        </w:rPr>
        <w:t>Contenção física significa contato físico direto que impede ou restringe significativamente a liberdade de movimento do aluno. A contenção física não inclui: breve contato físico para promover a segurança do aluno, fornecer orientação física ou solicitação ao ensinar uma habilidade, redirecionar a atenção, fornecer conforto ou uma escolta física.</w:t>
      </w:r>
    </w:p>
    <w:p w14:paraId="4C62D5F1" w14:textId="77777777" w:rsidR="000E4DAA" w:rsidRPr="00CA0A68" w:rsidRDefault="00572D7E">
      <w:pPr>
        <w:pStyle w:val="ListParagraph"/>
        <w:numPr>
          <w:ilvl w:val="0"/>
          <w:numId w:val="3"/>
        </w:numPr>
        <w:tabs>
          <w:tab w:val="left" w:pos="2388"/>
        </w:tabs>
        <w:spacing w:before="16"/>
        <w:ind w:left="2387" w:hanging="168"/>
        <w:rPr>
          <w:sz w:val="18"/>
          <w:szCs w:val="20"/>
        </w:rPr>
      </w:pPr>
      <w:r w:rsidRPr="00CA0A68">
        <w:rPr>
          <w:sz w:val="18"/>
          <w:szCs w:val="20"/>
        </w:rPr>
        <w:t>Contenção mecânica, contenção medicamentosa e isolamento são proibidos em programas de educação pública.</w:t>
      </w:r>
    </w:p>
    <w:p w14:paraId="06B65672" w14:textId="77777777" w:rsidR="000E4DAA" w:rsidRPr="00CA0A68" w:rsidRDefault="00572D7E">
      <w:pPr>
        <w:pStyle w:val="ListParagraph"/>
        <w:numPr>
          <w:ilvl w:val="0"/>
          <w:numId w:val="3"/>
        </w:numPr>
        <w:tabs>
          <w:tab w:val="left" w:pos="2388"/>
        </w:tabs>
        <w:spacing w:before="51" w:line="297" w:lineRule="auto"/>
        <w:ind w:right="497" w:hanging="345"/>
        <w:rPr>
          <w:sz w:val="18"/>
          <w:szCs w:val="20"/>
        </w:rPr>
      </w:pPr>
      <w:r w:rsidRPr="00CA0A68">
        <w:rPr>
          <w:sz w:val="18"/>
          <w:szCs w:val="20"/>
        </w:rPr>
        <w:t>A contenção medicamentosa significa a administração de medicamentos com a finalidade de controlar temporariamente comportamento. Medicamentos prescritos por um médico licenciado e autorizados pelos pais para administração no ambiente escolar não são contenção medicamentosa.</w:t>
      </w:r>
    </w:p>
    <w:p w14:paraId="1C1F095D" w14:textId="77777777" w:rsidR="000E4DAA" w:rsidRPr="00CA0A68" w:rsidRDefault="00572D7E">
      <w:pPr>
        <w:pStyle w:val="ListParagraph"/>
        <w:numPr>
          <w:ilvl w:val="0"/>
          <w:numId w:val="3"/>
        </w:numPr>
        <w:tabs>
          <w:tab w:val="left" w:pos="2388"/>
        </w:tabs>
        <w:spacing w:before="10" w:line="285" w:lineRule="auto"/>
        <w:ind w:right="161" w:hanging="345"/>
        <w:rPr>
          <w:sz w:val="18"/>
          <w:szCs w:val="20"/>
        </w:rPr>
      </w:pPr>
      <w:r w:rsidRPr="00CA0A68">
        <w:rPr>
          <w:sz w:val="18"/>
          <w:szCs w:val="20"/>
        </w:rPr>
        <w:t>Pai deve significar o pai, mãe ou tutor legal de um aluno ou pessoa ou agência legalmente autorizada a agir em nome do aluno no lugar de ou em conjunto com o pai, mãe ou tutor legal.</w:t>
      </w:r>
    </w:p>
    <w:p w14:paraId="6DB7063B" w14:textId="77777777" w:rsidR="000E4DAA" w:rsidRPr="00CA0A68" w:rsidRDefault="000E4DAA">
      <w:pPr>
        <w:pStyle w:val="BodyText"/>
        <w:spacing w:before="5"/>
        <w:rPr>
          <w:sz w:val="22"/>
          <w:szCs w:val="18"/>
        </w:rPr>
      </w:pPr>
    </w:p>
    <w:p w14:paraId="2176F049" w14:textId="152EED5D" w:rsidR="000E4DAA" w:rsidRPr="00CA0A68" w:rsidRDefault="00572D7E">
      <w:pPr>
        <w:pStyle w:val="BodyText"/>
        <w:spacing w:line="264" w:lineRule="auto"/>
        <w:ind w:left="1484" w:right="147"/>
        <w:rPr>
          <w:sz w:val="18"/>
          <w:szCs w:val="18"/>
        </w:rPr>
      </w:pPr>
      <w:r w:rsidRPr="00CA0A68">
        <w:rPr>
          <w:sz w:val="18"/>
          <w:szCs w:val="18"/>
        </w:rPr>
        <w:t xml:space="preserve">A 603 O CMR 46.03 exige que os programas de educação pública desenvolvam procedimentos escritos relativos às respostas apropriadas ao comportamento do aluno que podem exigir atenção imediata. Esses procedimentos são revisados anualmente e fornecidos aos funcionários da escola e aos pais. Esses procedimentos incluem métodos para prevenir a violência estudantil, comportamento </w:t>
      </w:r>
      <w:r w:rsidR="00D7045F" w:rsidRPr="00CA0A68">
        <w:rPr>
          <w:sz w:val="18"/>
          <w:szCs w:val="18"/>
        </w:rPr>
        <w:t>auto lesivo</w:t>
      </w:r>
      <w:r w:rsidRPr="00CA0A68">
        <w:rPr>
          <w:sz w:val="18"/>
          <w:szCs w:val="18"/>
        </w:rPr>
        <w:t xml:space="preserve"> e suicídio. Além disso, requer que a política da escola seja estabelecida que explique o método de contenção do programa, uma descrição dos requisitos de treinamento, requisitos de relatórios e procedimentos de acompanhamento, e um procedimento para receber e investigar reclamações sobre práticas de contenção. Para garantir a conformidade dos procedimentos com 603 CMR 46.03, o Comitê Escolar de Haverhill se compromete com o seguinte:</w:t>
      </w:r>
    </w:p>
    <w:p w14:paraId="6AECD4E4" w14:textId="77777777" w:rsidR="000E4DAA" w:rsidRPr="00CA0A68" w:rsidRDefault="000E4DAA">
      <w:pPr>
        <w:pStyle w:val="BodyText"/>
        <w:spacing w:before="2"/>
        <w:rPr>
          <w:sz w:val="24"/>
          <w:szCs w:val="18"/>
        </w:rPr>
      </w:pPr>
    </w:p>
    <w:p w14:paraId="1AB02DC2" w14:textId="77777777" w:rsidR="000E4DAA" w:rsidRPr="00CA0A68" w:rsidRDefault="00572D7E">
      <w:pPr>
        <w:pStyle w:val="BodyText"/>
        <w:spacing w:line="261" w:lineRule="auto"/>
        <w:ind w:left="1484" w:right="182" w:hanging="5"/>
        <w:rPr>
          <w:sz w:val="18"/>
          <w:szCs w:val="18"/>
        </w:rPr>
      </w:pPr>
      <w:r w:rsidRPr="00CA0A68">
        <w:rPr>
          <w:sz w:val="18"/>
          <w:szCs w:val="18"/>
          <w:u w:val="thick"/>
        </w:rPr>
        <w:t xml:space="preserve"> </w:t>
      </w:r>
      <w:r w:rsidRPr="00CA0A68">
        <w:rPr>
          <w:b/>
          <w:sz w:val="18"/>
          <w:szCs w:val="18"/>
          <w:u w:val="thick"/>
        </w:rPr>
        <w:t xml:space="preserve">Treinamento necessário para todos os funcionários. </w:t>
      </w:r>
      <w:r w:rsidRPr="00CA0A68">
        <w:rPr>
          <w:sz w:val="18"/>
          <w:szCs w:val="18"/>
        </w:rPr>
        <w:t>Cada diretor ou reitor deve determinar um tempo e método para fornecer a todos os funcionários do programa um treinamento em relação à prevenção de contenção do programa e política e requisitos de suporte de comportamento quando a contenção for usada. Esse treinamento deve ocorrer dentro do primeiro mês de cada ano escolar e, para funcionários contratados após o início do ano escolar, dentro de um mês após o seu emprego. O treinamento deve incluir informações sobre o seguinte:</w:t>
      </w:r>
    </w:p>
    <w:p w14:paraId="73D839EC" w14:textId="77777777" w:rsidR="000E4DAA" w:rsidRPr="00CA0A68" w:rsidRDefault="000E4DAA">
      <w:pPr>
        <w:pStyle w:val="BodyText"/>
        <w:spacing w:before="3"/>
        <w:rPr>
          <w:sz w:val="24"/>
          <w:szCs w:val="18"/>
        </w:rPr>
      </w:pPr>
    </w:p>
    <w:p w14:paraId="493319C1" w14:textId="77777777" w:rsidR="000E4DAA" w:rsidRPr="00CA0A68" w:rsidRDefault="00572D7E">
      <w:pPr>
        <w:pStyle w:val="ListParagraph"/>
        <w:numPr>
          <w:ilvl w:val="0"/>
          <w:numId w:val="2"/>
        </w:numPr>
        <w:tabs>
          <w:tab w:val="left" w:pos="2744"/>
        </w:tabs>
        <w:spacing w:before="0"/>
        <w:ind w:hanging="345"/>
        <w:rPr>
          <w:sz w:val="18"/>
          <w:szCs w:val="20"/>
        </w:rPr>
      </w:pPr>
      <w:r w:rsidRPr="00CA0A68">
        <w:rPr>
          <w:sz w:val="18"/>
          <w:szCs w:val="20"/>
        </w:rPr>
        <w:t>o papel do aluno, família e equipe na prevenção de contenção;</w:t>
      </w:r>
    </w:p>
    <w:p w14:paraId="486FE73E" w14:textId="283E448B" w:rsidR="000E4DAA" w:rsidRPr="00CA0A68" w:rsidRDefault="00D7045F">
      <w:pPr>
        <w:pStyle w:val="ListParagraph"/>
        <w:numPr>
          <w:ilvl w:val="0"/>
          <w:numId w:val="2"/>
        </w:numPr>
        <w:tabs>
          <w:tab w:val="left" w:pos="2744"/>
        </w:tabs>
        <w:spacing w:before="51" w:line="292" w:lineRule="auto"/>
        <w:ind w:right="569" w:hanging="345"/>
        <w:rPr>
          <w:sz w:val="18"/>
          <w:szCs w:val="20"/>
        </w:rPr>
      </w:pPr>
      <w:r w:rsidRPr="00CA0A68">
        <w:rPr>
          <w:sz w:val="18"/>
          <w:szCs w:val="20"/>
        </w:rPr>
        <w:t>a prevenção</w:t>
      </w:r>
      <w:r w:rsidR="00572D7E" w:rsidRPr="00CA0A68">
        <w:rPr>
          <w:sz w:val="18"/>
          <w:szCs w:val="20"/>
        </w:rPr>
        <w:t xml:space="preserve"> de contenção do programa e política e procedimentos de suporte comportamental, incluindo o uso de castigo como uma estratégia de suporte comportamental distinta da reclusão;</w:t>
      </w:r>
    </w:p>
    <w:p w14:paraId="0806FF1B" w14:textId="49801D9E" w:rsidR="000E4DAA" w:rsidRPr="00CA0A68" w:rsidRDefault="00572D7E">
      <w:pPr>
        <w:pStyle w:val="ListParagraph"/>
        <w:numPr>
          <w:ilvl w:val="0"/>
          <w:numId w:val="2"/>
        </w:numPr>
        <w:tabs>
          <w:tab w:val="left" w:pos="2748"/>
        </w:tabs>
        <w:spacing w:before="16" w:line="283" w:lineRule="auto"/>
        <w:ind w:left="2579" w:right="855" w:firstLine="0"/>
        <w:rPr>
          <w:sz w:val="18"/>
          <w:szCs w:val="20"/>
        </w:rPr>
      </w:pPr>
      <w:r w:rsidRPr="00CA0A68">
        <w:rPr>
          <w:sz w:val="18"/>
          <w:szCs w:val="20"/>
        </w:rPr>
        <w:t xml:space="preserve">Intervenções que podem impedir a necessidade de contenção, incluindo redução da escalada de comportamentos problemáticos e </w:t>
      </w:r>
      <w:r w:rsidR="00D7045F" w:rsidRPr="00CA0A68">
        <w:rPr>
          <w:sz w:val="18"/>
          <w:szCs w:val="20"/>
        </w:rPr>
        <w:t>alternativas</w:t>
      </w:r>
      <w:r w:rsidRPr="00CA0A68">
        <w:rPr>
          <w:sz w:val="18"/>
          <w:szCs w:val="20"/>
        </w:rPr>
        <w:t xml:space="preserve"> para contenção em circunstâncias de emergência;</w:t>
      </w:r>
    </w:p>
    <w:p w14:paraId="0F757086" w14:textId="77777777" w:rsidR="000E4DAA" w:rsidRPr="00CA0A68" w:rsidRDefault="00572D7E">
      <w:pPr>
        <w:pStyle w:val="ListParagraph"/>
        <w:numPr>
          <w:ilvl w:val="0"/>
          <w:numId w:val="2"/>
        </w:numPr>
        <w:tabs>
          <w:tab w:val="left" w:pos="2744"/>
        </w:tabs>
        <w:spacing w:before="24" w:line="290" w:lineRule="auto"/>
        <w:ind w:left="2579" w:right="224" w:firstLine="0"/>
        <w:jc w:val="both"/>
        <w:rPr>
          <w:sz w:val="18"/>
          <w:szCs w:val="20"/>
        </w:rPr>
      </w:pPr>
      <w:r w:rsidRPr="00CA0A68">
        <w:rPr>
          <w:sz w:val="18"/>
          <w:szCs w:val="20"/>
        </w:rPr>
        <w:t>Quando comportamento apresenta uma emergência que requer contenção física, os tipos de contenção física permitida e considerações de segurança relacionadas, incluindo informações sobre o aumento do risco de ferimentos para um aluno quando qualquer contenção é usada, em particular uma restrição de duração prolongada;</w:t>
      </w:r>
    </w:p>
    <w:p w14:paraId="276A839F" w14:textId="77777777" w:rsidR="000E4DAA" w:rsidRPr="00CA0A68" w:rsidRDefault="000E4DAA">
      <w:pPr>
        <w:spacing w:line="290" w:lineRule="auto"/>
        <w:jc w:val="both"/>
        <w:rPr>
          <w:sz w:val="18"/>
          <w:szCs w:val="20"/>
        </w:rPr>
        <w:sectPr w:rsidR="000E4DAA" w:rsidRPr="00CA0A68">
          <w:pgSz w:w="12240" w:h="15840"/>
          <w:pgMar w:top="900" w:right="780" w:bottom="640" w:left="500" w:header="0" w:footer="451" w:gutter="0"/>
          <w:cols w:space="720"/>
        </w:sectPr>
      </w:pPr>
    </w:p>
    <w:p w14:paraId="3C48346B" w14:textId="77777777" w:rsidR="000E4DAA" w:rsidRPr="00CA0A68" w:rsidRDefault="00572D7E">
      <w:pPr>
        <w:pStyle w:val="ListParagraph"/>
        <w:numPr>
          <w:ilvl w:val="0"/>
          <w:numId w:val="2"/>
        </w:numPr>
        <w:tabs>
          <w:tab w:val="left" w:pos="2737"/>
        </w:tabs>
        <w:spacing w:before="72" w:line="297" w:lineRule="auto"/>
        <w:ind w:right="295" w:hanging="345"/>
        <w:rPr>
          <w:sz w:val="18"/>
          <w:szCs w:val="20"/>
        </w:rPr>
      </w:pPr>
      <w:r w:rsidRPr="00CA0A68">
        <w:rPr>
          <w:sz w:val="18"/>
          <w:szCs w:val="20"/>
        </w:rPr>
        <w:lastRenderedPageBreak/>
        <w:t>Administrando contenção física de acordo com limitações médicas ou psicológicas, histórico de trauma conhecido ou suspeito e/ou planos de intervenção comportamental aplicáveis a um aluno individual; e</w:t>
      </w:r>
    </w:p>
    <w:p w14:paraId="390FB58D" w14:textId="77777777" w:rsidR="000E4DAA" w:rsidRPr="00CA0A68" w:rsidRDefault="00572D7E">
      <w:pPr>
        <w:pStyle w:val="ListParagraph"/>
        <w:numPr>
          <w:ilvl w:val="0"/>
          <w:numId w:val="2"/>
        </w:numPr>
        <w:tabs>
          <w:tab w:val="left" w:pos="2748"/>
        </w:tabs>
        <w:spacing w:before="10" w:line="285" w:lineRule="auto"/>
        <w:ind w:right="168" w:hanging="345"/>
        <w:rPr>
          <w:sz w:val="18"/>
          <w:szCs w:val="20"/>
        </w:rPr>
      </w:pPr>
      <w:r w:rsidRPr="00CA0A68">
        <w:rPr>
          <w:sz w:val="18"/>
          <w:szCs w:val="20"/>
        </w:rPr>
        <w:t>Identificação dos funcionários do programa que recebeu treinamento aprofundado de acordo com a 603 CMR 46.03 (3) no uso de contenção física.</w:t>
      </w:r>
    </w:p>
    <w:p w14:paraId="2AB4C368" w14:textId="77777777" w:rsidR="000E4DAA" w:rsidRPr="00CA0A68" w:rsidRDefault="000E4DAA">
      <w:pPr>
        <w:pStyle w:val="BodyText"/>
        <w:spacing w:before="5"/>
        <w:rPr>
          <w:sz w:val="20"/>
          <w:szCs w:val="18"/>
        </w:rPr>
      </w:pPr>
    </w:p>
    <w:p w14:paraId="73B936CF" w14:textId="4010F3A5" w:rsidR="000E4DAA" w:rsidRPr="00CA0A68" w:rsidRDefault="00572D7E">
      <w:pPr>
        <w:spacing w:line="256" w:lineRule="auto"/>
        <w:ind w:left="1484" w:right="228" w:hanging="5"/>
        <w:rPr>
          <w:sz w:val="18"/>
          <w:szCs w:val="20"/>
        </w:rPr>
      </w:pPr>
      <w:r w:rsidRPr="00CA0A68">
        <w:rPr>
          <w:sz w:val="18"/>
          <w:szCs w:val="20"/>
          <w:u w:val="thick"/>
        </w:rPr>
        <w:t xml:space="preserve"> </w:t>
      </w:r>
      <w:r w:rsidRPr="00CA0A68">
        <w:rPr>
          <w:b/>
          <w:sz w:val="18"/>
          <w:szCs w:val="20"/>
          <w:u w:val="thick"/>
        </w:rPr>
        <w:t>Treinamento aprofundado da equipe no uso de contenção física</w:t>
      </w:r>
      <w:r w:rsidRPr="00CA0A68">
        <w:rPr>
          <w:sz w:val="18"/>
          <w:szCs w:val="20"/>
        </w:rPr>
        <w:t xml:space="preserve">. No início de cada ano escolar, o diretor </w:t>
      </w:r>
      <w:r w:rsidR="00D7045F" w:rsidRPr="00CA0A68">
        <w:rPr>
          <w:sz w:val="18"/>
          <w:szCs w:val="20"/>
        </w:rPr>
        <w:t>de</w:t>
      </w:r>
      <w:r w:rsidRPr="00CA0A68">
        <w:rPr>
          <w:sz w:val="18"/>
          <w:szCs w:val="20"/>
        </w:rPr>
        <w:t xml:space="preserve"> cada programa de educação pública ou seu representante deve identificar funcionários do programa que estão autorizados a servir como um</w:t>
      </w:r>
    </w:p>
    <w:p w14:paraId="23788EB9" w14:textId="77777777" w:rsidR="000E4DAA" w:rsidRPr="00CA0A68" w:rsidRDefault="00572D7E">
      <w:pPr>
        <w:pStyle w:val="BodyText"/>
        <w:spacing w:before="6" w:line="264" w:lineRule="auto"/>
        <w:ind w:left="1484" w:right="355"/>
        <w:rPr>
          <w:sz w:val="18"/>
          <w:szCs w:val="18"/>
        </w:rPr>
      </w:pPr>
      <w:r w:rsidRPr="00CA0A68">
        <w:rPr>
          <w:sz w:val="18"/>
          <w:szCs w:val="18"/>
        </w:rPr>
        <w:t>recurso a nível da escola para ajudar a garantir a administração adequada da contenção física. Essa equipe deve participar de um treinamento aprofundado no uso de contenção física. O Departamento recomenda que tal treinamento seja</w:t>
      </w:r>
    </w:p>
    <w:p w14:paraId="63081BDB" w14:textId="77777777" w:rsidR="000E4DAA" w:rsidRPr="00CA0A68" w:rsidRDefault="00572D7E">
      <w:pPr>
        <w:pStyle w:val="BodyText"/>
        <w:spacing w:line="264" w:lineRule="auto"/>
        <w:ind w:left="1484"/>
        <w:rPr>
          <w:sz w:val="18"/>
          <w:szCs w:val="18"/>
        </w:rPr>
      </w:pPr>
      <w:r w:rsidRPr="00CA0A68">
        <w:rPr>
          <w:sz w:val="18"/>
          <w:szCs w:val="18"/>
        </w:rPr>
        <w:t>baseado em competência e ter pelo menos dezesseis (16) horas de duração, com pelo menos um treinamento de atualização ocorrendo anualmente a partir de então.</w:t>
      </w:r>
    </w:p>
    <w:p w14:paraId="492199CB" w14:textId="77777777" w:rsidR="000E4DAA" w:rsidRPr="00CA0A68" w:rsidRDefault="000E4DAA">
      <w:pPr>
        <w:pStyle w:val="BodyText"/>
        <w:spacing w:before="8"/>
        <w:rPr>
          <w:sz w:val="22"/>
          <w:szCs w:val="18"/>
        </w:rPr>
      </w:pPr>
    </w:p>
    <w:p w14:paraId="2915D68A" w14:textId="77777777" w:rsidR="000E4DAA" w:rsidRPr="00CA0A68" w:rsidRDefault="00572D7E">
      <w:pPr>
        <w:pStyle w:val="BodyText"/>
        <w:spacing w:line="264" w:lineRule="auto"/>
        <w:ind w:left="1484" w:right="163" w:hanging="5"/>
        <w:rPr>
          <w:sz w:val="18"/>
          <w:szCs w:val="18"/>
        </w:rPr>
      </w:pPr>
      <w:r w:rsidRPr="00CA0A68">
        <w:rPr>
          <w:sz w:val="18"/>
          <w:szCs w:val="18"/>
          <w:u w:val="thick"/>
        </w:rPr>
        <w:t xml:space="preserve"> </w:t>
      </w:r>
      <w:r w:rsidRPr="00CA0A68">
        <w:rPr>
          <w:b/>
          <w:sz w:val="18"/>
          <w:szCs w:val="18"/>
          <w:u w:val="thick"/>
        </w:rPr>
        <w:t xml:space="preserve">Aconselhamento de direito de encaminhamento para agências de aplicação da lei. </w:t>
      </w:r>
      <w:r w:rsidRPr="00CA0A68">
        <w:rPr>
          <w:sz w:val="18"/>
          <w:szCs w:val="18"/>
        </w:rPr>
        <w:t>Nada nos regulamentos proíbe qualquer indivíduo de relatar às autoridades competentes um crime cometido por um aluno; as autoridades policiais detenham um aluno ou outra pessoa que supostamente cometeu um crime ou representa um risco; ou as responsabilidades de um indivíduo como relator autorizado de acordo com a MGL c. 119, §51A para relatar negligência ou abuso de uma criança à agência estadual apropriada.</w:t>
      </w:r>
    </w:p>
    <w:p w14:paraId="45D44526" w14:textId="77777777" w:rsidR="000E4DAA" w:rsidRPr="00CA0A68" w:rsidRDefault="000E4DAA">
      <w:pPr>
        <w:pStyle w:val="BodyText"/>
        <w:spacing w:before="7"/>
        <w:rPr>
          <w:sz w:val="14"/>
          <w:szCs w:val="18"/>
        </w:rPr>
      </w:pPr>
    </w:p>
    <w:p w14:paraId="7B6D948C" w14:textId="77777777" w:rsidR="000E4DAA" w:rsidRPr="00CA0A68" w:rsidRDefault="00572D7E">
      <w:pPr>
        <w:spacing w:before="98"/>
        <w:ind w:left="1499"/>
        <w:rPr>
          <w:sz w:val="18"/>
          <w:szCs w:val="20"/>
        </w:rPr>
      </w:pPr>
      <w:r w:rsidRPr="00CA0A68">
        <w:rPr>
          <w:b/>
          <w:sz w:val="18"/>
          <w:szCs w:val="20"/>
        </w:rPr>
        <w:t>R</w:t>
      </w:r>
      <w:r w:rsidRPr="00CA0A68">
        <w:rPr>
          <w:b/>
          <w:sz w:val="18"/>
          <w:szCs w:val="20"/>
          <w:u w:val="thick"/>
        </w:rPr>
        <w:t>equisitos de segurança</w:t>
      </w:r>
      <w:r w:rsidRPr="00CA0A68">
        <w:rPr>
          <w:sz w:val="18"/>
          <w:szCs w:val="20"/>
        </w:rPr>
        <w:t>. Requisitos adicionais para o uso de contenção física:</w:t>
      </w:r>
    </w:p>
    <w:p w14:paraId="35E8C595" w14:textId="77777777" w:rsidR="000E4DAA" w:rsidRPr="00CA0A68" w:rsidRDefault="000E4DAA">
      <w:pPr>
        <w:pStyle w:val="BodyText"/>
        <w:spacing w:before="7"/>
        <w:rPr>
          <w:sz w:val="24"/>
          <w:szCs w:val="18"/>
        </w:rPr>
      </w:pPr>
    </w:p>
    <w:p w14:paraId="3DF0AF62" w14:textId="77777777" w:rsidR="000E4DAA" w:rsidRPr="00CA0A68" w:rsidRDefault="00572D7E">
      <w:pPr>
        <w:pStyle w:val="ListParagraph"/>
        <w:numPr>
          <w:ilvl w:val="0"/>
          <w:numId w:val="2"/>
        </w:numPr>
        <w:tabs>
          <w:tab w:val="left" w:pos="2748"/>
        </w:tabs>
        <w:spacing w:before="0" w:line="259" w:lineRule="auto"/>
        <w:ind w:right="351" w:hanging="345"/>
        <w:rPr>
          <w:sz w:val="18"/>
          <w:szCs w:val="20"/>
        </w:rPr>
      </w:pPr>
      <w:r w:rsidRPr="00CA0A68">
        <w:rPr>
          <w:sz w:val="18"/>
          <w:szCs w:val="20"/>
        </w:rPr>
        <w:t>Nenhuma contenção deve ser administrada de tal forma que o aluno seja impedido de respirar ou falar. Durante a administração de uma contenção, um membro da equipe deve monitorar continuamente o estado físico do aluno, incluindo temperatura e cor da pele e respiração.</w:t>
      </w:r>
    </w:p>
    <w:p w14:paraId="55851CAA" w14:textId="77777777" w:rsidR="000E4DAA" w:rsidRPr="00CA0A68" w:rsidRDefault="00572D7E">
      <w:pPr>
        <w:pStyle w:val="ListParagraph"/>
        <w:numPr>
          <w:ilvl w:val="0"/>
          <w:numId w:val="2"/>
        </w:numPr>
        <w:tabs>
          <w:tab w:val="left" w:pos="2748"/>
        </w:tabs>
        <w:spacing w:before="9" w:line="261" w:lineRule="auto"/>
        <w:ind w:right="217" w:hanging="345"/>
        <w:rPr>
          <w:sz w:val="18"/>
          <w:szCs w:val="20"/>
        </w:rPr>
      </w:pPr>
      <w:r w:rsidRPr="00CA0A68">
        <w:rPr>
          <w:sz w:val="18"/>
          <w:szCs w:val="20"/>
        </w:rPr>
        <w:t>A contenção deve ser administrada de forma a prevenir ou minimizar danos físicos. Se, a qualquer momento durante uma contenção física, o aluno expressa ou demonstra angústia física significativa, incluindo, mas não se limitando a, dificuldade para respirar, o aluno deve ser liberado da contenção imediatamente e os funcionários da escola devem tomar medidas para buscar assistência médica.</w:t>
      </w:r>
    </w:p>
    <w:p w14:paraId="6EA98C55" w14:textId="77777777" w:rsidR="000E4DAA" w:rsidRPr="00CA0A68" w:rsidRDefault="00572D7E">
      <w:pPr>
        <w:pStyle w:val="ListParagraph"/>
        <w:numPr>
          <w:ilvl w:val="0"/>
          <w:numId w:val="2"/>
        </w:numPr>
        <w:tabs>
          <w:tab w:val="left" w:pos="2748"/>
        </w:tabs>
        <w:spacing w:before="2" w:line="264" w:lineRule="auto"/>
        <w:ind w:right="98" w:hanging="345"/>
        <w:jc w:val="both"/>
        <w:rPr>
          <w:sz w:val="18"/>
          <w:szCs w:val="20"/>
        </w:rPr>
      </w:pPr>
      <w:r w:rsidRPr="00CA0A68">
        <w:rPr>
          <w:sz w:val="18"/>
          <w:szCs w:val="20"/>
        </w:rPr>
        <w:t>Se um aluno for restringido por um período superior a 20 minutos, a equipe do programa deve obter a aprovação do diretor. A aprovação deve ser baseada na agitação contínua do aluno durante a contenção, justificando a necessidade de contenção contínua.</w:t>
      </w:r>
    </w:p>
    <w:p w14:paraId="79798C44" w14:textId="77777777" w:rsidR="000E4DAA" w:rsidRPr="00CA0A68" w:rsidRDefault="00572D7E">
      <w:pPr>
        <w:pStyle w:val="ListParagraph"/>
        <w:numPr>
          <w:ilvl w:val="0"/>
          <w:numId w:val="2"/>
        </w:numPr>
        <w:tabs>
          <w:tab w:val="left" w:pos="2748"/>
        </w:tabs>
        <w:spacing w:before="6" w:line="261" w:lineRule="auto"/>
        <w:ind w:right="365" w:hanging="345"/>
        <w:rPr>
          <w:sz w:val="18"/>
          <w:szCs w:val="20"/>
        </w:rPr>
      </w:pPr>
      <w:r w:rsidRPr="00CA0A68">
        <w:rPr>
          <w:sz w:val="18"/>
          <w:szCs w:val="20"/>
        </w:rPr>
        <w:t>A equipe do programa deve revisar e considerar quaisquer limitações médicas ou psicológicas conhecidas, histórico de traumas conhecidos ou suspeitos e/ou planos de intervenção comportamental em relação ao uso de contenção física em um aluno individual.</w:t>
      </w:r>
    </w:p>
    <w:p w14:paraId="72F48421" w14:textId="11BBC4A6" w:rsidR="000E4DAA" w:rsidRPr="006361B9" w:rsidRDefault="00572D7E" w:rsidP="006361B9">
      <w:pPr>
        <w:pStyle w:val="ListParagraph"/>
        <w:numPr>
          <w:ilvl w:val="0"/>
          <w:numId w:val="2"/>
        </w:numPr>
        <w:tabs>
          <w:tab w:val="left" w:pos="2737"/>
        </w:tabs>
        <w:spacing w:before="2" w:line="264" w:lineRule="auto"/>
        <w:ind w:right="303" w:hanging="345"/>
        <w:jc w:val="both"/>
        <w:rPr>
          <w:sz w:val="18"/>
          <w:szCs w:val="18"/>
        </w:rPr>
      </w:pPr>
      <w:r w:rsidRPr="006361B9">
        <w:rPr>
          <w:sz w:val="18"/>
          <w:szCs w:val="20"/>
        </w:rPr>
        <w:t>Após a liberação de um aluno de uma contenção, o programa de educação pública deve implementar os procedimentos de acompanhamento. Esses procedimentos devem incluir a revisão do incidente com o aluno para</w:t>
      </w:r>
      <w:r w:rsidR="006361B9">
        <w:rPr>
          <w:sz w:val="18"/>
          <w:szCs w:val="20"/>
        </w:rPr>
        <w:t xml:space="preserve"> a</w:t>
      </w:r>
      <w:r w:rsidRPr="006361B9">
        <w:rPr>
          <w:sz w:val="18"/>
          <w:szCs w:val="18"/>
        </w:rPr>
        <w:t>bordar o comportamento que precipitou a contenção, revisando o incidente com a(s) pessoa(s) da equipe que administrou a contenção para discutir se os procedimentos de contenção adequados foram seguidos e a consideração de se algum acompanhamento é apropriado para os alunos que testemunharam o incidente.</w:t>
      </w:r>
    </w:p>
    <w:p w14:paraId="297DEE36" w14:textId="77777777" w:rsidR="000E4DAA" w:rsidRPr="00CA0A68" w:rsidRDefault="000E4DAA">
      <w:pPr>
        <w:pStyle w:val="BodyText"/>
        <w:spacing w:before="5"/>
        <w:rPr>
          <w:sz w:val="22"/>
          <w:szCs w:val="18"/>
        </w:rPr>
      </w:pPr>
    </w:p>
    <w:p w14:paraId="5F2849C8" w14:textId="77777777" w:rsidR="000E4DAA" w:rsidRPr="00CA0A68" w:rsidRDefault="00572D7E">
      <w:pPr>
        <w:pStyle w:val="BodyText"/>
        <w:spacing w:line="264" w:lineRule="auto"/>
        <w:ind w:left="1484" w:right="118" w:hanging="5"/>
        <w:rPr>
          <w:sz w:val="18"/>
          <w:szCs w:val="18"/>
        </w:rPr>
      </w:pPr>
      <w:r w:rsidRPr="00CA0A68">
        <w:rPr>
          <w:sz w:val="18"/>
          <w:szCs w:val="18"/>
          <w:u w:val="thick"/>
        </w:rPr>
        <w:t xml:space="preserve"> </w:t>
      </w:r>
      <w:r w:rsidRPr="00CA0A68">
        <w:rPr>
          <w:b/>
          <w:sz w:val="18"/>
          <w:szCs w:val="18"/>
          <w:u w:val="thick"/>
        </w:rPr>
        <w:t xml:space="preserve">Informar o diretor. </w:t>
      </w:r>
      <w:r w:rsidRPr="00CA0A68">
        <w:rPr>
          <w:sz w:val="18"/>
          <w:szCs w:val="18"/>
        </w:rPr>
        <w:t>O funcionário do programa que administrou a contenção deve informar verbalmente o diretor sobre a contenção o mais rápido possível, e por meio de um relatório por escrito, o mais tardar no próximo dia de trabalho escolar. O relatório escrito deve ser fornecido ao diretor para revisão do uso da contenção. Se o diretor administrou a restrição, o diretor deve preparar o relatório e submetê-lo a um indivíduo ou equipe designada pelo superintendente ou conselho de curadores para revisão. O diretor tem de identificar alunos individuais contidos várias vezes na semana anterior e convocar uma equipe de revisão (Regulamento 46.06 {5}). O diretor deve realizar uma revisão mensal dos dados de contenção de toda a escola. (Regulamento 46.06 {6}) O diretor ou reitor ou seu designado deve manter um registro contínuo de todas as ocorrências relatadas de contenção física, que deve ser disponibilizado para revisão pelos pais ou pelo Departamento, mediante solicitação.</w:t>
      </w:r>
    </w:p>
    <w:p w14:paraId="27A37864" w14:textId="77777777" w:rsidR="000E4DAA" w:rsidRPr="00CA0A68" w:rsidRDefault="000E4DAA">
      <w:pPr>
        <w:pStyle w:val="BodyText"/>
        <w:spacing w:before="8"/>
        <w:rPr>
          <w:sz w:val="22"/>
          <w:szCs w:val="18"/>
        </w:rPr>
      </w:pPr>
    </w:p>
    <w:p w14:paraId="454E5C09" w14:textId="77777777" w:rsidR="000E4DAA" w:rsidRPr="00CA0A68" w:rsidRDefault="00572D7E">
      <w:pPr>
        <w:pStyle w:val="BodyText"/>
        <w:spacing w:line="264" w:lineRule="auto"/>
        <w:ind w:left="1484" w:hanging="5"/>
        <w:rPr>
          <w:sz w:val="18"/>
          <w:szCs w:val="18"/>
        </w:rPr>
      </w:pPr>
      <w:r w:rsidRPr="00CA0A68">
        <w:rPr>
          <w:sz w:val="18"/>
          <w:szCs w:val="18"/>
          <w:u w:val="thick"/>
        </w:rPr>
        <w:t xml:space="preserve"> </w:t>
      </w:r>
      <w:r w:rsidRPr="00CA0A68">
        <w:rPr>
          <w:b/>
          <w:sz w:val="18"/>
          <w:szCs w:val="18"/>
          <w:u w:val="thick"/>
        </w:rPr>
        <w:t>Informar os pais</w:t>
      </w:r>
      <w:r w:rsidRPr="00CA0A68">
        <w:rPr>
          <w:sz w:val="18"/>
          <w:szCs w:val="18"/>
        </w:rPr>
        <w:t>. O diretor ou reitor do programa ou seu designado deve fazer esforços razoáveis para verbalmente informará os pais do aluno sobre a contenção dentro de 24 horas do evento, e deverá notificar os pais por relatório escrito enviado dentro de três dias de trabalho escolar da contenção para um endereço de e-mail fornecido por</w:t>
      </w:r>
    </w:p>
    <w:p w14:paraId="6A2D9896" w14:textId="77777777" w:rsidR="000E4DAA" w:rsidRPr="00CA0A68" w:rsidRDefault="00572D7E">
      <w:pPr>
        <w:pStyle w:val="BodyText"/>
        <w:spacing w:before="8" w:line="261" w:lineRule="auto"/>
        <w:ind w:left="1484"/>
        <w:rPr>
          <w:sz w:val="18"/>
          <w:szCs w:val="18"/>
        </w:rPr>
      </w:pPr>
      <w:r w:rsidRPr="00CA0A68">
        <w:rPr>
          <w:sz w:val="18"/>
          <w:szCs w:val="18"/>
        </w:rPr>
        <w:t>os pais para comunicações sobre o aluno, ou por correio normal com carimbo de no máximo três dias úteis escolares da contenção. Se a escola ou programa normalmente fornece aos pais de um aluno os boletins e outras informações necessárias informações relacionadas à escola em um idioma diferente do inglês, o relatório de contenção por escrito deve ser fornecido aos pais nesse idioma. O diretor deve fornecer ao aluno e aos pais a oportunidade de comentar oralmente e por escrito sobre o uso da contenção e sobre as informações do relatório escrito.</w:t>
      </w:r>
    </w:p>
    <w:p w14:paraId="7243B218" w14:textId="77777777" w:rsidR="000E4DAA" w:rsidRPr="00CA0A68" w:rsidRDefault="000E4DAA">
      <w:pPr>
        <w:spacing w:line="261" w:lineRule="auto"/>
        <w:rPr>
          <w:sz w:val="18"/>
          <w:szCs w:val="20"/>
        </w:rPr>
        <w:sectPr w:rsidR="000E4DAA" w:rsidRPr="00CA0A68">
          <w:pgSz w:w="12240" w:h="15840"/>
          <w:pgMar w:top="920" w:right="820" w:bottom="640" w:left="500" w:header="0" w:footer="451" w:gutter="0"/>
          <w:cols w:space="720"/>
        </w:sectPr>
      </w:pPr>
    </w:p>
    <w:p w14:paraId="2A14295F" w14:textId="77777777" w:rsidR="000E4DAA" w:rsidRPr="00CA0A68" w:rsidRDefault="00572D7E">
      <w:pPr>
        <w:pStyle w:val="Heading9"/>
        <w:numPr>
          <w:ilvl w:val="0"/>
          <w:numId w:val="21"/>
        </w:numPr>
        <w:tabs>
          <w:tab w:val="left" w:pos="1861"/>
        </w:tabs>
        <w:spacing w:before="86"/>
        <w:ind w:left="1860" w:hanging="376"/>
        <w:rPr>
          <w:sz w:val="18"/>
          <w:szCs w:val="18"/>
        </w:rPr>
      </w:pPr>
      <w:r w:rsidRPr="00CA0A68">
        <w:rPr>
          <w:sz w:val="18"/>
          <w:szCs w:val="18"/>
        </w:rPr>
        <w:lastRenderedPageBreak/>
        <w:t>Registros de Educação do Aluno</w:t>
      </w:r>
    </w:p>
    <w:p w14:paraId="6283F5A8" w14:textId="77777777" w:rsidR="000E4DAA" w:rsidRPr="00CA0A68" w:rsidRDefault="000E4DAA">
      <w:pPr>
        <w:pStyle w:val="BodyText"/>
        <w:spacing w:before="4"/>
        <w:rPr>
          <w:b/>
          <w:i/>
          <w:sz w:val="20"/>
          <w:szCs w:val="18"/>
        </w:rPr>
      </w:pPr>
    </w:p>
    <w:p w14:paraId="7B740731" w14:textId="77777777" w:rsidR="000E4DAA" w:rsidRPr="00CA0A68" w:rsidRDefault="00572D7E">
      <w:pPr>
        <w:pStyle w:val="BodyText"/>
        <w:spacing w:line="259" w:lineRule="auto"/>
        <w:ind w:left="1484"/>
        <w:rPr>
          <w:sz w:val="18"/>
          <w:szCs w:val="18"/>
        </w:rPr>
      </w:pPr>
      <w:r w:rsidRPr="00CA0A68">
        <w:rPr>
          <w:sz w:val="18"/>
          <w:szCs w:val="18"/>
        </w:rPr>
        <w:t>603 CMR 23.00 é promulgado pelo Conselho de Educação de acordo com seus poderes sob MGL c. 71, §34 D que direciona que “O conselho de educação deve adotar regulamentos relativos à manutenção, retenção, duplicação, armazenamento e destruição periódica de registros de alunos pelas escolas públicas de ensino fundamental e médio da comunidade.</w:t>
      </w:r>
    </w:p>
    <w:p w14:paraId="2D44E8D9" w14:textId="6B73C707" w:rsidR="000E4DAA" w:rsidRPr="00CA0A68" w:rsidRDefault="00572D7E">
      <w:pPr>
        <w:pStyle w:val="BodyText"/>
        <w:spacing w:before="4" w:line="264" w:lineRule="auto"/>
        <w:ind w:left="1484" w:right="104"/>
        <w:rPr>
          <w:sz w:val="18"/>
          <w:szCs w:val="18"/>
        </w:rPr>
      </w:pPr>
      <w:r w:rsidRPr="00CA0A68">
        <w:rPr>
          <w:sz w:val="18"/>
          <w:szCs w:val="18"/>
        </w:rPr>
        <w:t>Essas regras e regulamentos devem prever que um pai ou tutor de qualquer aluno deve ter permissão para inspecionar registros acadêmicos e escolares, ou quaisquer outros registros relativos a esse aluno que sejam mantidos ou devam ser mantidos ”. 603 CMR 23.00 foi originalmente promulgado em 10 de fevereiro de 1975 e foi revisado e alterado em 15 de agosto de 2006. 603 CMR 23.00 está em conformidade com as normas federais e</w:t>
      </w:r>
      <w:r w:rsidR="006361B9">
        <w:rPr>
          <w:sz w:val="18"/>
          <w:szCs w:val="18"/>
        </w:rPr>
        <w:t xml:space="preserve"> </w:t>
      </w:r>
      <w:r w:rsidRPr="00CA0A68">
        <w:rPr>
          <w:sz w:val="18"/>
          <w:szCs w:val="18"/>
        </w:rPr>
        <w:t>estatutos relativos à manutenção e acesso aos registros do aluno, e devem ser interpretados harmoniosamente com tais estatutos.</w:t>
      </w:r>
    </w:p>
    <w:p w14:paraId="47A5A506" w14:textId="77777777" w:rsidR="000E4DAA" w:rsidRPr="00CA0A68" w:rsidRDefault="000E4DAA">
      <w:pPr>
        <w:pStyle w:val="BodyText"/>
        <w:spacing w:before="7"/>
        <w:rPr>
          <w:sz w:val="18"/>
          <w:szCs w:val="18"/>
        </w:rPr>
      </w:pPr>
    </w:p>
    <w:p w14:paraId="38B8A901" w14:textId="77777777" w:rsidR="000E4DAA" w:rsidRPr="00CA0A68" w:rsidRDefault="00572D7E">
      <w:pPr>
        <w:pStyle w:val="Heading9"/>
        <w:numPr>
          <w:ilvl w:val="0"/>
          <w:numId w:val="21"/>
        </w:numPr>
        <w:tabs>
          <w:tab w:val="left" w:pos="1854"/>
        </w:tabs>
        <w:ind w:left="1853" w:hanging="369"/>
        <w:rPr>
          <w:sz w:val="18"/>
          <w:szCs w:val="18"/>
        </w:rPr>
      </w:pPr>
      <w:r w:rsidRPr="00CA0A68">
        <w:rPr>
          <w:sz w:val="18"/>
          <w:szCs w:val="18"/>
        </w:rPr>
        <w:t>Lei de Direitos e Privacidade de Educação da Família (FERPA)</w:t>
      </w:r>
    </w:p>
    <w:p w14:paraId="1F384C54" w14:textId="77777777" w:rsidR="000E4DAA" w:rsidRPr="00CA0A68" w:rsidRDefault="000E4DAA">
      <w:pPr>
        <w:pStyle w:val="BodyText"/>
        <w:spacing w:before="3"/>
        <w:rPr>
          <w:b/>
          <w:i/>
          <w:sz w:val="20"/>
          <w:szCs w:val="18"/>
        </w:rPr>
      </w:pPr>
    </w:p>
    <w:p w14:paraId="4DD4F880" w14:textId="77777777" w:rsidR="000E4DAA" w:rsidRPr="00CA0A68" w:rsidRDefault="00572D7E">
      <w:pPr>
        <w:pStyle w:val="BodyText"/>
        <w:spacing w:line="259" w:lineRule="auto"/>
        <w:ind w:left="1484"/>
        <w:rPr>
          <w:sz w:val="18"/>
          <w:szCs w:val="18"/>
        </w:rPr>
      </w:pPr>
      <w:r w:rsidRPr="00CA0A68">
        <w:rPr>
          <w:sz w:val="18"/>
          <w:szCs w:val="18"/>
        </w:rPr>
        <w:t>A Lei dos Direitos e Privacidade de Educação da Família (FERPA) (20 USC § 1232g; 34 CFR Parte 99) é uma lei federal que protege a privacidade dos registros de educação do aluno. A lei se aplica a todas as escolas que recebem fundos de um programa aplicável do Departamento de Educação dos EUA.</w:t>
      </w:r>
    </w:p>
    <w:p w14:paraId="7E4E1300" w14:textId="77777777" w:rsidR="000E4DAA" w:rsidRPr="00CA0A68" w:rsidRDefault="000E4DAA">
      <w:pPr>
        <w:pStyle w:val="BodyText"/>
        <w:spacing w:before="1"/>
        <w:rPr>
          <w:sz w:val="20"/>
          <w:szCs w:val="18"/>
        </w:rPr>
      </w:pPr>
    </w:p>
    <w:p w14:paraId="143BD24D" w14:textId="334D98C6" w:rsidR="000E4DAA" w:rsidRPr="00CA0A68" w:rsidRDefault="00572D7E">
      <w:pPr>
        <w:pStyle w:val="BodyText"/>
        <w:spacing w:line="264" w:lineRule="auto"/>
        <w:ind w:left="1484" w:right="116"/>
        <w:jc w:val="both"/>
        <w:rPr>
          <w:sz w:val="18"/>
          <w:szCs w:val="18"/>
        </w:rPr>
      </w:pPr>
      <w:r w:rsidRPr="00CA0A68">
        <w:rPr>
          <w:sz w:val="18"/>
          <w:szCs w:val="18"/>
        </w:rPr>
        <w:t>A FERPA dá aos pais certos direitos com relação aos registros educacionais de seus filhos. Esses direitos são transferidos para</w:t>
      </w:r>
      <w:r w:rsidR="007C7E0A" w:rsidRPr="00CA0A68">
        <w:rPr>
          <w:sz w:val="18"/>
          <w:szCs w:val="18"/>
        </w:rPr>
        <w:t xml:space="preserve"> </w:t>
      </w:r>
      <w:r w:rsidRPr="00CA0A68">
        <w:rPr>
          <w:sz w:val="18"/>
          <w:szCs w:val="18"/>
        </w:rPr>
        <w:t>o aluno quando completa 18 anos ou frequenta uma escola além do ensino médio. Os alunos para os quais os direitos foram transferidos são “alunos elegíveis”.</w:t>
      </w:r>
    </w:p>
    <w:p w14:paraId="55FF8BA5" w14:textId="77777777" w:rsidR="000E4DAA" w:rsidRPr="00CA0A68" w:rsidRDefault="000E4DAA">
      <w:pPr>
        <w:pStyle w:val="BodyText"/>
        <w:spacing w:before="6"/>
        <w:rPr>
          <w:sz w:val="18"/>
          <w:szCs w:val="18"/>
        </w:rPr>
      </w:pPr>
    </w:p>
    <w:p w14:paraId="479D1135" w14:textId="77777777" w:rsidR="000E4DAA" w:rsidRPr="00CA0A68" w:rsidRDefault="00572D7E">
      <w:pPr>
        <w:pStyle w:val="BodyText"/>
        <w:spacing w:line="261" w:lineRule="auto"/>
        <w:ind w:left="1484" w:right="104"/>
        <w:rPr>
          <w:sz w:val="18"/>
          <w:szCs w:val="18"/>
        </w:rPr>
      </w:pPr>
      <w:r w:rsidRPr="00CA0A68">
        <w:rPr>
          <w:sz w:val="18"/>
          <w:szCs w:val="18"/>
        </w:rPr>
        <w:t>Como pais ou alunos qualificados, você tem o direito de inspecionar e revisar os registros educacionais do aluno mantidos pela escola dentro de 45 dias a partir do dia em que a escola recebe a solicitação de acesso. Os pais ou alunos qualificados devem enviar uma solicitação por escrito ao diretor do edifício identificando o(s) registro(s) específico(s) que desejam inspecionar. Os diretores notificarão a hora e o local de acesso. As escolas não são obrigadas a fornecer cópias dos registros, a menos que, por motivos como grande distância, seja impossível para os pais ou alunos qualificados revisarem os registros. Uma taxa pode ser cobrada pelo processamento.</w:t>
      </w:r>
    </w:p>
    <w:p w14:paraId="6FA9F70B" w14:textId="77777777" w:rsidR="000E4DAA" w:rsidRPr="00CA0A68" w:rsidRDefault="000E4DAA">
      <w:pPr>
        <w:pStyle w:val="BodyText"/>
        <w:spacing w:before="8"/>
        <w:rPr>
          <w:sz w:val="18"/>
          <w:szCs w:val="18"/>
        </w:rPr>
      </w:pPr>
    </w:p>
    <w:p w14:paraId="66774433" w14:textId="77777777" w:rsidR="000E4DAA" w:rsidRPr="00CA0A68" w:rsidRDefault="00572D7E">
      <w:pPr>
        <w:pStyle w:val="BodyText"/>
        <w:spacing w:line="259" w:lineRule="auto"/>
        <w:ind w:left="1484" w:right="221"/>
        <w:rPr>
          <w:sz w:val="18"/>
          <w:szCs w:val="18"/>
        </w:rPr>
      </w:pPr>
      <w:r w:rsidRPr="00CA0A68">
        <w:rPr>
          <w:sz w:val="18"/>
          <w:szCs w:val="18"/>
        </w:rPr>
        <w:t>Os pais ou alunos qualificados também têm o direito de que a escola corrija os registros que eles acreditam serem imprecisos ou enganosos. Se a escola decidir não alterar o registro, os pais ou o aluno elegível têm o direito a uma audiência formal. Após a audiência, se a escola ainda não alterar o registro, os pais de um aluno elegível têm o direito de colocar uma declaração com o registro apresentando sua opinião sobre as informações contestadas.</w:t>
      </w:r>
    </w:p>
    <w:p w14:paraId="08804541" w14:textId="77777777" w:rsidR="000E4DAA" w:rsidRPr="00CA0A68" w:rsidRDefault="000E4DAA">
      <w:pPr>
        <w:pStyle w:val="BodyText"/>
        <w:spacing w:before="11"/>
        <w:rPr>
          <w:sz w:val="18"/>
          <w:szCs w:val="18"/>
        </w:rPr>
      </w:pPr>
    </w:p>
    <w:p w14:paraId="3BED713B" w14:textId="77777777" w:rsidR="000E4DAA" w:rsidRPr="00CA0A68" w:rsidRDefault="00572D7E">
      <w:pPr>
        <w:pStyle w:val="BodyText"/>
        <w:spacing w:line="264" w:lineRule="auto"/>
        <w:ind w:left="1484" w:right="182"/>
        <w:rPr>
          <w:sz w:val="18"/>
          <w:szCs w:val="18"/>
        </w:rPr>
      </w:pPr>
      <w:r w:rsidRPr="00CA0A68">
        <w:rPr>
          <w:sz w:val="18"/>
          <w:szCs w:val="18"/>
        </w:rPr>
        <w:t>Um registro do aluno consiste na transcrição e no registro temporário, incluindo todas as informações, gravações ou fitas de computador, microfilmes, microfichas ou quaisquer outros materiais, independentemente da forma física ou características relativas a um aluno, que é organizado com base no nome do aluno ou em uma maneira que tal aluno pode ser individualmente identificado, e que é mantida pelas Escolas Públicas de Haverhill. O termo usado no 603 CMR 23.00 deve ser todas essas informações e materiais, independentemente de onde eles estejam localizados, exceto para as informações e materiais especificamente isentos pelo 603 CMR 23.04. O registro temporário consiste em todas as informações do registro do aluno que não estão contidas na transcrição. Essas informações são importantes para o processo educacional e podem incluir resultados de testes padronizados, classificação da classe, atividades extracurriculares e avaliações do aluno por funcionários da escola.</w:t>
      </w:r>
    </w:p>
    <w:p w14:paraId="1F1DBB21" w14:textId="77777777" w:rsidR="000E4DAA" w:rsidRPr="00CA0A68" w:rsidRDefault="000E4DAA">
      <w:pPr>
        <w:pStyle w:val="BodyText"/>
        <w:spacing w:before="6"/>
        <w:rPr>
          <w:sz w:val="18"/>
          <w:szCs w:val="18"/>
        </w:rPr>
      </w:pPr>
    </w:p>
    <w:p w14:paraId="52A09A88" w14:textId="77777777" w:rsidR="000E4DAA" w:rsidRPr="00CA0A68" w:rsidRDefault="00572D7E">
      <w:pPr>
        <w:pStyle w:val="BodyText"/>
        <w:spacing w:line="266" w:lineRule="auto"/>
        <w:ind w:left="1484"/>
        <w:rPr>
          <w:sz w:val="18"/>
          <w:szCs w:val="18"/>
        </w:rPr>
      </w:pPr>
      <w:r w:rsidRPr="00CA0A68">
        <w:rPr>
          <w:sz w:val="18"/>
          <w:szCs w:val="18"/>
        </w:rPr>
        <w:t>Geralmente, as escolas devem ter permissão por escrito dos pais de um aluno elegível para liberar qualquer informação do registro educacional do aluno. No entanto, a FERPA permite que as escolas divulguem esses registros, sem consentimento, às seguintes partes ou nas seguintes condições (34 CFR § 99.31):</w:t>
      </w:r>
    </w:p>
    <w:p w14:paraId="7655406D" w14:textId="77777777" w:rsidR="000E4DAA" w:rsidRPr="00CA0A68" w:rsidRDefault="000E4DAA">
      <w:pPr>
        <w:pStyle w:val="BodyText"/>
        <w:spacing w:before="3"/>
        <w:rPr>
          <w:sz w:val="18"/>
          <w:szCs w:val="18"/>
        </w:rPr>
      </w:pPr>
    </w:p>
    <w:p w14:paraId="3F957A74" w14:textId="77777777" w:rsidR="000E4DAA" w:rsidRPr="00CA0A68" w:rsidRDefault="00572D7E">
      <w:pPr>
        <w:pStyle w:val="ListParagraph"/>
        <w:numPr>
          <w:ilvl w:val="1"/>
          <w:numId w:val="21"/>
        </w:numPr>
        <w:tabs>
          <w:tab w:val="left" w:pos="2028"/>
        </w:tabs>
        <w:spacing w:before="1"/>
        <w:rPr>
          <w:sz w:val="18"/>
          <w:szCs w:val="20"/>
        </w:rPr>
      </w:pPr>
      <w:r w:rsidRPr="00CA0A68">
        <w:rPr>
          <w:sz w:val="18"/>
          <w:szCs w:val="20"/>
        </w:rPr>
        <w:t>Funcionários da escola com legítimo interesse educacional;</w:t>
      </w:r>
    </w:p>
    <w:p w14:paraId="64877A7F" w14:textId="77777777" w:rsidR="000E4DAA" w:rsidRPr="00CA0A68" w:rsidRDefault="00572D7E">
      <w:pPr>
        <w:pStyle w:val="ListParagraph"/>
        <w:numPr>
          <w:ilvl w:val="1"/>
          <w:numId w:val="21"/>
        </w:numPr>
        <w:tabs>
          <w:tab w:val="left" w:pos="2028"/>
        </w:tabs>
        <w:spacing w:before="11"/>
        <w:rPr>
          <w:sz w:val="18"/>
          <w:szCs w:val="20"/>
        </w:rPr>
      </w:pPr>
      <w:r w:rsidRPr="00CA0A68">
        <w:rPr>
          <w:sz w:val="18"/>
          <w:szCs w:val="20"/>
        </w:rPr>
        <w:t>De outros escolas para as quais um aluno está se transferindo;</w:t>
      </w:r>
    </w:p>
    <w:p w14:paraId="3C73497B" w14:textId="77777777" w:rsidR="000E4DAA" w:rsidRPr="00CA0A68" w:rsidRDefault="00572D7E">
      <w:pPr>
        <w:pStyle w:val="ListParagraph"/>
        <w:numPr>
          <w:ilvl w:val="1"/>
          <w:numId w:val="21"/>
        </w:numPr>
        <w:tabs>
          <w:tab w:val="left" w:pos="2028"/>
        </w:tabs>
        <w:rPr>
          <w:sz w:val="18"/>
          <w:szCs w:val="20"/>
        </w:rPr>
      </w:pPr>
      <w:r w:rsidRPr="00CA0A68">
        <w:rPr>
          <w:sz w:val="18"/>
          <w:szCs w:val="20"/>
        </w:rPr>
        <w:t>Funcionários especificados para fins de auditoria ou avaliação:</w:t>
      </w:r>
    </w:p>
    <w:p w14:paraId="2DD6CA61" w14:textId="77777777" w:rsidR="000E4DAA" w:rsidRPr="00CA0A68" w:rsidRDefault="00572D7E">
      <w:pPr>
        <w:pStyle w:val="ListParagraph"/>
        <w:numPr>
          <w:ilvl w:val="1"/>
          <w:numId w:val="21"/>
        </w:numPr>
        <w:tabs>
          <w:tab w:val="left" w:pos="2017"/>
        </w:tabs>
        <w:ind w:left="2016" w:hanging="157"/>
        <w:rPr>
          <w:sz w:val="18"/>
          <w:szCs w:val="20"/>
        </w:rPr>
      </w:pPr>
      <w:r w:rsidRPr="00CA0A68">
        <w:rPr>
          <w:sz w:val="18"/>
          <w:szCs w:val="20"/>
        </w:rPr>
        <w:t>Partes apropriadas em conexão com ajuda financeira para o aluno</w:t>
      </w:r>
    </w:p>
    <w:p w14:paraId="241EA4C9" w14:textId="77777777" w:rsidR="000E4DAA" w:rsidRPr="00CA0A68" w:rsidRDefault="00572D7E">
      <w:pPr>
        <w:pStyle w:val="ListParagraph"/>
        <w:numPr>
          <w:ilvl w:val="1"/>
          <w:numId w:val="21"/>
        </w:numPr>
        <w:tabs>
          <w:tab w:val="left" w:pos="2028"/>
        </w:tabs>
        <w:rPr>
          <w:sz w:val="18"/>
          <w:szCs w:val="20"/>
        </w:rPr>
      </w:pPr>
      <w:r w:rsidRPr="00CA0A68">
        <w:rPr>
          <w:sz w:val="18"/>
          <w:szCs w:val="20"/>
        </w:rPr>
        <w:t>Organizações realizando certos estudos para ou em nome da escola;</w:t>
      </w:r>
    </w:p>
    <w:p w14:paraId="46A479AD" w14:textId="77777777" w:rsidR="000E4DAA" w:rsidRPr="00CA0A68" w:rsidRDefault="00572D7E">
      <w:pPr>
        <w:pStyle w:val="ListParagraph"/>
        <w:numPr>
          <w:ilvl w:val="1"/>
          <w:numId w:val="21"/>
        </w:numPr>
        <w:tabs>
          <w:tab w:val="left" w:pos="2017"/>
        </w:tabs>
        <w:spacing w:before="20"/>
        <w:ind w:left="2016" w:hanging="157"/>
        <w:rPr>
          <w:sz w:val="18"/>
          <w:szCs w:val="20"/>
        </w:rPr>
      </w:pPr>
      <w:r w:rsidRPr="00CA0A68">
        <w:rPr>
          <w:sz w:val="18"/>
          <w:szCs w:val="20"/>
        </w:rPr>
        <w:t>Organizações acreditadas;</w:t>
      </w:r>
    </w:p>
    <w:p w14:paraId="2EDCC6B4" w14:textId="77777777" w:rsidR="000E4DAA" w:rsidRPr="00CA0A68" w:rsidRDefault="00572D7E">
      <w:pPr>
        <w:pStyle w:val="ListParagraph"/>
        <w:numPr>
          <w:ilvl w:val="1"/>
          <w:numId w:val="21"/>
        </w:numPr>
        <w:tabs>
          <w:tab w:val="left" w:pos="2024"/>
        </w:tabs>
        <w:ind w:left="2023" w:hanging="164"/>
        <w:rPr>
          <w:sz w:val="18"/>
          <w:szCs w:val="20"/>
        </w:rPr>
      </w:pPr>
      <w:r w:rsidRPr="00CA0A68">
        <w:rPr>
          <w:sz w:val="18"/>
          <w:szCs w:val="20"/>
        </w:rPr>
        <w:t>Para cumprir uma ordem judicial ou intimação legalmente emitida;</w:t>
      </w:r>
    </w:p>
    <w:p w14:paraId="66BFAD99" w14:textId="77777777" w:rsidR="000E4DAA" w:rsidRPr="00CA0A68" w:rsidRDefault="00572D7E">
      <w:pPr>
        <w:pStyle w:val="ListParagraph"/>
        <w:numPr>
          <w:ilvl w:val="1"/>
          <w:numId w:val="21"/>
        </w:numPr>
        <w:tabs>
          <w:tab w:val="left" w:pos="2017"/>
        </w:tabs>
        <w:ind w:left="2016" w:hanging="157"/>
        <w:rPr>
          <w:sz w:val="18"/>
          <w:szCs w:val="20"/>
        </w:rPr>
      </w:pPr>
      <w:r w:rsidRPr="00CA0A68">
        <w:rPr>
          <w:sz w:val="18"/>
          <w:szCs w:val="20"/>
        </w:rPr>
        <w:t>Funcionários apropriados em casos de emergências de saúde e segurança; e</w:t>
      </w:r>
    </w:p>
    <w:p w14:paraId="6273A7FD" w14:textId="77777777" w:rsidR="000E4DAA" w:rsidRPr="00CA0A68" w:rsidRDefault="00572D7E">
      <w:pPr>
        <w:pStyle w:val="ListParagraph"/>
        <w:numPr>
          <w:ilvl w:val="1"/>
          <w:numId w:val="21"/>
        </w:numPr>
        <w:tabs>
          <w:tab w:val="left" w:pos="2028"/>
        </w:tabs>
        <w:rPr>
          <w:sz w:val="18"/>
          <w:szCs w:val="20"/>
        </w:rPr>
      </w:pPr>
      <w:r w:rsidRPr="00CA0A68">
        <w:rPr>
          <w:sz w:val="18"/>
          <w:szCs w:val="20"/>
        </w:rPr>
        <w:t>autoridades locais e estatais, dentro de um sistema de justiça juvenil, de acordo com a legislação estadual.</w:t>
      </w:r>
    </w:p>
    <w:p w14:paraId="0A0073D9" w14:textId="77777777" w:rsidR="000E4DAA" w:rsidRPr="00CA0A68" w:rsidRDefault="000E4DAA">
      <w:pPr>
        <w:pStyle w:val="BodyText"/>
        <w:spacing w:before="9"/>
        <w:rPr>
          <w:sz w:val="20"/>
          <w:szCs w:val="18"/>
        </w:rPr>
      </w:pPr>
    </w:p>
    <w:p w14:paraId="4E6904A1" w14:textId="77777777" w:rsidR="000E4DAA" w:rsidRPr="00CA0A68" w:rsidRDefault="00572D7E">
      <w:pPr>
        <w:pStyle w:val="BodyText"/>
        <w:spacing w:before="1" w:line="256" w:lineRule="auto"/>
        <w:ind w:left="1484"/>
        <w:rPr>
          <w:sz w:val="18"/>
          <w:szCs w:val="18"/>
        </w:rPr>
      </w:pPr>
      <w:r w:rsidRPr="00CA0A68">
        <w:rPr>
          <w:sz w:val="18"/>
          <w:szCs w:val="18"/>
        </w:rPr>
        <w:t>Sobre solicitação, o Distrito divulga os registros educacionais sem consentimento aos funcionários de outro distrito escolar no qual o aluno deseja ou pretende matricular-se. A tentativa razoável de notificar os pais do aluno sobre a solicitação de registros será</w:t>
      </w:r>
    </w:p>
    <w:p w14:paraId="2DE36231" w14:textId="77777777" w:rsidR="000E4DAA" w:rsidRPr="00CA0A68" w:rsidRDefault="000E4DAA">
      <w:pPr>
        <w:spacing w:line="256" w:lineRule="auto"/>
        <w:rPr>
          <w:sz w:val="18"/>
          <w:szCs w:val="20"/>
        </w:rPr>
        <w:sectPr w:rsidR="000E4DAA" w:rsidRPr="00CA0A68">
          <w:pgSz w:w="12240" w:h="15840"/>
          <w:pgMar w:top="1140" w:right="780" w:bottom="640" w:left="500" w:header="0" w:footer="451" w:gutter="0"/>
          <w:cols w:space="720"/>
        </w:sectPr>
      </w:pPr>
    </w:p>
    <w:p w14:paraId="073AB324" w14:textId="77777777" w:rsidR="000E4DAA" w:rsidRPr="00CA0A68" w:rsidRDefault="00572D7E">
      <w:pPr>
        <w:pStyle w:val="BodyText"/>
        <w:spacing w:before="81"/>
        <w:ind w:left="1484"/>
        <w:rPr>
          <w:sz w:val="18"/>
          <w:szCs w:val="18"/>
        </w:rPr>
      </w:pPr>
      <w:r w:rsidRPr="00CA0A68">
        <w:rPr>
          <w:sz w:val="18"/>
          <w:szCs w:val="18"/>
        </w:rPr>
        <w:lastRenderedPageBreak/>
        <w:t>providenciados.</w:t>
      </w:r>
    </w:p>
    <w:p w14:paraId="71F72E89" w14:textId="77777777" w:rsidR="000E4DAA" w:rsidRPr="00CA0A68" w:rsidRDefault="000E4DAA">
      <w:pPr>
        <w:pStyle w:val="BodyText"/>
        <w:spacing w:before="4"/>
        <w:rPr>
          <w:sz w:val="20"/>
          <w:szCs w:val="18"/>
        </w:rPr>
      </w:pPr>
    </w:p>
    <w:p w14:paraId="32C14265" w14:textId="77777777" w:rsidR="000E4DAA" w:rsidRPr="00CA0A68" w:rsidRDefault="00572D7E">
      <w:pPr>
        <w:pStyle w:val="BodyText"/>
        <w:spacing w:line="256" w:lineRule="auto"/>
        <w:ind w:left="1484" w:right="29"/>
        <w:rPr>
          <w:sz w:val="18"/>
          <w:szCs w:val="18"/>
        </w:rPr>
      </w:pPr>
      <w:r w:rsidRPr="00CA0A68">
        <w:rPr>
          <w:sz w:val="18"/>
          <w:szCs w:val="18"/>
        </w:rPr>
        <w:t>O direito de registrar uma reclamação junto ao Departamento de Educação dos EUA em relação a supostas falhas do Distrito Escolar em cumprir os requisitos da FERPA pode ser registrado no Escritório de Política de Conformidade da Família, Departamento de Educação dos EUA, Avenida Maryland 400, SW, Washington, DC 20202-8520.</w:t>
      </w:r>
    </w:p>
    <w:p w14:paraId="3B1CE3A6" w14:textId="77777777" w:rsidR="000E4DAA" w:rsidRPr="00CA0A68" w:rsidRDefault="000E4DAA">
      <w:pPr>
        <w:pStyle w:val="BodyText"/>
        <w:spacing w:before="7"/>
        <w:rPr>
          <w:sz w:val="18"/>
          <w:szCs w:val="18"/>
        </w:rPr>
      </w:pPr>
    </w:p>
    <w:p w14:paraId="5E5631AB" w14:textId="77777777" w:rsidR="000E4DAA" w:rsidRPr="00CA0A68" w:rsidRDefault="00572D7E">
      <w:pPr>
        <w:pStyle w:val="Heading9"/>
        <w:numPr>
          <w:ilvl w:val="0"/>
          <w:numId w:val="21"/>
        </w:numPr>
        <w:tabs>
          <w:tab w:val="left" w:pos="1861"/>
        </w:tabs>
        <w:ind w:left="1860" w:hanging="376"/>
        <w:rPr>
          <w:sz w:val="18"/>
          <w:szCs w:val="18"/>
        </w:rPr>
      </w:pPr>
      <w:r w:rsidRPr="00CA0A68">
        <w:rPr>
          <w:sz w:val="18"/>
          <w:szCs w:val="18"/>
        </w:rPr>
        <w:t>603 CMR 23.10: Notificação</w:t>
      </w:r>
    </w:p>
    <w:p w14:paraId="2BBC4936" w14:textId="77777777" w:rsidR="000E4DAA" w:rsidRPr="00CA0A68" w:rsidRDefault="000E4DAA">
      <w:pPr>
        <w:pStyle w:val="BodyText"/>
        <w:spacing w:before="4"/>
        <w:rPr>
          <w:b/>
          <w:i/>
          <w:sz w:val="20"/>
          <w:szCs w:val="18"/>
        </w:rPr>
      </w:pPr>
    </w:p>
    <w:p w14:paraId="71515928" w14:textId="77777777" w:rsidR="000E4DAA" w:rsidRPr="00CA0A68" w:rsidRDefault="00572D7E">
      <w:pPr>
        <w:pStyle w:val="BodyText"/>
        <w:spacing w:line="261" w:lineRule="auto"/>
        <w:ind w:left="1484" w:right="99"/>
        <w:jc w:val="both"/>
        <w:rPr>
          <w:sz w:val="18"/>
          <w:szCs w:val="18"/>
        </w:rPr>
      </w:pPr>
      <w:r w:rsidRPr="00CA0A68">
        <w:rPr>
          <w:sz w:val="18"/>
          <w:szCs w:val="18"/>
        </w:rPr>
        <w:t>As Escolas Públicas de Haverhill geralmente divulgam informações de diretório: relativas a seus alunos, como esse termo é definido em 603 CMR 23.07 (4) (a). As informações seguintes são consideradas informações de diretório que podem ser divulgadas a terceiros sem o consentimento prévio do aluno elegível ou de seus pais: “O nome do aluno, endereço, lista de telefone, data e local de nascimento, principal área de estudo, datas de frequência, peso e</w:t>
      </w:r>
    </w:p>
    <w:p w14:paraId="58D64ABE" w14:textId="53A7569F" w:rsidR="000E4DAA" w:rsidRPr="00CA0A68" w:rsidRDefault="00572D7E">
      <w:pPr>
        <w:pStyle w:val="BodyText"/>
        <w:spacing w:before="8" w:line="256" w:lineRule="auto"/>
        <w:ind w:left="1484"/>
        <w:rPr>
          <w:sz w:val="18"/>
          <w:szCs w:val="18"/>
        </w:rPr>
      </w:pPr>
      <w:r w:rsidRPr="00CA0A68">
        <w:rPr>
          <w:sz w:val="18"/>
          <w:szCs w:val="18"/>
        </w:rPr>
        <w:t>altura de membros de equipes atléticas, classe, participação em atividades e esportes oficialmente reconhecidos, diplomas, honras e prêmios e plano de pós-ensino médio.”</w:t>
      </w:r>
    </w:p>
    <w:p w14:paraId="2FFE3490" w14:textId="77777777" w:rsidR="000E4DAA" w:rsidRPr="00CA0A68" w:rsidRDefault="000E4DAA">
      <w:pPr>
        <w:pStyle w:val="BodyText"/>
        <w:spacing w:before="1"/>
        <w:rPr>
          <w:sz w:val="20"/>
          <w:szCs w:val="18"/>
        </w:rPr>
      </w:pPr>
    </w:p>
    <w:p w14:paraId="46335479" w14:textId="77777777" w:rsidR="000E4DAA" w:rsidRPr="00CA0A68" w:rsidRDefault="00572D7E">
      <w:pPr>
        <w:pStyle w:val="BodyText"/>
        <w:spacing w:line="256" w:lineRule="auto"/>
        <w:ind w:left="1499" w:right="238" w:hanging="15"/>
        <w:rPr>
          <w:sz w:val="18"/>
          <w:szCs w:val="18"/>
        </w:rPr>
      </w:pPr>
      <w:r w:rsidRPr="00CA0A68">
        <w:rPr>
          <w:sz w:val="18"/>
          <w:szCs w:val="18"/>
        </w:rPr>
        <w:t>Além disso, os distritos escolares são obrigados a fornecer aos recrutadores militares o mesmo acesso aos alunos do ensino médio que às instituições pós-secundárias ou a empregadores em potencial. Esta provisão inclui nomes, endereços e listas telefônicas dos alunos.</w:t>
      </w:r>
    </w:p>
    <w:p w14:paraId="3A3C8FD5" w14:textId="77777777" w:rsidR="000E4DAA" w:rsidRPr="00CA0A68" w:rsidRDefault="000E4DAA">
      <w:pPr>
        <w:pStyle w:val="BodyText"/>
        <w:spacing w:before="2"/>
        <w:rPr>
          <w:sz w:val="20"/>
          <w:szCs w:val="18"/>
        </w:rPr>
      </w:pPr>
    </w:p>
    <w:p w14:paraId="4066AB1B" w14:textId="77777777" w:rsidR="000E4DAA" w:rsidRPr="00CA0A68" w:rsidRDefault="00572D7E">
      <w:pPr>
        <w:pStyle w:val="BodyText"/>
        <w:spacing w:before="1" w:line="264" w:lineRule="auto"/>
        <w:ind w:left="1484"/>
        <w:rPr>
          <w:sz w:val="18"/>
          <w:szCs w:val="18"/>
        </w:rPr>
      </w:pPr>
      <w:r w:rsidRPr="00CA0A68">
        <w:rPr>
          <w:sz w:val="18"/>
          <w:szCs w:val="18"/>
        </w:rPr>
        <w:t>No entanto, antes que a escola divulgue essas informações, ela deve avisar ao público que divulga esse tipo de informação e deve informar aos pais e alunos qualificados que eles têm o direito de solicitar que essas informações não sejam divulgadas sem consentimento prévio. Considere esta declaração como um aviso. Se você deseja solicitar que essas informações do diretório não sejam divulgadas sem o seu consentimento prévio, entre em contato com o diretor do edifício.</w:t>
      </w:r>
    </w:p>
    <w:p w14:paraId="3DBF04A6" w14:textId="77777777" w:rsidR="000E4DAA" w:rsidRPr="00CA0A68" w:rsidRDefault="000E4DAA">
      <w:pPr>
        <w:pStyle w:val="BodyText"/>
        <w:spacing w:before="6"/>
        <w:rPr>
          <w:sz w:val="18"/>
          <w:szCs w:val="18"/>
        </w:rPr>
      </w:pPr>
    </w:p>
    <w:p w14:paraId="642225FA" w14:textId="77777777" w:rsidR="000E4DAA" w:rsidRPr="00CA0A68" w:rsidRDefault="00572D7E">
      <w:pPr>
        <w:pStyle w:val="Heading9"/>
        <w:numPr>
          <w:ilvl w:val="0"/>
          <w:numId w:val="21"/>
        </w:numPr>
        <w:tabs>
          <w:tab w:val="left" w:pos="1861"/>
        </w:tabs>
        <w:ind w:left="1860" w:hanging="376"/>
        <w:rPr>
          <w:sz w:val="18"/>
          <w:szCs w:val="18"/>
        </w:rPr>
      </w:pPr>
      <w:r w:rsidRPr="00CA0A68">
        <w:rPr>
          <w:sz w:val="18"/>
          <w:szCs w:val="18"/>
        </w:rPr>
        <w:t>Emenda sobre a Proteção dos Direitos dos Alunos (PPRA)</w:t>
      </w:r>
    </w:p>
    <w:p w14:paraId="0D17C137" w14:textId="77777777" w:rsidR="000E4DAA" w:rsidRPr="00CA0A68" w:rsidRDefault="000E4DAA">
      <w:pPr>
        <w:pStyle w:val="BodyText"/>
        <w:spacing w:before="11"/>
        <w:rPr>
          <w:b/>
          <w:i/>
          <w:sz w:val="18"/>
          <w:szCs w:val="18"/>
        </w:rPr>
      </w:pPr>
    </w:p>
    <w:p w14:paraId="635C02D7" w14:textId="77777777" w:rsidR="000E4DAA" w:rsidRPr="00CA0A68" w:rsidRDefault="00572D7E">
      <w:pPr>
        <w:pStyle w:val="BodyText"/>
        <w:spacing w:line="261" w:lineRule="auto"/>
        <w:ind w:left="1484" w:right="29"/>
        <w:rPr>
          <w:sz w:val="18"/>
          <w:szCs w:val="18"/>
        </w:rPr>
      </w:pPr>
      <w:r w:rsidRPr="00CA0A68">
        <w:rPr>
          <w:sz w:val="18"/>
          <w:szCs w:val="18"/>
        </w:rPr>
        <w:t>A Emenda sobre a Proteção dos Direitos dos Alunos (PPRA), 20 USC §1232h, exige que as Escolas Públicas de Haverhill notifiquem você e obtenham consentimento ou permitam que você desative a participação de seu filho em certas atividades escolares. Essas atividades incluem uma pesquisa, análise ou avaliação do aluno que diz respeito a uma ou mais das oito áreas a seguir (“pesquisa de informações protegidas”).</w:t>
      </w:r>
    </w:p>
    <w:p w14:paraId="5BE5E438" w14:textId="77777777" w:rsidR="000E4DAA" w:rsidRPr="00CA0A68" w:rsidRDefault="00572D7E">
      <w:pPr>
        <w:pStyle w:val="ListParagraph"/>
        <w:numPr>
          <w:ilvl w:val="0"/>
          <w:numId w:val="20"/>
        </w:numPr>
        <w:tabs>
          <w:tab w:val="left" w:pos="2056"/>
        </w:tabs>
        <w:spacing w:before="9"/>
        <w:ind w:hanging="196"/>
        <w:rPr>
          <w:sz w:val="18"/>
          <w:szCs w:val="20"/>
        </w:rPr>
      </w:pPr>
      <w:r w:rsidRPr="00CA0A68">
        <w:rPr>
          <w:sz w:val="18"/>
          <w:szCs w:val="20"/>
        </w:rPr>
        <w:t>Filiações ou crenças políticas do aluno ou dos pais do aluno;</w:t>
      </w:r>
    </w:p>
    <w:p w14:paraId="1D712AB0" w14:textId="77777777" w:rsidR="000E4DAA" w:rsidRPr="00CA0A68" w:rsidRDefault="00572D7E">
      <w:pPr>
        <w:pStyle w:val="ListParagraph"/>
        <w:numPr>
          <w:ilvl w:val="0"/>
          <w:numId w:val="20"/>
        </w:numPr>
        <w:tabs>
          <w:tab w:val="left" w:pos="2041"/>
        </w:tabs>
        <w:spacing w:before="14"/>
        <w:ind w:left="2040" w:hanging="196"/>
        <w:rPr>
          <w:sz w:val="18"/>
          <w:szCs w:val="20"/>
        </w:rPr>
      </w:pPr>
      <w:r w:rsidRPr="00CA0A68">
        <w:rPr>
          <w:sz w:val="18"/>
          <w:szCs w:val="20"/>
        </w:rPr>
        <w:t>Problemas mentais ou psicológicos do aluno ou da família do aluno;</w:t>
      </w:r>
    </w:p>
    <w:p w14:paraId="197F5C76" w14:textId="77777777" w:rsidR="000E4DAA" w:rsidRPr="00CA0A68" w:rsidRDefault="00572D7E">
      <w:pPr>
        <w:pStyle w:val="ListParagraph"/>
        <w:numPr>
          <w:ilvl w:val="0"/>
          <w:numId w:val="20"/>
        </w:numPr>
        <w:tabs>
          <w:tab w:val="left" w:pos="2041"/>
        </w:tabs>
        <w:spacing w:before="20"/>
        <w:ind w:left="2040" w:hanging="196"/>
        <w:rPr>
          <w:sz w:val="18"/>
          <w:szCs w:val="20"/>
        </w:rPr>
      </w:pPr>
      <w:r w:rsidRPr="00CA0A68">
        <w:rPr>
          <w:sz w:val="18"/>
          <w:szCs w:val="20"/>
        </w:rPr>
        <w:t>Comportamento ou atitudes sexuais;</w:t>
      </w:r>
    </w:p>
    <w:p w14:paraId="460AC906" w14:textId="0C743B92" w:rsidR="000E4DAA" w:rsidRPr="00CA0A68" w:rsidRDefault="00572D7E">
      <w:pPr>
        <w:pStyle w:val="ListParagraph"/>
        <w:numPr>
          <w:ilvl w:val="0"/>
          <w:numId w:val="20"/>
        </w:numPr>
        <w:tabs>
          <w:tab w:val="left" w:pos="2041"/>
        </w:tabs>
        <w:spacing w:before="20"/>
        <w:ind w:left="2040" w:hanging="196"/>
        <w:rPr>
          <w:sz w:val="18"/>
          <w:szCs w:val="20"/>
        </w:rPr>
      </w:pPr>
      <w:r w:rsidRPr="00CA0A68">
        <w:rPr>
          <w:sz w:val="18"/>
          <w:szCs w:val="20"/>
        </w:rPr>
        <w:t xml:space="preserve">Comportamento ilegal, </w:t>
      </w:r>
      <w:r w:rsidR="00D7045F" w:rsidRPr="00CA0A68">
        <w:rPr>
          <w:sz w:val="18"/>
          <w:szCs w:val="20"/>
        </w:rPr>
        <w:t>antissocial</w:t>
      </w:r>
      <w:r w:rsidRPr="00CA0A68">
        <w:rPr>
          <w:sz w:val="18"/>
          <w:szCs w:val="20"/>
        </w:rPr>
        <w:t xml:space="preserve">, </w:t>
      </w:r>
      <w:r w:rsidR="00D7045F" w:rsidRPr="00CA0A68">
        <w:rPr>
          <w:sz w:val="18"/>
          <w:szCs w:val="20"/>
        </w:rPr>
        <w:t>auto incriminatório</w:t>
      </w:r>
      <w:r w:rsidRPr="00CA0A68">
        <w:rPr>
          <w:sz w:val="18"/>
          <w:szCs w:val="20"/>
        </w:rPr>
        <w:t xml:space="preserve"> ou humilhante;</w:t>
      </w:r>
    </w:p>
    <w:p w14:paraId="26CEC0D3" w14:textId="77777777" w:rsidR="000E4DAA" w:rsidRPr="00CA0A68" w:rsidRDefault="00572D7E">
      <w:pPr>
        <w:pStyle w:val="ListParagraph"/>
        <w:numPr>
          <w:ilvl w:val="0"/>
          <w:numId w:val="20"/>
        </w:numPr>
        <w:tabs>
          <w:tab w:val="left" w:pos="2056"/>
        </w:tabs>
        <w:spacing w:before="20"/>
        <w:ind w:hanging="196"/>
        <w:rPr>
          <w:sz w:val="18"/>
          <w:szCs w:val="20"/>
        </w:rPr>
      </w:pPr>
      <w:r w:rsidRPr="00CA0A68">
        <w:rPr>
          <w:sz w:val="18"/>
          <w:szCs w:val="20"/>
        </w:rPr>
        <w:t>Avaliações críticas de outros com quem os inquiridos têm relações familiares próximas;</w:t>
      </w:r>
    </w:p>
    <w:p w14:paraId="64C829BB" w14:textId="77777777" w:rsidR="000E4DAA" w:rsidRPr="00CA0A68" w:rsidRDefault="00572D7E">
      <w:pPr>
        <w:pStyle w:val="ListParagraph"/>
        <w:numPr>
          <w:ilvl w:val="0"/>
          <w:numId w:val="20"/>
        </w:numPr>
        <w:tabs>
          <w:tab w:val="left" w:pos="2056"/>
        </w:tabs>
        <w:spacing w:before="20"/>
        <w:ind w:hanging="196"/>
        <w:rPr>
          <w:sz w:val="18"/>
          <w:szCs w:val="20"/>
        </w:rPr>
      </w:pPr>
      <w:r w:rsidRPr="00CA0A68">
        <w:rPr>
          <w:sz w:val="18"/>
          <w:szCs w:val="20"/>
        </w:rPr>
        <w:t>Relações privilegiadas legalmente reconhecidas, tais como com advogados, médicos ou ministros;</w:t>
      </w:r>
    </w:p>
    <w:p w14:paraId="6DF5C4EC" w14:textId="77777777" w:rsidR="000E4DAA" w:rsidRPr="00CA0A68" w:rsidRDefault="00572D7E">
      <w:pPr>
        <w:pStyle w:val="ListParagraph"/>
        <w:numPr>
          <w:ilvl w:val="0"/>
          <w:numId w:val="20"/>
        </w:numPr>
        <w:tabs>
          <w:tab w:val="left" w:pos="2056"/>
        </w:tabs>
        <w:spacing w:before="20"/>
        <w:ind w:hanging="196"/>
        <w:rPr>
          <w:sz w:val="18"/>
          <w:szCs w:val="20"/>
        </w:rPr>
      </w:pPr>
      <w:r w:rsidRPr="00CA0A68">
        <w:rPr>
          <w:sz w:val="18"/>
          <w:szCs w:val="20"/>
        </w:rPr>
        <w:t>Práticas religiosas, afiliações ou crenças do aluno ou pais/tutores; ou</w:t>
      </w:r>
    </w:p>
    <w:p w14:paraId="08907159" w14:textId="77777777" w:rsidR="000E4DAA" w:rsidRPr="00CA0A68" w:rsidRDefault="00572D7E">
      <w:pPr>
        <w:pStyle w:val="ListParagraph"/>
        <w:numPr>
          <w:ilvl w:val="0"/>
          <w:numId w:val="20"/>
        </w:numPr>
        <w:tabs>
          <w:tab w:val="left" w:pos="2056"/>
        </w:tabs>
        <w:spacing w:before="25"/>
        <w:ind w:hanging="196"/>
        <w:rPr>
          <w:sz w:val="18"/>
          <w:szCs w:val="20"/>
        </w:rPr>
      </w:pPr>
      <w:r w:rsidRPr="00CA0A68">
        <w:rPr>
          <w:sz w:val="18"/>
          <w:szCs w:val="20"/>
        </w:rPr>
        <w:t>Renda, exceto a exigida por lei para determinar a elegibilidade do programa.</w:t>
      </w:r>
    </w:p>
    <w:p w14:paraId="28590E1E" w14:textId="77777777" w:rsidR="000E4DAA" w:rsidRPr="00CA0A68" w:rsidRDefault="000E4DAA">
      <w:pPr>
        <w:pStyle w:val="BodyText"/>
        <w:rPr>
          <w:sz w:val="20"/>
          <w:szCs w:val="18"/>
        </w:rPr>
      </w:pPr>
    </w:p>
    <w:p w14:paraId="7B7F63DF" w14:textId="77777777" w:rsidR="000E4DAA" w:rsidRPr="00CA0A68" w:rsidRDefault="00572D7E">
      <w:pPr>
        <w:pStyle w:val="BodyText"/>
        <w:spacing w:line="261" w:lineRule="auto"/>
        <w:ind w:left="1484"/>
        <w:rPr>
          <w:sz w:val="18"/>
          <w:szCs w:val="18"/>
        </w:rPr>
      </w:pPr>
      <w:r w:rsidRPr="00CA0A68">
        <w:rPr>
          <w:sz w:val="18"/>
          <w:szCs w:val="18"/>
        </w:rPr>
        <w:t>Esse requisito também se aplica à coleta, divulgação ou uso de informações do aluno para fins de marketing (“pesquisas de marketing”), e certos exames físicos e rastreios.</w:t>
      </w:r>
    </w:p>
    <w:p w14:paraId="61274D15" w14:textId="77777777" w:rsidR="000E4DAA" w:rsidRPr="00CA0A68" w:rsidRDefault="000E4DAA">
      <w:pPr>
        <w:pStyle w:val="BodyText"/>
        <w:spacing w:before="8"/>
        <w:rPr>
          <w:sz w:val="18"/>
          <w:szCs w:val="18"/>
        </w:rPr>
      </w:pPr>
    </w:p>
    <w:p w14:paraId="3BC50E33" w14:textId="489F309D" w:rsidR="000E4DAA" w:rsidRPr="00CA0A68" w:rsidRDefault="00572D7E">
      <w:pPr>
        <w:pStyle w:val="BodyText"/>
        <w:spacing w:line="261" w:lineRule="auto"/>
        <w:ind w:left="1484" w:right="50"/>
        <w:rPr>
          <w:sz w:val="18"/>
          <w:szCs w:val="18"/>
        </w:rPr>
      </w:pPr>
      <w:r w:rsidRPr="00CA0A68">
        <w:rPr>
          <w:sz w:val="18"/>
          <w:szCs w:val="18"/>
        </w:rPr>
        <w:t xml:space="preserve">As Escolas Públicas de Haverhill fornecerão aos pais, dentro de um </w:t>
      </w:r>
      <w:r w:rsidR="00D7045F" w:rsidRPr="00CA0A68">
        <w:rPr>
          <w:sz w:val="18"/>
          <w:szCs w:val="18"/>
        </w:rPr>
        <w:t>período</w:t>
      </w:r>
      <w:r w:rsidRPr="00CA0A68">
        <w:rPr>
          <w:sz w:val="18"/>
          <w:szCs w:val="18"/>
        </w:rPr>
        <w:t xml:space="preserve"> razoável antes da administração </w:t>
      </w:r>
      <w:r w:rsidR="00D7045F" w:rsidRPr="00CA0A68">
        <w:rPr>
          <w:sz w:val="18"/>
          <w:szCs w:val="18"/>
        </w:rPr>
        <w:t>da pesquisa</w:t>
      </w:r>
      <w:r w:rsidRPr="00CA0A68">
        <w:rPr>
          <w:sz w:val="18"/>
          <w:szCs w:val="18"/>
        </w:rPr>
        <w:t xml:space="preserve"> e atividades, notificação das pesquisas e atividades e fornecer uma oportunidade de excluir seus filhos, bem como uma oportunidade de revisar as pesquisas. Se você deseja revisar qualquer instrumento de pesquisa ou material de instrução usado em conexão com qualquer informação protegida ou pesquisa de marketing, envie uma solicitação ao diretor do edifício. O diretor irá notificá-lo sobre a hora e o local onde você poderá revisar esses materiais. Você tem o direito de revisar uma pesquisa e / ou materiais de instrução antes que a pesquisa seja administrada ao aluno.</w:t>
      </w:r>
    </w:p>
    <w:p w14:paraId="11BE7FC4" w14:textId="77777777" w:rsidR="000E4DAA" w:rsidRPr="00CA0A68" w:rsidRDefault="000E4DAA">
      <w:pPr>
        <w:pStyle w:val="BodyText"/>
        <w:spacing w:before="3"/>
        <w:rPr>
          <w:sz w:val="18"/>
          <w:szCs w:val="18"/>
        </w:rPr>
      </w:pPr>
    </w:p>
    <w:p w14:paraId="54382F62" w14:textId="77777777" w:rsidR="000E4DAA" w:rsidRPr="00CA0A68" w:rsidRDefault="00572D7E">
      <w:pPr>
        <w:pStyle w:val="BodyText"/>
        <w:spacing w:line="256" w:lineRule="auto"/>
        <w:ind w:left="1484"/>
        <w:rPr>
          <w:sz w:val="18"/>
          <w:szCs w:val="18"/>
        </w:rPr>
      </w:pPr>
      <w:r w:rsidRPr="00CA0A68">
        <w:rPr>
          <w:sz w:val="18"/>
          <w:szCs w:val="18"/>
        </w:rPr>
        <w:t>Pais que acreditarem que seus direitos foram violados podem registrar uma reclamação no Escritório de Política de Conformidade da Família, Departamento de Educação dos Estados Unidos, 400 Maryland Avenue, SW, Washington, DC 20202-8520.</w:t>
      </w:r>
    </w:p>
    <w:p w14:paraId="0A7EB0C0" w14:textId="77777777" w:rsidR="000E4DAA" w:rsidRPr="00CA0A68" w:rsidRDefault="000E4DAA">
      <w:pPr>
        <w:pStyle w:val="BodyText"/>
        <w:spacing w:before="7"/>
        <w:rPr>
          <w:sz w:val="18"/>
          <w:szCs w:val="18"/>
        </w:rPr>
      </w:pPr>
    </w:p>
    <w:p w14:paraId="394F69AD" w14:textId="77777777" w:rsidR="000E4DAA" w:rsidRPr="00CA0A68" w:rsidRDefault="00572D7E">
      <w:pPr>
        <w:pStyle w:val="Heading9"/>
        <w:numPr>
          <w:ilvl w:val="0"/>
          <w:numId w:val="21"/>
        </w:numPr>
        <w:tabs>
          <w:tab w:val="left" w:pos="1861"/>
        </w:tabs>
        <w:ind w:left="1860" w:hanging="376"/>
        <w:rPr>
          <w:sz w:val="18"/>
          <w:szCs w:val="18"/>
        </w:rPr>
      </w:pPr>
      <w:bookmarkStart w:id="29" w:name="_TOC_250003"/>
      <w:r w:rsidRPr="00CA0A68">
        <w:rPr>
          <w:sz w:val="18"/>
          <w:szCs w:val="18"/>
        </w:rPr>
        <w:t xml:space="preserve">Fotografias de alunos e questões de </w:t>
      </w:r>
      <w:bookmarkEnd w:id="29"/>
      <w:r w:rsidRPr="00CA0A68">
        <w:rPr>
          <w:sz w:val="18"/>
          <w:szCs w:val="18"/>
        </w:rPr>
        <w:t>privacidade</w:t>
      </w:r>
    </w:p>
    <w:p w14:paraId="3695E6F8" w14:textId="77777777" w:rsidR="000E4DAA" w:rsidRPr="00CA0A68" w:rsidRDefault="000E4DAA">
      <w:pPr>
        <w:pStyle w:val="BodyText"/>
        <w:spacing w:before="4"/>
        <w:rPr>
          <w:b/>
          <w:i/>
          <w:sz w:val="20"/>
          <w:szCs w:val="18"/>
        </w:rPr>
      </w:pPr>
    </w:p>
    <w:p w14:paraId="2FCA78C2" w14:textId="77777777" w:rsidR="000E4DAA" w:rsidRPr="00CA0A68" w:rsidRDefault="00572D7E">
      <w:pPr>
        <w:pStyle w:val="BodyText"/>
        <w:spacing w:line="259" w:lineRule="auto"/>
        <w:ind w:left="1484" w:right="508"/>
        <w:rPr>
          <w:sz w:val="18"/>
          <w:szCs w:val="18"/>
        </w:rPr>
      </w:pPr>
      <w:r w:rsidRPr="00CA0A68">
        <w:rPr>
          <w:sz w:val="18"/>
          <w:szCs w:val="18"/>
        </w:rPr>
        <w:t>As escolas individualmente podem providenciar, em cooperação com a organização dos pais da escola, conselho estudantil, comitê estudantil designado ou comitê de funcionários, para tirar fotos de alunos individuais e/ou de grupos de classe. A adjudicação dos serviços fotográficos será efetuada através de procedimentos licitatórios.</w:t>
      </w:r>
    </w:p>
    <w:p w14:paraId="05877AF4" w14:textId="77777777" w:rsidR="000E4DAA" w:rsidRPr="00CA0A68" w:rsidRDefault="000E4DAA">
      <w:pPr>
        <w:pStyle w:val="BodyText"/>
        <w:rPr>
          <w:sz w:val="20"/>
          <w:szCs w:val="18"/>
        </w:rPr>
      </w:pPr>
    </w:p>
    <w:p w14:paraId="39849944" w14:textId="77777777" w:rsidR="000E4DAA" w:rsidRPr="00CA0A68" w:rsidRDefault="00572D7E">
      <w:pPr>
        <w:pStyle w:val="BodyText"/>
        <w:spacing w:before="1"/>
        <w:ind w:left="1484"/>
        <w:rPr>
          <w:sz w:val="18"/>
          <w:szCs w:val="18"/>
        </w:rPr>
      </w:pPr>
      <w:r w:rsidRPr="00CA0A68">
        <w:rPr>
          <w:sz w:val="18"/>
          <w:szCs w:val="18"/>
        </w:rPr>
        <w:t>Fotos individuais e/ou em grupo da classe podem ser tiradas nas instalações da escola e durante o horário escolar normal. O</w:t>
      </w:r>
    </w:p>
    <w:p w14:paraId="2EF88924" w14:textId="77777777" w:rsidR="000E4DAA" w:rsidRPr="00CA0A68" w:rsidRDefault="000E4DAA">
      <w:pPr>
        <w:rPr>
          <w:sz w:val="18"/>
          <w:szCs w:val="20"/>
        </w:rPr>
        <w:sectPr w:rsidR="000E4DAA" w:rsidRPr="00CA0A68">
          <w:pgSz w:w="12240" w:h="15840"/>
          <w:pgMar w:top="900" w:right="800" w:bottom="640" w:left="500" w:header="0" w:footer="451" w:gutter="0"/>
          <w:cols w:space="720"/>
        </w:sectPr>
      </w:pPr>
    </w:p>
    <w:p w14:paraId="0FB1EFD7" w14:textId="77777777" w:rsidR="000E4DAA" w:rsidRPr="00CA0A68" w:rsidRDefault="00572D7E">
      <w:pPr>
        <w:pStyle w:val="BodyText"/>
        <w:spacing w:before="81" w:line="264" w:lineRule="auto"/>
        <w:ind w:left="1484" w:right="238"/>
        <w:rPr>
          <w:sz w:val="18"/>
          <w:szCs w:val="18"/>
        </w:rPr>
      </w:pPr>
      <w:r w:rsidRPr="00CA0A68">
        <w:rPr>
          <w:sz w:val="18"/>
          <w:szCs w:val="18"/>
        </w:rPr>
        <w:lastRenderedPageBreak/>
        <w:t>fotos devem ser disponibilizadas para compra pelos alunos e/ou pais de forma voluntária. O diretor do edifício ou seu representante deve ter autoridade final para autorizar o programa de fotos e será responsável por supervisionar o processo.</w:t>
      </w:r>
    </w:p>
    <w:p w14:paraId="384AC2B4" w14:textId="77777777" w:rsidR="000E4DAA" w:rsidRPr="00CA0A68" w:rsidRDefault="000E4DAA">
      <w:pPr>
        <w:pStyle w:val="BodyText"/>
        <w:spacing w:before="6"/>
        <w:rPr>
          <w:sz w:val="18"/>
          <w:szCs w:val="18"/>
        </w:rPr>
      </w:pPr>
    </w:p>
    <w:p w14:paraId="271C44B1" w14:textId="77777777" w:rsidR="000E4DAA" w:rsidRPr="00CA0A68" w:rsidRDefault="00572D7E">
      <w:pPr>
        <w:pStyle w:val="BodyText"/>
        <w:spacing w:line="252" w:lineRule="auto"/>
        <w:ind w:left="1484" w:right="601" w:firstLine="15"/>
        <w:rPr>
          <w:sz w:val="18"/>
          <w:szCs w:val="18"/>
        </w:rPr>
      </w:pPr>
      <w:r w:rsidRPr="00CA0A68">
        <w:rPr>
          <w:sz w:val="18"/>
          <w:szCs w:val="18"/>
        </w:rPr>
        <w:t>Os alunos podem ser solicitados a tirar uma foto individual para o arquivo cumulativo ou para fins de identificação; entretanto, nenhum aluno será pressionado ou obrigado a comprar fotografias.</w:t>
      </w:r>
    </w:p>
    <w:p w14:paraId="0283F0DA" w14:textId="77777777" w:rsidR="000E4DAA" w:rsidRPr="00CA0A68" w:rsidRDefault="000E4DAA">
      <w:pPr>
        <w:pStyle w:val="BodyText"/>
        <w:spacing w:before="5"/>
        <w:rPr>
          <w:sz w:val="20"/>
          <w:szCs w:val="18"/>
        </w:rPr>
      </w:pPr>
    </w:p>
    <w:p w14:paraId="1ABB97AA" w14:textId="1188A63D" w:rsidR="000E4DAA" w:rsidRPr="00CA0A68" w:rsidRDefault="00572D7E">
      <w:pPr>
        <w:pStyle w:val="BodyText"/>
        <w:spacing w:line="259" w:lineRule="auto"/>
        <w:ind w:left="1484" w:right="238"/>
        <w:rPr>
          <w:sz w:val="18"/>
          <w:szCs w:val="18"/>
        </w:rPr>
      </w:pPr>
      <w:r w:rsidRPr="00CA0A68">
        <w:rPr>
          <w:sz w:val="18"/>
          <w:szCs w:val="18"/>
        </w:rPr>
        <w:t xml:space="preserve">O objetivo da política é: </w:t>
      </w:r>
      <w:r w:rsidRPr="00CA0A68">
        <w:rPr>
          <w:b/>
          <w:sz w:val="18"/>
          <w:szCs w:val="18"/>
        </w:rPr>
        <w:t>1</w:t>
      </w:r>
      <w:r w:rsidRPr="00CA0A68">
        <w:rPr>
          <w:sz w:val="18"/>
          <w:szCs w:val="18"/>
        </w:rPr>
        <w:t xml:space="preserve">. Aumentar a segurança dos alunos por meio da identificação visual em uma </w:t>
      </w:r>
      <w:r w:rsidR="00D7045F" w:rsidRPr="00CA0A68">
        <w:rPr>
          <w:sz w:val="18"/>
          <w:szCs w:val="18"/>
        </w:rPr>
        <w:t>emergência</w:t>
      </w:r>
      <w:r w:rsidRPr="00CA0A68">
        <w:rPr>
          <w:sz w:val="18"/>
          <w:szCs w:val="18"/>
        </w:rPr>
        <w:t xml:space="preserve">, </w:t>
      </w:r>
      <w:r w:rsidRPr="00CA0A68">
        <w:rPr>
          <w:b/>
          <w:sz w:val="18"/>
          <w:szCs w:val="18"/>
        </w:rPr>
        <w:t xml:space="preserve">2 </w:t>
      </w:r>
      <w:r w:rsidRPr="00CA0A68">
        <w:rPr>
          <w:sz w:val="18"/>
          <w:szCs w:val="18"/>
        </w:rPr>
        <w:t xml:space="preserve">Facilitar as atividades sociais, educacionais e administrativas realizadas na escola, </w:t>
      </w:r>
      <w:r w:rsidRPr="00CA0A68">
        <w:rPr>
          <w:b/>
          <w:sz w:val="18"/>
          <w:szCs w:val="18"/>
        </w:rPr>
        <w:t xml:space="preserve">3. </w:t>
      </w:r>
      <w:r w:rsidRPr="00CA0A68">
        <w:rPr>
          <w:sz w:val="18"/>
          <w:szCs w:val="18"/>
        </w:rPr>
        <w:t xml:space="preserve">Prestar um serviço aos pais e alunos, e </w:t>
      </w:r>
      <w:r w:rsidRPr="00CA0A68">
        <w:rPr>
          <w:b/>
          <w:sz w:val="18"/>
          <w:szCs w:val="18"/>
        </w:rPr>
        <w:t xml:space="preserve">4. </w:t>
      </w:r>
      <w:r w:rsidRPr="00CA0A68">
        <w:rPr>
          <w:sz w:val="18"/>
          <w:szCs w:val="18"/>
        </w:rPr>
        <w:t>Permitir que qualquer dinheiro excedente obtido com o programa de fotos seja usado pelo grupo patrocinador, conforme autorizado pelo diretor do edifício.</w:t>
      </w:r>
    </w:p>
    <w:p w14:paraId="29B61EA4" w14:textId="77777777" w:rsidR="000E4DAA" w:rsidRPr="00CA0A68" w:rsidRDefault="000E4DAA">
      <w:pPr>
        <w:pStyle w:val="BodyText"/>
        <w:rPr>
          <w:sz w:val="20"/>
          <w:szCs w:val="18"/>
        </w:rPr>
      </w:pPr>
    </w:p>
    <w:p w14:paraId="4AC247CE" w14:textId="77777777" w:rsidR="000E4DAA" w:rsidRPr="00CA0A68" w:rsidRDefault="00572D7E">
      <w:pPr>
        <w:ind w:left="1484"/>
        <w:rPr>
          <w:b/>
          <w:i/>
          <w:sz w:val="18"/>
          <w:szCs w:val="20"/>
        </w:rPr>
      </w:pPr>
      <w:r w:rsidRPr="00CA0A68">
        <w:rPr>
          <w:sz w:val="18"/>
          <w:szCs w:val="20"/>
          <w:shd w:val="clear" w:color="auto" w:fill="FFFF00"/>
        </w:rPr>
        <w:t xml:space="preserve"> (15) </w:t>
      </w:r>
      <w:r w:rsidRPr="00CA0A68">
        <w:rPr>
          <w:b/>
          <w:i/>
          <w:sz w:val="18"/>
          <w:szCs w:val="20"/>
          <w:shd w:val="clear" w:color="auto" w:fill="FFFF00"/>
        </w:rPr>
        <w:t>Política de Assédio</w:t>
      </w:r>
    </w:p>
    <w:p w14:paraId="1A497597" w14:textId="77777777" w:rsidR="000E4DAA" w:rsidRPr="00CA0A68" w:rsidRDefault="000E4DAA">
      <w:pPr>
        <w:pStyle w:val="BodyText"/>
        <w:spacing w:before="1"/>
        <w:rPr>
          <w:b/>
          <w:i/>
          <w:sz w:val="20"/>
          <w:szCs w:val="18"/>
        </w:rPr>
      </w:pPr>
    </w:p>
    <w:p w14:paraId="0F30EDD6" w14:textId="399354D9" w:rsidR="000E4DAA" w:rsidRPr="00CA0A68" w:rsidRDefault="00FF5240">
      <w:pPr>
        <w:pStyle w:val="BodyText"/>
        <w:spacing w:before="1" w:line="261" w:lineRule="auto"/>
        <w:ind w:left="1484"/>
        <w:rPr>
          <w:sz w:val="18"/>
          <w:szCs w:val="18"/>
        </w:rPr>
      </w:pPr>
      <w:r>
        <w:rPr>
          <w:noProof/>
          <w:sz w:val="18"/>
          <w:szCs w:val="18"/>
        </w:rPr>
        <mc:AlternateContent>
          <mc:Choice Requires="wps">
            <w:drawing>
              <wp:anchor distT="0" distB="0" distL="114300" distR="114300" simplePos="0" relativeHeight="503219720" behindDoc="1" locked="0" layoutInCell="1" allowOverlap="1" wp14:anchorId="209EAA2D" wp14:editId="3422E40B">
                <wp:simplePos x="0" y="0"/>
                <wp:positionH relativeFrom="page">
                  <wp:posOffset>1257300</wp:posOffset>
                </wp:positionH>
                <wp:positionV relativeFrom="paragraph">
                  <wp:posOffset>126365</wp:posOffset>
                </wp:positionV>
                <wp:extent cx="3835400" cy="12700"/>
                <wp:effectExtent l="0" t="0" r="3175" b="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204A" id="Rectangle 17" o:spid="_x0000_s1026" style="position:absolute;margin-left:99pt;margin-top:9.95pt;width:302pt;height:1pt;z-index:-96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" fillcolor="black" stroked="f">
                <w10:wrap anchorx="page"/>
              </v:rect>
            </w:pict>
          </mc:Fallback>
        </mc:AlternateContent>
      </w:r>
      <w:r w:rsidR="00572D7E" w:rsidRPr="00CA0A68">
        <w:rPr>
          <w:sz w:val="18"/>
          <w:szCs w:val="18"/>
          <w:shd w:val="clear" w:color="auto" w:fill="FFFF00"/>
        </w:rPr>
        <w:t xml:space="preserve"> </w:t>
      </w:r>
      <w:r w:rsidR="00572D7E" w:rsidRPr="00CA0A68">
        <w:rPr>
          <w:b/>
          <w:sz w:val="18"/>
          <w:szCs w:val="18"/>
          <w:shd w:val="clear" w:color="auto" w:fill="FFFF00"/>
        </w:rPr>
        <w:t xml:space="preserve">RECLAMAÇÕES DA DISCRIMINAÇÃO COM BASE NA INCAPACIDADE: </w:t>
      </w:r>
      <w:r w:rsidR="00572D7E" w:rsidRPr="00CA0A68">
        <w:rPr>
          <w:sz w:val="18"/>
          <w:szCs w:val="18"/>
        </w:rPr>
        <w:t>Uma pessoa que alega discriminação com base na incapacidade em relação à identificação, avaliação ou colocação educacional de uma pessoa que, devido a uma incapacidade, precisa ou se acredita que precisa de instrução especial ou serviços relacionados, de acordo com a Seção 504 da Lei de Reabilitação de 1973, Capítulo 766, e/ou a Lei de Educação de Indivíduos com Incapacidades, devem usar o procedimento descrito no Folheto dos Direitos dos Pais do Departamento de Educação Elementar e Secundária de Massachusetts em vez deste procedimento de reclamação. Uma cópia do folheto está disponível com as seguintes pessoas:</w:t>
      </w:r>
    </w:p>
    <w:p w14:paraId="6320E542" w14:textId="77777777" w:rsidR="000E4DAA" w:rsidRPr="00CA0A68" w:rsidRDefault="000E4DAA">
      <w:pPr>
        <w:pStyle w:val="BodyText"/>
        <w:spacing w:before="9"/>
        <w:rPr>
          <w:sz w:val="18"/>
          <w:szCs w:val="18"/>
        </w:rPr>
      </w:pPr>
    </w:p>
    <w:p w14:paraId="00080FDD" w14:textId="77777777" w:rsidR="000E4DAA" w:rsidRPr="00CA0A68" w:rsidRDefault="00572D7E">
      <w:pPr>
        <w:ind w:left="1484"/>
        <w:rPr>
          <w:i/>
          <w:sz w:val="18"/>
          <w:szCs w:val="20"/>
        </w:rPr>
      </w:pPr>
      <w:r w:rsidRPr="00CA0A68">
        <w:rPr>
          <w:sz w:val="18"/>
          <w:szCs w:val="20"/>
          <w:shd w:val="clear" w:color="auto" w:fill="FFFF00"/>
        </w:rPr>
        <w:t xml:space="preserve"> </w:t>
      </w:r>
      <w:r w:rsidRPr="00CA0A68">
        <w:rPr>
          <w:i/>
          <w:sz w:val="18"/>
          <w:szCs w:val="20"/>
          <w:shd w:val="clear" w:color="auto" w:fill="FFFF00"/>
        </w:rPr>
        <w:t>Deborah Ibanez, Diretora Executiva de Serviços de Apoio ao Aluno</w:t>
      </w:r>
    </w:p>
    <w:p w14:paraId="50554090" w14:textId="77777777" w:rsidR="000E4DAA" w:rsidRPr="00CA0A68" w:rsidRDefault="00572D7E">
      <w:pPr>
        <w:pStyle w:val="BodyText"/>
        <w:spacing w:before="24" w:line="264" w:lineRule="auto"/>
        <w:ind w:left="1484" w:right="6806"/>
        <w:rPr>
          <w:sz w:val="18"/>
          <w:szCs w:val="18"/>
        </w:rPr>
      </w:pPr>
      <w:r w:rsidRPr="00CA0A68">
        <w:rPr>
          <w:sz w:val="18"/>
          <w:szCs w:val="18"/>
          <w:shd w:val="clear" w:color="auto" w:fill="FFFF00"/>
        </w:rPr>
        <w:t xml:space="preserve"> </w:t>
      </w:r>
      <w:hyperlink r:id="rId51">
        <w:r w:rsidRPr="00CA0A68">
          <w:rPr>
            <w:sz w:val="18"/>
            <w:szCs w:val="18"/>
            <w:shd w:val="clear" w:color="auto" w:fill="FFFF00"/>
          </w:rPr>
          <w:t>deborah.ibanez@haverhill-ps.org</w:t>
        </w:r>
      </w:hyperlink>
      <w:r w:rsidRPr="00CA0A68">
        <w:rPr>
          <w:sz w:val="18"/>
          <w:szCs w:val="18"/>
        </w:rPr>
        <w:t xml:space="preserve"> Escolas Públicas de Haverhill</w:t>
      </w:r>
    </w:p>
    <w:p w14:paraId="719AC5C1" w14:textId="77777777" w:rsidR="000E4DAA" w:rsidRPr="00CA0A68" w:rsidRDefault="00572D7E">
      <w:pPr>
        <w:pStyle w:val="BodyText"/>
        <w:ind w:left="1484"/>
        <w:rPr>
          <w:sz w:val="18"/>
          <w:szCs w:val="18"/>
          <w:lang w:val="en-US"/>
        </w:rPr>
      </w:pPr>
      <w:r w:rsidRPr="00CA0A68">
        <w:rPr>
          <w:sz w:val="18"/>
          <w:szCs w:val="18"/>
          <w:lang w:val="en-US"/>
        </w:rPr>
        <w:t>4 Summer Street Sala 104</w:t>
      </w:r>
    </w:p>
    <w:p w14:paraId="59A164BD" w14:textId="77777777" w:rsidR="000E4DAA" w:rsidRPr="00CA0A68" w:rsidRDefault="00572D7E">
      <w:pPr>
        <w:pStyle w:val="BodyText"/>
        <w:spacing w:before="21"/>
        <w:ind w:left="1484"/>
        <w:rPr>
          <w:sz w:val="18"/>
          <w:szCs w:val="18"/>
          <w:lang w:val="en-US"/>
        </w:rPr>
      </w:pPr>
      <w:r w:rsidRPr="00CA0A68">
        <w:rPr>
          <w:sz w:val="18"/>
          <w:szCs w:val="18"/>
          <w:lang w:val="en-US"/>
        </w:rPr>
        <w:t>Haverhill, Massachusetts 01830</w:t>
      </w:r>
    </w:p>
    <w:p w14:paraId="1FA28898" w14:textId="77777777" w:rsidR="000E4DAA" w:rsidRPr="00CA0A68" w:rsidRDefault="00572D7E">
      <w:pPr>
        <w:pStyle w:val="BodyText"/>
        <w:spacing w:before="21"/>
        <w:ind w:left="1484"/>
        <w:rPr>
          <w:sz w:val="18"/>
          <w:szCs w:val="18"/>
        </w:rPr>
      </w:pPr>
      <w:r w:rsidRPr="00CA0A68">
        <w:rPr>
          <w:sz w:val="18"/>
          <w:szCs w:val="18"/>
        </w:rPr>
        <w:t>(978) 374-3435</w:t>
      </w:r>
    </w:p>
    <w:p w14:paraId="395EF235" w14:textId="77777777" w:rsidR="000E4DAA" w:rsidRPr="00CA0A68" w:rsidRDefault="000E4DAA">
      <w:pPr>
        <w:pStyle w:val="BodyText"/>
        <w:spacing w:before="10"/>
        <w:rPr>
          <w:sz w:val="20"/>
          <w:szCs w:val="18"/>
        </w:rPr>
      </w:pPr>
    </w:p>
    <w:p w14:paraId="0A7E9D92" w14:textId="77777777" w:rsidR="000E4DAA" w:rsidRPr="00CA0A68" w:rsidRDefault="00572D7E">
      <w:pPr>
        <w:pStyle w:val="BodyText"/>
        <w:ind w:left="1484"/>
        <w:rPr>
          <w:sz w:val="18"/>
          <w:szCs w:val="18"/>
        </w:rPr>
      </w:pPr>
      <w:r w:rsidRPr="00CA0A68">
        <w:rPr>
          <w:sz w:val="18"/>
          <w:szCs w:val="18"/>
          <w:shd w:val="clear" w:color="auto" w:fill="FFFF00"/>
        </w:rPr>
        <w:t xml:space="preserve"> Uma pessoa com uma reclamação envolvendo discriminação com base em uma incapacidade diferente da descrita acima pode</w:t>
      </w:r>
    </w:p>
    <w:p w14:paraId="366F9400" w14:textId="77777777" w:rsidR="000E4DAA" w:rsidRPr="00CA0A68" w:rsidRDefault="00572D7E">
      <w:pPr>
        <w:pStyle w:val="BodyText"/>
        <w:spacing w:before="15"/>
        <w:ind w:left="1484"/>
        <w:rPr>
          <w:sz w:val="18"/>
          <w:szCs w:val="18"/>
        </w:rPr>
      </w:pPr>
      <w:r w:rsidRPr="00CA0A68">
        <w:rPr>
          <w:sz w:val="18"/>
          <w:szCs w:val="18"/>
          <w:shd w:val="clear" w:color="auto" w:fill="FFFF00"/>
        </w:rPr>
        <w:t xml:space="preserve"> Usar o procedimento de reclamação ou registrar a reclamação no Departamento de Educação dos EUA no endereço</w:t>
      </w:r>
    </w:p>
    <w:p w14:paraId="718D930C" w14:textId="77777777" w:rsidR="000E4DAA" w:rsidRPr="00CA0A68" w:rsidRDefault="00572D7E">
      <w:pPr>
        <w:pStyle w:val="BodyText"/>
        <w:spacing w:before="21"/>
        <w:ind w:left="1484"/>
        <w:rPr>
          <w:sz w:val="18"/>
          <w:szCs w:val="18"/>
        </w:rPr>
      </w:pPr>
      <w:r w:rsidRPr="00CA0A68">
        <w:rPr>
          <w:sz w:val="18"/>
          <w:szCs w:val="18"/>
          <w:shd w:val="clear" w:color="auto" w:fill="FFFF00"/>
        </w:rPr>
        <w:t xml:space="preserve"> fornecido no final deste procedimento de reclamação.</w:t>
      </w:r>
    </w:p>
    <w:p w14:paraId="5F4F2566" w14:textId="77777777" w:rsidR="000E4DAA" w:rsidRPr="00CA0A68" w:rsidRDefault="000E4DAA">
      <w:pPr>
        <w:pStyle w:val="BodyText"/>
        <w:spacing w:before="2"/>
        <w:rPr>
          <w:sz w:val="20"/>
          <w:szCs w:val="18"/>
        </w:rPr>
      </w:pPr>
    </w:p>
    <w:p w14:paraId="7A5AA593" w14:textId="77777777" w:rsidR="000E4DAA" w:rsidRPr="00CA0A68" w:rsidRDefault="00572D7E">
      <w:pPr>
        <w:pStyle w:val="Heading9"/>
        <w:ind w:left="1499"/>
        <w:rPr>
          <w:sz w:val="18"/>
          <w:szCs w:val="18"/>
        </w:rPr>
      </w:pPr>
      <w:bookmarkStart w:id="30" w:name="_TOC_250002"/>
      <w:r w:rsidRPr="00CA0A68">
        <w:rPr>
          <w:b w:val="0"/>
          <w:sz w:val="18"/>
          <w:szCs w:val="18"/>
          <w:shd w:val="clear" w:color="auto" w:fill="FFFF00"/>
        </w:rPr>
        <w:t xml:space="preserve"> </w:t>
      </w:r>
      <w:bookmarkEnd w:id="30"/>
      <w:r w:rsidRPr="00CA0A68">
        <w:rPr>
          <w:sz w:val="18"/>
          <w:szCs w:val="18"/>
          <w:shd w:val="clear" w:color="auto" w:fill="FFFF00"/>
        </w:rPr>
        <w:t>(16) Proibição Contra o Bullying</w:t>
      </w:r>
    </w:p>
    <w:p w14:paraId="028EEB59" w14:textId="77777777" w:rsidR="000E4DAA" w:rsidRPr="00CA0A68" w:rsidRDefault="000E4DAA">
      <w:pPr>
        <w:pStyle w:val="BodyText"/>
        <w:rPr>
          <w:b/>
          <w:i/>
          <w:sz w:val="20"/>
          <w:szCs w:val="18"/>
        </w:rPr>
      </w:pPr>
    </w:p>
    <w:p w14:paraId="3FE75B05" w14:textId="77777777" w:rsidR="000E4DAA" w:rsidRPr="00CA0A68" w:rsidRDefault="00572D7E">
      <w:pPr>
        <w:pStyle w:val="BodyText"/>
        <w:spacing w:before="1" w:line="261" w:lineRule="auto"/>
        <w:ind w:left="1484" w:right="233"/>
        <w:rPr>
          <w:sz w:val="18"/>
          <w:szCs w:val="18"/>
        </w:rPr>
      </w:pPr>
      <w:r w:rsidRPr="00CA0A68">
        <w:rPr>
          <w:sz w:val="18"/>
          <w:szCs w:val="18"/>
        </w:rPr>
        <w:t>As Escolas Públicas de Haverhill se esforçam para criar uma atmosfera de aprendizado segura e respeitosa não apenas para seus alunos, mas também para o corpo docente e a comunidade. Portanto, nós, de acordo com a Lei de Prevenção e Intervenção do Bullying de Massachusetts, não toleraremos comportamento ilegal ou perturbador ou qualquer forma de bullying. As Escolas Públicas de Haverhill acreditam que o senso de segurança e proteção do alvo é necessário para o aprendizado e a produtividade e, portanto, todos os relatórios e reclamações serão tratados com ação imediata. Esta promessa de ação e respeito é apoiada por nossa comunidade escolar, nossos currículos e programas extracurriculares, desenvolvimento de pessoal e procedimentos, e envolvimento dos pais ou da comunidade.</w:t>
      </w:r>
    </w:p>
    <w:p w14:paraId="299BB6AC" w14:textId="77777777" w:rsidR="000E4DAA" w:rsidRPr="00CA0A68" w:rsidRDefault="000E4DAA">
      <w:pPr>
        <w:pStyle w:val="BodyText"/>
        <w:spacing w:before="3"/>
        <w:rPr>
          <w:sz w:val="18"/>
          <w:szCs w:val="18"/>
        </w:rPr>
      </w:pPr>
    </w:p>
    <w:p w14:paraId="55BBA585" w14:textId="5289F8A4" w:rsidR="000E4DAA" w:rsidRPr="00CA0A68" w:rsidRDefault="00572D7E">
      <w:pPr>
        <w:pStyle w:val="Heading8"/>
        <w:spacing w:before="1" w:line="261" w:lineRule="auto"/>
        <w:ind w:left="1484" w:right="17"/>
        <w:rPr>
          <w:sz w:val="18"/>
          <w:szCs w:val="18"/>
        </w:rPr>
      </w:pPr>
      <w:r w:rsidRPr="00CA0A68">
        <w:rPr>
          <w:sz w:val="18"/>
          <w:szCs w:val="18"/>
        </w:rPr>
        <w:t xml:space="preserve">O bullying é o uso repetido por um ou mais alunos ou por um membro da equipe escolar, incluindo, mas não se limitando a, um educador, administrador, enfermeira escolar, funcionário da cantina, zelador, motorista de ônibus, treinador de atletismo, conselheiro para uma atividade extracurricular ou paraprofissional de uma expressão escrita, verbal ou eletrônica ou um ato ou gesto físico ou qualquer combinação </w:t>
      </w:r>
      <w:r w:rsidR="00D7045F" w:rsidRPr="00CA0A68">
        <w:rPr>
          <w:sz w:val="18"/>
          <w:szCs w:val="18"/>
        </w:rPr>
        <w:t>deles</w:t>
      </w:r>
      <w:r w:rsidRPr="00CA0A68">
        <w:rPr>
          <w:sz w:val="18"/>
          <w:szCs w:val="18"/>
        </w:rPr>
        <w:t>, dirigido a um alvo que</w:t>
      </w:r>
    </w:p>
    <w:p w14:paraId="1AC9D2A2" w14:textId="77777777" w:rsidR="000E4DAA" w:rsidRPr="00CA0A68" w:rsidRDefault="000E4DAA">
      <w:pPr>
        <w:pStyle w:val="BodyText"/>
        <w:spacing w:before="8"/>
        <w:rPr>
          <w:b/>
          <w:sz w:val="18"/>
          <w:szCs w:val="18"/>
        </w:rPr>
      </w:pPr>
    </w:p>
    <w:p w14:paraId="4BA2593B" w14:textId="3171781D" w:rsidR="000E4DAA" w:rsidRPr="00CA0A68" w:rsidRDefault="00572D7E">
      <w:pPr>
        <w:pStyle w:val="ListParagraph"/>
        <w:numPr>
          <w:ilvl w:val="0"/>
          <w:numId w:val="1"/>
        </w:numPr>
        <w:tabs>
          <w:tab w:val="left" w:pos="2407"/>
        </w:tabs>
        <w:spacing w:before="0"/>
        <w:rPr>
          <w:sz w:val="18"/>
          <w:szCs w:val="20"/>
        </w:rPr>
      </w:pPr>
      <w:r w:rsidRPr="00CA0A68">
        <w:rPr>
          <w:sz w:val="18"/>
          <w:szCs w:val="20"/>
        </w:rPr>
        <w:t xml:space="preserve">Causa </w:t>
      </w:r>
      <w:r w:rsidR="00D7045F" w:rsidRPr="00CA0A68">
        <w:rPr>
          <w:sz w:val="18"/>
          <w:szCs w:val="20"/>
        </w:rPr>
        <w:t>danos</w:t>
      </w:r>
      <w:r w:rsidRPr="00CA0A68">
        <w:rPr>
          <w:sz w:val="18"/>
          <w:szCs w:val="20"/>
        </w:rPr>
        <w:t xml:space="preserve"> físico ou emocional ao alvo ou danos à propriedade do alvo</w:t>
      </w:r>
    </w:p>
    <w:p w14:paraId="2E46181B" w14:textId="77777777" w:rsidR="000E4DAA" w:rsidRPr="00CA0A68" w:rsidRDefault="00572D7E">
      <w:pPr>
        <w:pStyle w:val="ListParagraph"/>
        <w:numPr>
          <w:ilvl w:val="0"/>
          <w:numId w:val="1"/>
        </w:numPr>
        <w:tabs>
          <w:tab w:val="left" w:pos="2418"/>
        </w:tabs>
        <w:spacing w:before="9"/>
        <w:ind w:left="2417" w:hanging="213"/>
        <w:rPr>
          <w:sz w:val="18"/>
          <w:szCs w:val="20"/>
        </w:rPr>
      </w:pPr>
      <w:r w:rsidRPr="00CA0A68">
        <w:rPr>
          <w:sz w:val="18"/>
          <w:szCs w:val="20"/>
        </w:rPr>
        <w:t>Coloca o alvo com medo razoável de ferir ou danificar sua propriedade</w:t>
      </w:r>
    </w:p>
    <w:p w14:paraId="52179E52" w14:textId="77777777" w:rsidR="000E4DAA" w:rsidRPr="00CA0A68" w:rsidRDefault="00572D7E">
      <w:pPr>
        <w:pStyle w:val="ListParagraph"/>
        <w:numPr>
          <w:ilvl w:val="0"/>
          <w:numId w:val="1"/>
        </w:numPr>
        <w:tabs>
          <w:tab w:val="left" w:pos="2407"/>
        </w:tabs>
        <w:spacing w:before="26"/>
        <w:rPr>
          <w:sz w:val="18"/>
          <w:szCs w:val="20"/>
        </w:rPr>
      </w:pPr>
      <w:r w:rsidRPr="00CA0A68">
        <w:rPr>
          <w:sz w:val="18"/>
          <w:szCs w:val="20"/>
        </w:rPr>
        <w:t>Cria um ambiente hostil na escola para o alvo</w:t>
      </w:r>
    </w:p>
    <w:p w14:paraId="6F2199CF" w14:textId="77777777" w:rsidR="000E4DAA" w:rsidRPr="00CA0A68" w:rsidRDefault="00572D7E">
      <w:pPr>
        <w:pStyle w:val="ListParagraph"/>
        <w:numPr>
          <w:ilvl w:val="0"/>
          <w:numId w:val="1"/>
        </w:numPr>
        <w:tabs>
          <w:tab w:val="left" w:pos="2418"/>
        </w:tabs>
        <w:spacing w:before="16"/>
        <w:ind w:left="2417" w:hanging="213"/>
        <w:rPr>
          <w:sz w:val="18"/>
          <w:szCs w:val="20"/>
        </w:rPr>
      </w:pPr>
      <w:r w:rsidRPr="00CA0A68">
        <w:rPr>
          <w:sz w:val="18"/>
          <w:szCs w:val="20"/>
        </w:rPr>
        <w:t>Viola os direitos do alvo na escola</w:t>
      </w:r>
    </w:p>
    <w:p w14:paraId="77169B39" w14:textId="77777777" w:rsidR="000E4DAA" w:rsidRPr="00CA0A68" w:rsidRDefault="00572D7E">
      <w:pPr>
        <w:pStyle w:val="ListParagraph"/>
        <w:numPr>
          <w:ilvl w:val="0"/>
          <w:numId w:val="1"/>
        </w:numPr>
        <w:tabs>
          <w:tab w:val="left" w:pos="2407"/>
        </w:tabs>
        <w:rPr>
          <w:sz w:val="18"/>
          <w:szCs w:val="20"/>
        </w:rPr>
      </w:pPr>
      <w:r w:rsidRPr="00CA0A68">
        <w:rPr>
          <w:sz w:val="18"/>
          <w:szCs w:val="20"/>
        </w:rPr>
        <w:t>Perturba material e substancialmente o processo educacional ou o funcionamento ordenado de uma escola</w:t>
      </w:r>
    </w:p>
    <w:p w14:paraId="394DD1D1" w14:textId="77777777" w:rsidR="000E4DAA" w:rsidRPr="00CA0A68" w:rsidRDefault="000E4DAA">
      <w:pPr>
        <w:pStyle w:val="BodyText"/>
        <w:spacing w:before="5"/>
        <w:rPr>
          <w:sz w:val="20"/>
          <w:szCs w:val="18"/>
        </w:rPr>
      </w:pPr>
    </w:p>
    <w:p w14:paraId="79771F5B" w14:textId="1BA3EB80" w:rsidR="000E4DAA" w:rsidRPr="00CA0A68" w:rsidRDefault="00572D7E">
      <w:pPr>
        <w:pStyle w:val="Heading8"/>
        <w:spacing w:line="264" w:lineRule="auto"/>
        <w:ind w:left="1484" w:right="128"/>
        <w:rPr>
          <w:sz w:val="18"/>
          <w:szCs w:val="18"/>
        </w:rPr>
      </w:pPr>
      <w:r w:rsidRPr="00CA0A68">
        <w:rPr>
          <w:sz w:val="18"/>
          <w:szCs w:val="18"/>
        </w:rPr>
        <w:t xml:space="preserve">O cyberbullying é intimidação por meio do uso de tecnologia ou qualquer comunicação eletrônica, que deve incluir, mas não deve ser limitada </w:t>
      </w:r>
      <w:r w:rsidR="00D7045F" w:rsidRPr="00CA0A68">
        <w:rPr>
          <w:sz w:val="18"/>
          <w:szCs w:val="18"/>
        </w:rPr>
        <w:t>a qualquer</w:t>
      </w:r>
      <w:r w:rsidRPr="00CA0A68">
        <w:rPr>
          <w:sz w:val="18"/>
          <w:szCs w:val="18"/>
        </w:rPr>
        <w:t xml:space="preserve"> transferência de sinais, escrita, imagens, sons, dados ou inteligência de qualquer natureza transmitidos no todo ou em parte por um sistema de fio, rádio, eletromagnético, </w:t>
      </w:r>
      <w:r w:rsidR="00D7045F" w:rsidRPr="00CA0A68">
        <w:rPr>
          <w:sz w:val="18"/>
          <w:szCs w:val="18"/>
        </w:rPr>
        <w:t>fotoeletrônico</w:t>
      </w:r>
      <w:r w:rsidRPr="00CA0A68">
        <w:rPr>
          <w:sz w:val="18"/>
          <w:szCs w:val="18"/>
        </w:rPr>
        <w:t xml:space="preserve"> ou foto-óptico, incluindo, mas não se limitando a, correio eletrônico, comunicações pela Internet, mensagens instantâneas ou comunicações por fax. O cyberbullying também deve incluir</w:t>
      </w:r>
    </w:p>
    <w:p w14:paraId="69FADD7E" w14:textId="77777777" w:rsidR="000E4DAA" w:rsidRPr="00CA0A68" w:rsidRDefault="000E4DAA">
      <w:pPr>
        <w:spacing w:line="264" w:lineRule="auto"/>
        <w:rPr>
          <w:sz w:val="18"/>
          <w:szCs w:val="20"/>
        </w:rPr>
        <w:sectPr w:rsidR="000E4DAA" w:rsidRPr="00CA0A68">
          <w:pgSz w:w="12240" w:h="15840"/>
          <w:pgMar w:top="900" w:right="800" w:bottom="640" w:left="500" w:header="0" w:footer="451" w:gutter="0"/>
          <w:cols w:space="720"/>
        </w:sectPr>
      </w:pPr>
    </w:p>
    <w:p w14:paraId="5810194B" w14:textId="77777777" w:rsidR="000E4DAA" w:rsidRPr="00CA0A68" w:rsidRDefault="00572D7E">
      <w:pPr>
        <w:pStyle w:val="ListParagraph"/>
        <w:numPr>
          <w:ilvl w:val="0"/>
          <w:numId w:val="19"/>
        </w:numPr>
        <w:tabs>
          <w:tab w:val="left" w:pos="2387"/>
        </w:tabs>
        <w:spacing w:before="77" w:line="259" w:lineRule="auto"/>
        <w:ind w:right="291" w:firstLine="0"/>
        <w:rPr>
          <w:sz w:val="18"/>
          <w:szCs w:val="20"/>
        </w:rPr>
      </w:pPr>
      <w:r w:rsidRPr="00CA0A68">
        <w:rPr>
          <w:sz w:val="18"/>
          <w:szCs w:val="20"/>
        </w:rPr>
        <w:lastRenderedPageBreak/>
        <w:t>A criação de uma página web ou blog em que o criador assume a identidade de outra pessoa ou o conhecimento falsificação de identidade de outra pessoa ou falsificação de identidade de outra pessoa como autor do conteúdo ou das mensagens postadas, se a criação ou falsificação criar qualquer uma das condições enumeradas nas cláusulas (a) a I, inclusive, da definição de bullying.</w:t>
      </w:r>
    </w:p>
    <w:p w14:paraId="7CA72902" w14:textId="77777777" w:rsidR="000E4DAA" w:rsidRPr="00CA0A68" w:rsidRDefault="000E4DAA">
      <w:pPr>
        <w:pStyle w:val="BodyText"/>
        <w:spacing w:before="10"/>
        <w:rPr>
          <w:sz w:val="18"/>
          <w:szCs w:val="18"/>
        </w:rPr>
      </w:pPr>
    </w:p>
    <w:p w14:paraId="33DD3EF8" w14:textId="77777777" w:rsidR="000E4DAA" w:rsidRPr="00CA0A68" w:rsidRDefault="00572D7E">
      <w:pPr>
        <w:pStyle w:val="ListParagraph"/>
        <w:numPr>
          <w:ilvl w:val="0"/>
          <w:numId w:val="19"/>
        </w:numPr>
        <w:tabs>
          <w:tab w:val="left" w:pos="2398"/>
        </w:tabs>
        <w:spacing w:before="0" w:line="256" w:lineRule="auto"/>
        <w:ind w:right="187" w:firstLine="0"/>
        <w:rPr>
          <w:sz w:val="18"/>
          <w:szCs w:val="20"/>
        </w:rPr>
      </w:pPr>
      <w:r w:rsidRPr="00CA0A68">
        <w:rPr>
          <w:sz w:val="18"/>
          <w:szCs w:val="20"/>
        </w:rPr>
        <w:t>A distribuição por meio eletrônico de uma comunicação a mais de uma pessoa ou a postagem de material em meio eletrônico que pode ser acessado por uma ou mais pessoas, se a distribuição ou postagem criar alguma das condições enumeradas nas cláusulas (a) a I inclusive, da definição de bullying.</w:t>
      </w:r>
    </w:p>
    <w:p w14:paraId="49C572B4" w14:textId="77777777" w:rsidR="000E4DAA" w:rsidRPr="00CA0A68" w:rsidRDefault="000E4DAA">
      <w:pPr>
        <w:pStyle w:val="BodyText"/>
        <w:spacing w:before="2"/>
        <w:rPr>
          <w:sz w:val="20"/>
          <w:szCs w:val="18"/>
        </w:rPr>
      </w:pPr>
    </w:p>
    <w:p w14:paraId="36CE4F97" w14:textId="77777777" w:rsidR="000E4DAA" w:rsidRPr="00CA0A68" w:rsidRDefault="00572D7E">
      <w:pPr>
        <w:pStyle w:val="Heading8"/>
        <w:spacing w:line="264" w:lineRule="auto"/>
        <w:ind w:left="1484" w:right="435"/>
        <w:rPr>
          <w:sz w:val="18"/>
          <w:szCs w:val="18"/>
        </w:rPr>
      </w:pPr>
      <w:r w:rsidRPr="00CA0A68">
        <w:rPr>
          <w:sz w:val="18"/>
          <w:szCs w:val="18"/>
        </w:rPr>
        <w:t>Além disso, as Escolas Públicas de Haverhill agirão contra todas as formas de retaliação, que é qualquer forma de intimidação, represália ou assédio dirigido contra um aluno que relata o bullying, fornece informações durante uma investigação de bullying ou testemunha ou tem informações confiáveis sobre o bullying.</w:t>
      </w:r>
    </w:p>
    <w:p w14:paraId="23D0126C" w14:textId="77777777" w:rsidR="000E4DAA" w:rsidRPr="00CA0A68" w:rsidRDefault="000E4DAA">
      <w:pPr>
        <w:pStyle w:val="BodyText"/>
        <w:spacing w:before="6"/>
        <w:rPr>
          <w:b/>
          <w:sz w:val="18"/>
          <w:szCs w:val="18"/>
        </w:rPr>
      </w:pPr>
    </w:p>
    <w:p w14:paraId="005F866A" w14:textId="77777777" w:rsidR="000E4DAA" w:rsidRPr="00CA0A68" w:rsidRDefault="00572D7E">
      <w:pPr>
        <w:pStyle w:val="BodyText"/>
        <w:spacing w:line="261" w:lineRule="auto"/>
        <w:ind w:left="1484" w:right="237"/>
        <w:rPr>
          <w:sz w:val="18"/>
          <w:szCs w:val="18"/>
        </w:rPr>
      </w:pPr>
      <w:r w:rsidRPr="00CA0A68">
        <w:rPr>
          <w:sz w:val="18"/>
          <w:szCs w:val="18"/>
        </w:rPr>
        <w:t>Todos os alunos, pais e funcionários do distrito escolar devem reconhecer os atos de bullying, cyberbullying e retaliação. Qualquer aluno que acredite ter sido alvo de tal deve informar imediatamente a um professor, diretor ou membro da comunidade escolar em quem ele confia. Da mesma forma, alunos e funcionários da escola quem testemunhar ou ficar sabendo sobre bullying, cyberbullying ou retaliação também deve denunciá-lo imediatamente.</w:t>
      </w:r>
    </w:p>
    <w:p w14:paraId="6BB4476E" w14:textId="77777777" w:rsidR="000E4DAA" w:rsidRPr="00CA0A68" w:rsidRDefault="000E4DAA">
      <w:pPr>
        <w:pStyle w:val="BodyText"/>
        <w:spacing w:before="8"/>
        <w:rPr>
          <w:sz w:val="18"/>
          <w:szCs w:val="18"/>
        </w:rPr>
      </w:pPr>
    </w:p>
    <w:p w14:paraId="7E252645" w14:textId="77777777" w:rsidR="000E4DAA" w:rsidRPr="00CA0A68" w:rsidRDefault="00572D7E">
      <w:pPr>
        <w:pStyle w:val="Heading9"/>
        <w:ind w:left="1484"/>
        <w:rPr>
          <w:sz w:val="18"/>
          <w:szCs w:val="18"/>
        </w:rPr>
      </w:pPr>
      <w:r w:rsidRPr="00CA0A68">
        <w:rPr>
          <w:b w:val="0"/>
          <w:sz w:val="18"/>
          <w:szCs w:val="18"/>
          <w:shd w:val="clear" w:color="auto" w:fill="FFFF00"/>
        </w:rPr>
        <w:t xml:space="preserve"> (17) </w:t>
      </w:r>
      <w:r w:rsidRPr="00CA0A68">
        <w:rPr>
          <w:sz w:val="18"/>
          <w:szCs w:val="18"/>
          <w:shd w:val="clear" w:color="auto" w:fill="FFFF00"/>
        </w:rPr>
        <w:t>Alunos Desabrigados McKinney-Vento: Direitos e Serviços de Inscrição</w:t>
      </w:r>
    </w:p>
    <w:p w14:paraId="723A0F16" w14:textId="77777777" w:rsidR="000E4DAA" w:rsidRPr="00CA0A68" w:rsidRDefault="000E4DAA">
      <w:pPr>
        <w:pStyle w:val="BodyText"/>
        <w:spacing w:before="10"/>
        <w:rPr>
          <w:b/>
          <w:i/>
          <w:sz w:val="18"/>
          <w:szCs w:val="18"/>
        </w:rPr>
      </w:pPr>
    </w:p>
    <w:p w14:paraId="40E90F42" w14:textId="322642A7" w:rsidR="000E4DAA" w:rsidRPr="00CA0A68" w:rsidRDefault="00572D7E" w:rsidP="006361B9">
      <w:pPr>
        <w:pStyle w:val="BodyText"/>
        <w:ind w:left="1559"/>
        <w:rPr>
          <w:sz w:val="18"/>
          <w:szCs w:val="18"/>
        </w:rPr>
      </w:pPr>
      <w:r w:rsidRPr="00CA0A68">
        <w:rPr>
          <w:sz w:val="18"/>
          <w:szCs w:val="18"/>
          <w:shd w:val="clear" w:color="auto" w:fill="FFFF00"/>
        </w:rPr>
        <w:t xml:space="preserve"> A Lei de Assistência a Desabrigados de McKinney-Vento exige que os distritos escolares, por meio de seus contatos de alunos desabrigados, forneçam aviso público sobre os direitos à educação dos alunos desabrigados matriculados em seus distritos.</w:t>
      </w:r>
      <w:r w:rsidR="007C7E0A" w:rsidRPr="00CA0A68">
        <w:rPr>
          <w:sz w:val="18"/>
          <w:szCs w:val="18"/>
          <w:shd w:val="clear" w:color="auto" w:fill="FFFF00"/>
        </w:rPr>
        <w:t xml:space="preserve"> </w:t>
      </w:r>
      <w:r w:rsidRPr="00CA0A68">
        <w:rPr>
          <w:sz w:val="18"/>
          <w:szCs w:val="18"/>
          <w:shd w:val="clear" w:color="auto" w:fill="FFFF00"/>
        </w:rPr>
        <w:t>Conforme exigido pela lei,</w:t>
      </w:r>
      <w:r w:rsidR="006361B9">
        <w:rPr>
          <w:sz w:val="18"/>
          <w:szCs w:val="18"/>
          <w:shd w:val="clear" w:color="auto" w:fill="FFFF00"/>
        </w:rPr>
        <w:t xml:space="preserve"> a</w:t>
      </w:r>
      <w:r w:rsidRPr="00CA0A68">
        <w:rPr>
          <w:sz w:val="18"/>
          <w:szCs w:val="18"/>
          <w:shd w:val="clear" w:color="auto" w:fill="FFFF00"/>
        </w:rPr>
        <w:t>s Escolas Públicas de Haverhill trabalharão com crianças e jovens desabrigados e jovens desacompanhados (coletivamente, “alunos desabrigados”), bem como seus familiares ou responsáveis legais para proporcionar estabilidade na frequência escolar e outros serviços. Especial atenção será dada para garantir a matrícula e frequência de alunos desabrigados que atualmente não frequentam a escola. Os alunos desabrigados receberão serviços distritais para os quais são elegíveis, incluindo Head Start e comparáveis programas pré-escolares, Título I, programas estaduais semelhantes, educação especial, educação bilíngue, programas de educação vocacionais e técnicos, programas para superdotados e talentosos e programas de nutrição escolar, programação de verão e atividades extracurriculares.</w:t>
      </w:r>
    </w:p>
    <w:p w14:paraId="47FB2BCC" w14:textId="77777777" w:rsidR="000E4DAA" w:rsidRPr="00CA0A68" w:rsidRDefault="000E4DAA">
      <w:pPr>
        <w:pStyle w:val="BodyText"/>
        <w:spacing w:before="1"/>
        <w:rPr>
          <w:sz w:val="18"/>
          <w:szCs w:val="18"/>
        </w:rPr>
      </w:pPr>
    </w:p>
    <w:p w14:paraId="09CBFC44" w14:textId="77777777" w:rsidR="000E4DAA" w:rsidRPr="00CA0A68" w:rsidRDefault="00572D7E">
      <w:pPr>
        <w:pStyle w:val="BodyText"/>
        <w:ind w:left="1559"/>
        <w:rPr>
          <w:sz w:val="18"/>
          <w:szCs w:val="18"/>
        </w:rPr>
      </w:pPr>
      <w:r w:rsidRPr="00CA0A68">
        <w:rPr>
          <w:sz w:val="18"/>
          <w:szCs w:val="18"/>
          <w:shd w:val="clear" w:color="auto" w:fill="FFFF00"/>
        </w:rPr>
        <w:t xml:space="preserve"> Alunos desabrigados são definidos como sem residência noturna fixa, regular e adequada, incluindo:</w:t>
      </w:r>
    </w:p>
    <w:p w14:paraId="7199774B" w14:textId="77777777" w:rsidR="000E4DAA" w:rsidRPr="00CA0A68" w:rsidRDefault="00572D7E">
      <w:pPr>
        <w:pStyle w:val="BodyText"/>
        <w:spacing w:before="6"/>
        <w:ind w:left="1559"/>
        <w:rPr>
          <w:sz w:val="18"/>
          <w:szCs w:val="18"/>
        </w:rPr>
      </w:pPr>
      <w:r w:rsidRPr="00CA0A68">
        <w:rPr>
          <w:sz w:val="18"/>
          <w:szCs w:val="18"/>
          <w:shd w:val="clear" w:color="auto" w:fill="FFFF00"/>
        </w:rPr>
        <w:t xml:space="preserve"> 1. Compartilhar a moradia de outras pessoas devido à perda de moradia, dificuldade econômica ou razão semelhante;</w:t>
      </w:r>
    </w:p>
    <w:p w14:paraId="27827A19" w14:textId="77777777" w:rsidR="000E4DAA" w:rsidRPr="00CA0A68" w:rsidRDefault="00572D7E">
      <w:pPr>
        <w:pStyle w:val="BodyText"/>
        <w:spacing w:before="6"/>
        <w:ind w:left="1559"/>
        <w:rPr>
          <w:sz w:val="18"/>
          <w:szCs w:val="18"/>
        </w:rPr>
      </w:pPr>
      <w:r w:rsidRPr="00CA0A68">
        <w:rPr>
          <w:sz w:val="18"/>
          <w:szCs w:val="18"/>
          <w:shd w:val="clear" w:color="auto" w:fill="FFFF00"/>
        </w:rPr>
        <w:t xml:space="preserve"> 2. Morar em motéis, hotéis, parques de caravanas ou parques de campismo devido à falta de alojamentos alternativos adequados;</w:t>
      </w:r>
    </w:p>
    <w:p w14:paraId="5392E2AE" w14:textId="77777777" w:rsidR="000E4DAA" w:rsidRPr="00CA0A68" w:rsidRDefault="00572D7E">
      <w:pPr>
        <w:pStyle w:val="BodyText"/>
        <w:spacing w:before="6"/>
        <w:ind w:left="1559"/>
        <w:rPr>
          <w:sz w:val="18"/>
          <w:szCs w:val="18"/>
        </w:rPr>
      </w:pPr>
      <w:r w:rsidRPr="00CA0A68">
        <w:rPr>
          <w:sz w:val="18"/>
          <w:szCs w:val="18"/>
          <w:shd w:val="clear" w:color="auto" w:fill="FFFF00"/>
        </w:rPr>
        <w:t xml:space="preserve"> 3. Viver em abrigos de emergência ou transitórios;</w:t>
      </w:r>
    </w:p>
    <w:p w14:paraId="450EFFA2" w14:textId="77777777" w:rsidR="000E4DAA" w:rsidRPr="00CA0A68" w:rsidRDefault="00572D7E">
      <w:pPr>
        <w:pStyle w:val="BodyText"/>
        <w:spacing w:before="6"/>
        <w:ind w:left="1559"/>
        <w:rPr>
          <w:sz w:val="18"/>
          <w:szCs w:val="18"/>
        </w:rPr>
      </w:pPr>
      <w:r w:rsidRPr="00CA0A68">
        <w:rPr>
          <w:sz w:val="18"/>
          <w:szCs w:val="18"/>
          <w:shd w:val="clear" w:color="auto" w:fill="FFFF00"/>
        </w:rPr>
        <w:t xml:space="preserve"> 4. Abandono em hospitais;</w:t>
      </w:r>
    </w:p>
    <w:p w14:paraId="054DBBE9" w14:textId="7303691D" w:rsidR="000E4DAA" w:rsidRPr="00CA0A68" w:rsidRDefault="00572D7E">
      <w:pPr>
        <w:pStyle w:val="BodyText"/>
        <w:spacing w:before="6"/>
        <w:ind w:left="1559"/>
        <w:rPr>
          <w:sz w:val="18"/>
          <w:szCs w:val="18"/>
        </w:rPr>
      </w:pPr>
      <w:r w:rsidRPr="00CA0A68">
        <w:rPr>
          <w:sz w:val="18"/>
          <w:szCs w:val="18"/>
          <w:shd w:val="clear" w:color="auto" w:fill="FFFF00"/>
        </w:rPr>
        <w:t xml:space="preserve"> 5. Morar em locais públicos ou privados não projetados ou normalmente usados como acomodações para dormir regulares para humanos;</w:t>
      </w:r>
    </w:p>
    <w:p w14:paraId="1D61C186" w14:textId="64E46995" w:rsidR="000E4DAA" w:rsidRPr="00CA0A68" w:rsidRDefault="00572D7E">
      <w:pPr>
        <w:pStyle w:val="BodyText"/>
        <w:spacing w:before="6"/>
        <w:ind w:left="1559"/>
        <w:rPr>
          <w:sz w:val="18"/>
          <w:szCs w:val="18"/>
        </w:rPr>
      </w:pPr>
      <w:r w:rsidRPr="00CA0A68">
        <w:rPr>
          <w:sz w:val="18"/>
          <w:szCs w:val="18"/>
          <w:shd w:val="clear" w:color="auto" w:fill="FFFF00"/>
        </w:rPr>
        <w:t xml:space="preserve"> 6. Viver em carros, parques, espaços públicos, edifícios abandonados, habitações precárias, estações de transporte ou semelhantes ambientes; e</w:t>
      </w:r>
    </w:p>
    <w:p w14:paraId="4A49FC15" w14:textId="77777777" w:rsidR="000E4DAA" w:rsidRPr="00CA0A68" w:rsidRDefault="00572D7E">
      <w:pPr>
        <w:pStyle w:val="BodyText"/>
        <w:spacing w:before="6"/>
        <w:ind w:left="1559"/>
        <w:rPr>
          <w:sz w:val="18"/>
          <w:szCs w:val="18"/>
        </w:rPr>
      </w:pPr>
      <w:r w:rsidRPr="00CA0A68">
        <w:rPr>
          <w:sz w:val="18"/>
          <w:szCs w:val="18"/>
          <w:shd w:val="clear" w:color="auto" w:fill="FFFF00"/>
        </w:rPr>
        <w:t xml:space="preserve"> 7. Crianças migrantes que vivem nas condições descritas nos exemplos anteriores.</w:t>
      </w:r>
    </w:p>
    <w:p w14:paraId="135899A2" w14:textId="77777777" w:rsidR="000E4DAA" w:rsidRPr="00CA0A68" w:rsidRDefault="000E4DAA">
      <w:pPr>
        <w:pStyle w:val="BodyText"/>
        <w:spacing w:before="1"/>
        <w:rPr>
          <w:sz w:val="18"/>
          <w:szCs w:val="18"/>
        </w:rPr>
      </w:pPr>
    </w:p>
    <w:p w14:paraId="35D5D36E" w14:textId="148969F0" w:rsidR="000E4DAA" w:rsidRPr="00CA0A68" w:rsidRDefault="00572D7E" w:rsidP="006361B9">
      <w:pPr>
        <w:pStyle w:val="BodyText"/>
        <w:ind w:left="1559"/>
        <w:rPr>
          <w:sz w:val="18"/>
          <w:szCs w:val="18"/>
        </w:rPr>
      </w:pPr>
      <w:r w:rsidRPr="00CA0A68">
        <w:rPr>
          <w:sz w:val="18"/>
          <w:szCs w:val="18"/>
          <w:shd w:val="clear" w:color="auto" w:fill="FFFF00"/>
        </w:rPr>
        <w:t xml:space="preserve"> O Superintendente deve designar um funcionário apropriado para ser o </w:t>
      </w:r>
      <w:r w:rsidR="00D7045F" w:rsidRPr="00CA0A68">
        <w:rPr>
          <w:sz w:val="18"/>
          <w:szCs w:val="18"/>
          <w:shd w:val="clear" w:color="auto" w:fill="FFFF00"/>
        </w:rPr>
        <w:t>ponto</w:t>
      </w:r>
      <w:r w:rsidRPr="00CA0A68">
        <w:rPr>
          <w:sz w:val="18"/>
          <w:szCs w:val="18"/>
          <w:shd w:val="clear" w:color="auto" w:fill="FFFF00"/>
        </w:rPr>
        <w:t xml:space="preserve"> de contato distrital para os alunos desabrigados e seus </w:t>
      </w:r>
      <w:hyperlink r:id="rId52">
        <w:r w:rsidRPr="00CA0A68">
          <w:rPr>
            <w:sz w:val="18"/>
            <w:szCs w:val="18"/>
            <w:shd w:val="clear" w:color="auto" w:fill="FFFF00"/>
          </w:rPr>
          <w:t>familiares.</w:t>
        </w:r>
      </w:hyperlink>
      <w:hyperlink r:id="rId53">
        <w:r w:rsidRPr="00CA0A68">
          <w:rPr>
            <w:sz w:val="18"/>
            <w:szCs w:val="18"/>
            <w:shd w:val="clear" w:color="auto" w:fill="FFFF00"/>
          </w:rPr>
          <w:t xml:space="preserve"> O Ponto de Contato para Desabrigados é Deb Ibanez, deborah.ibanez@haverhill-ps.org.</w:t>
        </w:r>
      </w:hyperlink>
    </w:p>
    <w:p w14:paraId="671CEB44" w14:textId="77777777" w:rsidR="000E4DAA" w:rsidRPr="00CA0A68" w:rsidRDefault="000E4DAA">
      <w:pPr>
        <w:pStyle w:val="BodyText"/>
        <w:spacing w:before="1"/>
        <w:rPr>
          <w:sz w:val="18"/>
          <w:szCs w:val="18"/>
        </w:rPr>
      </w:pPr>
    </w:p>
    <w:p w14:paraId="03D0986B" w14:textId="60D036C3" w:rsidR="000E4DAA" w:rsidRPr="00CA0A68" w:rsidRDefault="00572D7E" w:rsidP="006361B9">
      <w:pPr>
        <w:pStyle w:val="BodyText"/>
        <w:ind w:left="1559"/>
        <w:rPr>
          <w:sz w:val="18"/>
          <w:szCs w:val="18"/>
        </w:rPr>
      </w:pPr>
      <w:r w:rsidRPr="00CA0A68">
        <w:rPr>
          <w:sz w:val="18"/>
          <w:szCs w:val="18"/>
          <w:shd w:val="clear" w:color="auto" w:fill="FFFF00"/>
        </w:rPr>
        <w:t xml:space="preserve"> Na medida do possível, os alunos desabrigados continuarão matriculados em sua escola de origem enquanto permanecerem desabrigados ou até ao final do ano escolar em que obtiveram alojamento permanente. Em vez de permanecer na escola de</w:t>
      </w:r>
    </w:p>
    <w:p w14:paraId="74740427" w14:textId="77777777" w:rsidR="000E4DAA" w:rsidRPr="00CA0A68" w:rsidRDefault="00572D7E">
      <w:pPr>
        <w:pStyle w:val="BodyText"/>
        <w:spacing w:before="6"/>
        <w:ind w:left="1559"/>
        <w:rPr>
          <w:sz w:val="18"/>
          <w:szCs w:val="18"/>
        </w:rPr>
      </w:pPr>
      <w:r w:rsidRPr="00CA0A68">
        <w:rPr>
          <w:sz w:val="18"/>
          <w:szCs w:val="18"/>
          <w:shd w:val="clear" w:color="auto" w:fill="FFFF00"/>
        </w:rPr>
        <w:t xml:space="preserve"> origem, os pais ou tutores dos alunos desabrigados podem solicitar a matrícula na escola na área de frequência em que o</w:t>
      </w:r>
    </w:p>
    <w:p w14:paraId="18A94CC5" w14:textId="71FEB487" w:rsidR="000E4DAA" w:rsidRPr="00CA0A68" w:rsidRDefault="00572D7E">
      <w:pPr>
        <w:pStyle w:val="BodyText"/>
        <w:spacing w:before="6"/>
        <w:ind w:left="1559"/>
        <w:rPr>
          <w:sz w:val="18"/>
          <w:szCs w:val="18"/>
        </w:rPr>
      </w:pPr>
      <w:r w:rsidRPr="00CA0A68">
        <w:rPr>
          <w:sz w:val="18"/>
          <w:szCs w:val="18"/>
          <w:shd w:val="clear" w:color="auto" w:fill="FFFF00"/>
        </w:rPr>
        <w:t xml:space="preserve"> o aluno está realmente morando, ou em outras escolas. Direitos de frequência por morar em áreas de frequência, outras políticas atribuição de aluno ou opções de escolha dentro e entre distritos estão disponíveis para famílias desabrigadas nas mesmas condições que as famílias residentes no distrito. Se houver uma disputa de matrícula, o aluno deverá ser imediatamente matriculado na escola em que a inscrição é solicitada, enquanto se aguarda a resolução da disputa. O pai ou tutor deve ser informado da decisão do distrito e seus direitos de recurso por escrito. O ponto de contato do distrito realizará a resolução de disputas conforme estabelecido pela regra estadual. Jovens desacompanhados também serão inscritos enquanto se aguarda a resolução da disputa.</w:t>
      </w:r>
    </w:p>
    <w:p w14:paraId="31F2E348" w14:textId="526A387A" w:rsidR="000E4DAA" w:rsidRPr="00CA0A68" w:rsidRDefault="00FF5240">
      <w:pPr>
        <w:pStyle w:val="BodyText"/>
        <w:spacing w:before="6"/>
        <w:rPr>
          <w:sz w:val="16"/>
          <w:szCs w:val="18"/>
        </w:rPr>
      </w:pPr>
      <w:r>
        <w:rPr>
          <w:noProof/>
          <w:sz w:val="18"/>
          <w:szCs w:val="18"/>
        </w:rPr>
        <mc:AlternateContent>
          <mc:Choice Requires="wps">
            <w:drawing>
              <wp:anchor distT="0" distB="0" distL="0" distR="0" simplePos="0" relativeHeight="1624" behindDoc="0" locked="0" layoutInCell="1" allowOverlap="1" wp14:anchorId="01F33879" wp14:editId="57FAFA89">
                <wp:simplePos x="0" y="0"/>
                <wp:positionH relativeFrom="page">
                  <wp:posOffset>1307465</wp:posOffset>
                </wp:positionH>
                <wp:positionV relativeFrom="paragraph">
                  <wp:posOffset>143510</wp:posOffset>
                </wp:positionV>
                <wp:extent cx="5890260" cy="716280"/>
                <wp:effectExtent l="2540" t="3810" r="3175" b="3810"/>
                <wp:wrapTopAndBottom/>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7162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9A0EB" w14:textId="77777777" w:rsidR="000E4DAA" w:rsidRDefault="00572D7E">
                            <w:pPr>
                              <w:pStyle w:val="BodyText"/>
                              <w:spacing w:before="5" w:line="247" w:lineRule="auto"/>
                              <w:ind w:right="-15"/>
                            </w:pPr>
                            <w:r>
                              <w:t>Assim que a decisão de matrícula for tomada, a escola deve matricular imediatamente o aluno, de acordo com as políticas do distrito. Se o aluno não tiver acesso imediato aos registros de imunização, o aluno será admitido sob uma exceção pessoal. Os alunos e suas famílias devem ser incentivados a obter os registros atuais de vacinação ou imunizações o mais rápido possível, e o contato do distrito é orientado a ajudar. Os registros da escola anterior do aluno devem ser solicitados da escola anterior de acordo com as políticas do distrito. As informações de contato de emergência são necessárias no momento da inscrição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33879" id="Text Box 16" o:spid="_x0000_s1039" type="#_x0000_t202" style="position:absolute;margin-left:102.95pt;margin-top:11.3pt;width:463.8pt;height:56.4pt;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" fillcolor="yellow" stroked="f">
                <v:textbox inset="0,0,0,0">
                  <w:txbxContent>
                    <w:p w14:paraId="21F9A0EB" w14:textId="77777777" w:rsidR="000E4DAA" w:rsidRDefault="00572D7E">
                      <w:pPr>
                        <w:pStyle w:val="BodyText"/>
                        <w:spacing w:before="5" w:line="247" w:lineRule="auto"/>
                        <w:ind w:right="-15"/>
                      </w:pPr>
                      <w:r>
                        <w:t>Assim que a decisão de matrícula for tomada, a escola deve matricular imediatamente o aluno, de acordo com as políticas do distrito. Se o aluno não tiver acesso imediato aos registros de imunização, o aluno será admitido sob uma exceção pessoal. Os alunos e suas famílias devem ser incentivados a obter os registros atuais de vacinação ou imunizações o mais rápido possível, e o contato do distrito é orientado a ajudar. Os registros da escola anterior do aluno devem ser solicitados da escola anterior de acordo com as políticas do distrito. As informações de contato de emergência são necessárias no momento da inscrição</w:t>
                      </w:r>
                    </w:p>
                  </w:txbxContent>
                </v:textbox>
                <w10:wrap type="topAndBottom" anchorx="page"/>
              </v:shape>
            </w:pict>
          </mc:Fallback>
        </mc:AlternateContent>
      </w:r>
    </w:p>
    <w:p w14:paraId="4E060018" w14:textId="77777777" w:rsidR="000E4DAA" w:rsidRPr="00CA0A68" w:rsidRDefault="000E4DAA">
      <w:pPr>
        <w:rPr>
          <w:sz w:val="16"/>
          <w:szCs w:val="20"/>
        </w:rPr>
        <w:sectPr w:rsidR="000E4DAA" w:rsidRPr="00CA0A68">
          <w:pgSz w:w="12240" w:h="15840"/>
          <w:pgMar w:top="1140" w:right="800" w:bottom="640" w:left="500" w:header="0" w:footer="451" w:gutter="0"/>
          <w:cols w:space="720"/>
        </w:sectPr>
      </w:pPr>
    </w:p>
    <w:p w14:paraId="43FEEC69" w14:textId="4C99B837" w:rsidR="000E4DAA" w:rsidRPr="00CA0A68" w:rsidRDefault="00572D7E" w:rsidP="006361B9">
      <w:pPr>
        <w:pStyle w:val="BodyText"/>
        <w:spacing w:before="74"/>
        <w:ind w:left="1559"/>
        <w:rPr>
          <w:sz w:val="18"/>
          <w:szCs w:val="18"/>
        </w:rPr>
      </w:pPr>
      <w:r w:rsidRPr="00CA0A68">
        <w:rPr>
          <w:sz w:val="18"/>
          <w:szCs w:val="18"/>
          <w:shd w:val="clear" w:color="auto" w:fill="FFFF00"/>
        </w:rPr>
        <w:lastRenderedPageBreak/>
        <w:t xml:space="preserve"> consistente com as políticas do distrito, incluindo conformidade com o programa de confidencialidade de endereços do estado quando necessário. Os alunos desabrigados têm direito a transporte para sua escola de origem ou escola onde serão matriculados. Se </w:t>
      </w:r>
      <w:r w:rsidR="006361B9">
        <w:rPr>
          <w:sz w:val="18"/>
          <w:szCs w:val="18"/>
          <w:shd w:val="clear" w:color="auto" w:fill="FFFF00"/>
        </w:rPr>
        <w:t>a</w:t>
      </w:r>
      <w:r w:rsidRPr="00CA0A68">
        <w:rPr>
          <w:sz w:val="18"/>
          <w:szCs w:val="18"/>
          <w:shd w:val="clear" w:color="auto" w:fill="FFFF00"/>
        </w:rPr>
        <w:t xml:space="preserve"> escola de origem está em um distrito diferente, ou um aluno desabrigado está morando em outro distrito, mas frequentará sua escola de origem neste distrito, os distritos irão coordenar os serviços de transporte necessários para o aluno, ou irão dividir</w:t>
      </w:r>
    </w:p>
    <w:p w14:paraId="002A993A" w14:textId="7ED0F99F" w:rsidR="000E4DAA" w:rsidRPr="00CA0A68" w:rsidRDefault="00572D7E">
      <w:pPr>
        <w:pStyle w:val="BodyText"/>
        <w:spacing w:before="6"/>
        <w:ind w:left="1559"/>
        <w:rPr>
          <w:sz w:val="18"/>
          <w:szCs w:val="18"/>
        </w:rPr>
      </w:pPr>
      <w:r w:rsidRPr="00CA0A68">
        <w:rPr>
          <w:sz w:val="18"/>
          <w:szCs w:val="18"/>
          <w:shd w:val="clear" w:color="auto" w:fill="FFFF00"/>
        </w:rPr>
        <w:t xml:space="preserve"> os custos igualmente. O representante do distrito para alunos desabrigados e suas famílias deve coordenar com agências de serviço social local que prestam serviços a crianças e jovens desabrigados e suas famílias; outros distritos escolares sobre questões de transporte e transferências de registros; e agências estaduais e locais de habitação responsáveis por estratégias de acessibilidade a habitação abrangente. Esta coordenação inclui o fornecimento de aviso público sobre os direitos educacionais dos alunos desabrigados em escolas, abrigos familiares e sopas comunitárias. O contato do distrito também analisará e recomendará emendas às políticas distritais que podem atuar como barreiras à matrícula de alunos desabrigados.</w:t>
      </w:r>
    </w:p>
    <w:p w14:paraId="7D44EE4E" w14:textId="77777777" w:rsidR="000E4DAA" w:rsidRPr="00CA0A68" w:rsidRDefault="000E4DAA">
      <w:pPr>
        <w:pStyle w:val="BodyText"/>
        <w:spacing w:before="1"/>
        <w:rPr>
          <w:sz w:val="20"/>
          <w:szCs w:val="18"/>
        </w:rPr>
      </w:pPr>
    </w:p>
    <w:p w14:paraId="587714EE" w14:textId="77777777" w:rsidR="000E4DAA" w:rsidRPr="00CA0A68" w:rsidRDefault="00572D7E">
      <w:pPr>
        <w:pStyle w:val="Heading9"/>
        <w:tabs>
          <w:tab w:val="left" w:pos="719"/>
        </w:tabs>
        <w:ind w:left="0" w:right="4336"/>
        <w:jc w:val="center"/>
        <w:rPr>
          <w:sz w:val="18"/>
          <w:szCs w:val="18"/>
        </w:rPr>
      </w:pPr>
      <w:r w:rsidRPr="00CA0A68">
        <w:rPr>
          <w:b w:val="0"/>
          <w:sz w:val="18"/>
          <w:szCs w:val="18"/>
          <w:shd w:val="clear" w:color="auto" w:fill="FFFF00"/>
        </w:rPr>
        <w:t xml:space="preserve"> </w:t>
      </w:r>
      <w:r w:rsidRPr="00CA0A68">
        <w:rPr>
          <w:b w:val="0"/>
          <w:sz w:val="18"/>
          <w:szCs w:val="18"/>
          <w:shd w:val="clear" w:color="auto" w:fill="FFFF00"/>
        </w:rPr>
        <w:tab/>
      </w:r>
      <w:bookmarkStart w:id="31" w:name="_TOC_250001"/>
      <w:r w:rsidRPr="00CA0A68">
        <w:rPr>
          <w:b w:val="0"/>
          <w:sz w:val="18"/>
          <w:szCs w:val="18"/>
          <w:shd w:val="clear" w:color="auto" w:fill="FFFF00"/>
        </w:rPr>
        <w:t xml:space="preserve">(18) </w:t>
      </w:r>
      <w:bookmarkEnd w:id="31"/>
      <w:r w:rsidRPr="00CA0A68">
        <w:rPr>
          <w:sz w:val="18"/>
          <w:szCs w:val="18"/>
          <w:shd w:val="clear" w:color="auto" w:fill="FFFF00"/>
        </w:rPr>
        <w:t>Estabilidade educacional para alunos em orfanatos</w:t>
      </w:r>
    </w:p>
    <w:p w14:paraId="6B6ADA95" w14:textId="77777777" w:rsidR="000E4DAA" w:rsidRPr="00CA0A68" w:rsidRDefault="000E4DAA">
      <w:pPr>
        <w:pStyle w:val="BodyText"/>
        <w:spacing w:before="4"/>
        <w:rPr>
          <w:b/>
          <w:i/>
          <w:sz w:val="20"/>
          <w:szCs w:val="18"/>
        </w:rPr>
      </w:pPr>
    </w:p>
    <w:p w14:paraId="7D506416" w14:textId="77777777" w:rsidR="000E4DAA" w:rsidRPr="00CA0A68" w:rsidRDefault="00572D7E">
      <w:pPr>
        <w:spacing w:before="1"/>
        <w:ind w:left="1559"/>
        <w:rPr>
          <w:sz w:val="18"/>
          <w:szCs w:val="20"/>
        </w:rPr>
      </w:pPr>
      <w:r w:rsidRPr="00CA0A68">
        <w:rPr>
          <w:sz w:val="18"/>
          <w:szCs w:val="20"/>
          <w:shd w:val="clear" w:color="auto" w:fill="FFFF00"/>
        </w:rPr>
        <w:t xml:space="preserve"> Lei federal</w:t>
      </w:r>
      <w:r w:rsidRPr="00CA0A68">
        <w:rPr>
          <w:color w:val="333333"/>
          <w:sz w:val="18"/>
          <w:szCs w:val="20"/>
          <w:shd w:val="clear" w:color="auto" w:fill="FFFF00"/>
        </w:rPr>
        <w:t xml:space="preserve">, </w:t>
      </w:r>
      <w:r w:rsidRPr="00CA0A68">
        <w:rPr>
          <w:i/>
          <w:color w:val="333333"/>
          <w:sz w:val="18"/>
          <w:szCs w:val="20"/>
          <w:shd w:val="clear" w:color="auto" w:fill="FFFF00"/>
        </w:rPr>
        <w:t xml:space="preserve">Every Student Succeeds </w:t>
      </w:r>
      <w:r w:rsidRPr="00CA0A68">
        <w:rPr>
          <w:color w:val="333333"/>
          <w:sz w:val="18"/>
          <w:szCs w:val="20"/>
          <w:shd w:val="clear" w:color="auto" w:fill="FFFF00"/>
        </w:rPr>
        <w:t xml:space="preserve">(ESSA), </w:t>
      </w:r>
      <w:r w:rsidRPr="00CA0A68">
        <w:rPr>
          <w:color w:val="000000"/>
          <w:sz w:val="18"/>
          <w:szCs w:val="20"/>
          <w:shd w:val="clear" w:color="auto" w:fill="FFFF00"/>
        </w:rPr>
        <w:t>garante a estabilidade educacional dos alunos em um orfanato e seu</w:t>
      </w:r>
    </w:p>
    <w:p w14:paraId="101C97CE" w14:textId="77777777" w:rsidR="000E4DAA" w:rsidRPr="00CA0A68" w:rsidRDefault="00572D7E">
      <w:pPr>
        <w:pStyle w:val="BodyText"/>
        <w:spacing w:before="10"/>
        <w:ind w:left="1559"/>
        <w:rPr>
          <w:sz w:val="18"/>
          <w:szCs w:val="18"/>
        </w:rPr>
      </w:pPr>
      <w:r w:rsidRPr="00CA0A68">
        <w:rPr>
          <w:sz w:val="18"/>
          <w:szCs w:val="18"/>
          <w:shd w:val="clear" w:color="auto" w:fill="FFFF00"/>
        </w:rPr>
        <w:t xml:space="preserve"> acesso igual à mesma educação pública gratuita e apropriada até a formatura do ensino médio, conforme fornecido a outras</w:t>
      </w:r>
    </w:p>
    <w:p w14:paraId="61FCBFC1" w14:textId="10067AE5" w:rsidR="000E4DAA" w:rsidRPr="00CA0A68" w:rsidRDefault="00572D7E">
      <w:pPr>
        <w:pStyle w:val="BodyText"/>
        <w:spacing w:before="6"/>
        <w:ind w:left="1559"/>
        <w:rPr>
          <w:sz w:val="18"/>
          <w:szCs w:val="18"/>
        </w:rPr>
      </w:pPr>
      <w:r w:rsidRPr="00CA0A68">
        <w:rPr>
          <w:sz w:val="18"/>
          <w:szCs w:val="18"/>
          <w:shd w:val="clear" w:color="auto" w:fill="FFFF00"/>
        </w:rPr>
        <w:t xml:space="preserve"> crianças e jovens. </w:t>
      </w:r>
      <w:r w:rsidRPr="00CA0A68">
        <w:rPr>
          <w:color w:val="333333"/>
          <w:sz w:val="18"/>
          <w:szCs w:val="18"/>
          <w:shd w:val="clear" w:color="auto" w:fill="FFFF00"/>
        </w:rPr>
        <w:t>A estabilidade educacional tem um impacto duradouro no desempenho acadêmico e no bem-estar dos alunos, e o distrito está empenhado em apoiar os esforços para garantir que os alunos em um orfanato tenham acesso a um ambiente estável e de alta qualidade de experiências educacionais.</w:t>
      </w:r>
    </w:p>
    <w:p w14:paraId="38554C65" w14:textId="77777777" w:rsidR="000E4DAA" w:rsidRPr="00CA0A68" w:rsidRDefault="000E4DAA">
      <w:pPr>
        <w:pStyle w:val="BodyText"/>
        <w:spacing w:before="8"/>
        <w:rPr>
          <w:sz w:val="20"/>
          <w:szCs w:val="18"/>
        </w:rPr>
      </w:pPr>
    </w:p>
    <w:p w14:paraId="3B608D24" w14:textId="77777777" w:rsidR="000E4DAA" w:rsidRPr="00CA0A68" w:rsidRDefault="00572D7E">
      <w:pPr>
        <w:ind w:left="1559"/>
        <w:rPr>
          <w:sz w:val="18"/>
          <w:szCs w:val="20"/>
        </w:rPr>
      </w:pPr>
      <w:r w:rsidRPr="00CA0A68">
        <w:rPr>
          <w:sz w:val="18"/>
          <w:szCs w:val="20"/>
          <w:shd w:val="clear" w:color="auto" w:fill="FFFF00"/>
        </w:rPr>
        <w:t xml:space="preserve"> </w:t>
      </w:r>
      <w:r w:rsidRPr="00CA0A68">
        <w:rPr>
          <w:b/>
          <w:sz w:val="18"/>
          <w:szCs w:val="20"/>
          <w:shd w:val="clear" w:color="auto" w:fill="FFFF00"/>
        </w:rPr>
        <w:t xml:space="preserve">Alunos em orfanatos são definidos como alunos </w:t>
      </w:r>
      <w:r w:rsidRPr="00CA0A68">
        <w:rPr>
          <w:sz w:val="18"/>
          <w:szCs w:val="20"/>
          <w:shd w:val="clear" w:color="auto" w:fill="FFFF00"/>
        </w:rPr>
        <w:t>colocados pelo Departamento de Crianças e Famílias (DCF) em</w:t>
      </w:r>
    </w:p>
    <w:p w14:paraId="02137EBD"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cuidados fora do domicílio 24 horas, longe dos pais ou tutores. Essas colocações incluem, entre outros:</w:t>
      </w:r>
    </w:p>
    <w:p w14:paraId="40F1D846" w14:textId="77777777" w:rsidR="000E4DAA" w:rsidRPr="00CA0A68" w:rsidRDefault="00572D7E">
      <w:pPr>
        <w:pStyle w:val="BodyText"/>
        <w:tabs>
          <w:tab w:val="left" w:pos="2999"/>
        </w:tabs>
        <w:spacing w:before="36"/>
        <w:ind w:left="263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lares de famílias adotivas;</w:t>
      </w:r>
    </w:p>
    <w:p w14:paraId="1902D771" w14:textId="77777777" w:rsidR="000E4DAA" w:rsidRPr="00CA0A68" w:rsidRDefault="00572D7E">
      <w:pPr>
        <w:pStyle w:val="BodyText"/>
        <w:tabs>
          <w:tab w:val="left" w:pos="2999"/>
        </w:tabs>
        <w:spacing w:before="36"/>
        <w:ind w:left="263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lares adotivos de parentes;</w:t>
      </w:r>
    </w:p>
    <w:p w14:paraId="1D0FC4A6" w14:textId="77777777" w:rsidR="000E4DAA" w:rsidRPr="00CA0A68" w:rsidRDefault="00572D7E">
      <w:pPr>
        <w:pStyle w:val="BodyText"/>
        <w:tabs>
          <w:tab w:val="left" w:pos="2999"/>
        </w:tabs>
        <w:spacing w:before="36"/>
        <w:ind w:left="263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abrigos de emergência (incluindo programas STARR e unidades de cuidados transitórios);</w:t>
      </w:r>
    </w:p>
    <w:p w14:paraId="00F7C96F" w14:textId="77777777" w:rsidR="000E4DAA" w:rsidRPr="00CA0A68" w:rsidRDefault="00572D7E">
      <w:pPr>
        <w:pStyle w:val="BodyText"/>
        <w:tabs>
          <w:tab w:val="left" w:pos="2999"/>
        </w:tabs>
        <w:spacing w:before="36"/>
        <w:ind w:left="263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instalações residenciais;</w:t>
      </w:r>
    </w:p>
    <w:p w14:paraId="3CF7527C" w14:textId="77777777" w:rsidR="000E4DAA" w:rsidRPr="00CA0A68" w:rsidRDefault="00572D7E">
      <w:pPr>
        <w:pStyle w:val="BodyText"/>
        <w:tabs>
          <w:tab w:val="left" w:pos="2999"/>
        </w:tabs>
        <w:spacing w:before="36"/>
        <w:ind w:left="263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instituições de cuidados infantis;</w:t>
      </w:r>
    </w:p>
    <w:p w14:paraId="77242A7F" w14:textId="77777777" w:rsidR="000E4DAA" w:rsidRPr="00CA0A68" w:rsidRDefault="00572D7E">
      <w:pPr>
        <w:pStyle w:val="BodyText"/>
        <w:tabs>
          <w:tab w:val="left" w:pos="2999"/>
        </w:tabs>
        <w:spacing w:before="36"/>
        <w:ind w:left="263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casas coletivas; e</w:t>
      </w:r>
    </w:p>
    <w:p w14:paraId="417F526E" w14:textId="77777777" w:rsidR="000E4DAA" w:rsidRPr="00CA0A68" w:rsidRDefault="00572D7E">
      <w:pPr>
        <w:pStyle w:val="BodyText"/>
        <w:tabs>
          <w:tab w:val="left" w:pos="2999"/>
        </w:tabs>
        <w:spacing w:before="36"/>
        <w:ind w:left="263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lares pré-adotivos.</w:t>
      </w:r>
    </w:p>
    <w:p w14:paraId="4C8A2F62" w14:textId="77777777" w:rsidR="000E4DAA" w:rsidRPr="00CA0A68" w:rsidRDefault="000E4DAA">
      <w:pPr>
        <w:pStyle w:val="BodyText"/>
        <w:rPr>
          <w:sz w:val="22"/>
          <w:szCs w:val="18"/>
        </w:rPr>
      </w:pPr>
    </w:p>
    <w:p w14:paraId="1448B839" w14:textId="01110662" w:rsidR="000E4DAA" w:rsidRPr="00CA0A68" w:rsidRDefault="00572D7E" w:rsidP="006361B9">
      <w:pPr>
        <w:pStyle w:val="BodyText"/>
        <w:ind w:left="1559"/>
        <w:rPr>
          <w:sz w:val="18"/>
          <w:szCs w:val="18"/>
        </w:rPr>
      </w:pPr>
      <w:r w:rsidRPr="00CA0A68">
        <w:rPr>
          <w:color w:val="333333"/>
          <w:sz w:val="18"/>
          <w:szCs w:val="18"/>
          <w:shd w:val="clear" w:color="auto" w:fill="FFFF00"/>
        </w:rPr>
        <w:t xml:space="preserve"> Alunos de orfanatos podem continuar frequentando sua escola de origem, a menos que após um processo de tomada de decisão colaborativa seja determinado que é do interesse do aluno se matricular e frequentar a escola no distrito em que um provedor de assistência social ou instalação está localizada (se diferente). A ESSA também exige que quando não for do melhor interesse do aluno permanecer na escola de origem, o aluno é imediatamente matriculado e frequenta um novo distrito escolar, mesmo se </w:t>
      </w:r>
      <w:r w:rsidR="00D7045F" w:rsidRPr="00CA0A68">
        <w:rPr>
          <w:color w:val="333333"/>
          <w:sz w:val="18"/>
          <w:szCs w:val="18"/>
          <w:shd w:val="clear" w:color="auto" w:fill="FFFF00"/>
        </w:rPr>
        <w:t>os registros normalmente necessários para a inscrição não podem</w:t>
      </w:r>
      <w:r w:rsidRPr="00CA0A68">
        <w:rPr>
          <w:color w:val="333333"/>
          <w:sz w:val="18"/>
          <w:szCs w:val="18"/>
          <w:shd w:val="clear" w:color="auto" w:fill="FFFF00"/>
        </w:rPr>
        <w:t xml:space="preserve"> ser produzidos rapidamente.</w:t>
      </w:r>
    </w:p>
    <w:p w14:paraId="44D02398" w14:textId="77777777" w:rsidR="000E4DAA" w:rsidRPr="00CA0A68" w:rsidRDefault="000E4DAA">
      <w:pPr>
        <w:pStyle w:val="BodyText"/>
        <w:spacing w:before="1"/>
        <w:rPr>
          <w:sz w:val="14"/>
          <w:szCs w:val="18"/>
        </w:rPr>
      </w:pPr>
    </w:p>
    <w:p w14:paraId="7FF26398" w14:textId="77777777" w:rsidR="000E4DAA" w:rsidRPr="00CA0A68" w:rsidRDefault="00572D7E">
      <w:pPr>
        <w:pStyle w:val="BodyText"/>
        <w:spacing w:before="1"/>
        <w:ind w:left="1559"/>
        <w:rPr>
          <w:sz w:val="18"/>
          <w:szCs w:val="18"/>
        </w:rPr>
      </w:pPr>
      <w:r w:rsidRPr="00CA0A68">
        <w:rPr>
          <w:color w:val="333333"/>
          <w:sz w:val="18"/>
          <w:szCs w:val="18"/>
          <w:shd w:val="clear" w:color="auto" w:fill="FFFF00"/>
        </w:rPr>
        <w:t xml:space="preserve"> O Superintendente deve designar um funcionário apropriado para ser o Ponto de Contato do Distrito </w:t>
      </w:r>
      <w:r w:rsidRPr="00CA0A68">
        <w:rPr>
          <w:color w:val="000000"/>
          <w:sz w:val="18"/>
          <w:szCs w:val="18"/>
          <w:shd w:val="clear" w:color="auto" w:fill="FFFF00"/>
        </w:rPr>
        <w:t>para ajudar a garantir a</w:t>
      </w:r>
    </w:p>
    <w:p w14:paraId="10E3B535" w14:textId="77777777" w:rsidR="000E4DAA" w:rsidRPr="00CA0A68" w:rsidRDefault="00572D7E">
      <w:pPr>
        <w:pStyle w:val="BodyText"/>
        <w:spacing w:before="36"/>
        <w:ind w:left="1559"/>
        <w:rPr>
          <w:sz w:val="18"/>
          <w:szCs w:val="18"/>
        </w:rPr>
      </w:pPr>
      <w:r w:rsidRPr="00CA0A68">
        <w:rPr>
          <w:sz w:val="18"/>
          <w:szCs w:val="18"/>
          <w:shd w:val="clear" w:color="auto" w:fill="FFFF00"/>
        </w:rPr>
        <w:t xml:space="preserve"> estabilidade educacional dos alunos em um orfanato.</w:t>
      </w:r>
    </w:p>
    <w:p w14:paraId="0AAB76D1" w14:textId="77777777" w:rsidR="000E4DAA" w:rsidRPr="00CA0A68" w:rsidRDefault="000E4DAA">
      <w:pPr>
        <w:pStyle w:val="BodyText"/>
        <w:spacing w:before="3"/>
        <w:rPr>
          <w:sz w:val="24"/>
          <w:szCs w:val="18"/>
        </w:rPr>
      </w:pPr>
    </w:p>
    <w:p w14:paraId="6EF9EB1E" w14:textId="77777777" w:rsidR="000E4DAA" w:rsidRPr="00CA0A68" w:rsidRDefault="00572D7E">
      <w:pPr>
        <w:pStyle w:val="BodyText"/>
        <w:ind w:left="1559"/>
        <w:rPr>
          <w:sz w:val="18"/>
          <w:szCs w:val="18"/>
        </w:rPr>
      </w:pPr>
      <w:r w:rsidRPr="00CA0A68">
        <w:rPr>
          <w:sz w:val="18"/>
          <w:szCs w:val="18"/>
          <w:shd w:val="clear" w:color="auto" w:fill="FFFF00"/>
        </w:rPr>
        <w:t xml:space="preserve"> O POC é responsável pelo seguinte:</w:t>
      </w:r>
    </w:p>
    <w:p w14:paraId="0018BE90" w14:textId="7BF81E5C" w:rsidR="000E4DAA" w:rsidRPr="00CA0A68" w:rsidRDefault="00572D7E" w:rsidP="006361B9">
      <w:pPr>
        <w:pStyle w:val="BodyText"/>
        <w:tabs>
          <w:tab w:val="left" w:pos="2999"/>
        </w:tabs>
        <w:spacing w:before="35"/>
        <w:ind w:left="263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Participar do processo para fazer as determinações dos melhores interesses em colaboração com os representantes DCF e documentando essas determinações;</w:t>
      </w:r>
    </w:p>
    <w:p w14:paraId="5053495E" w14:textId="1F0DF7B5" w:rsidR="000E4DAA" w:rsidRPr="00CA0A68" w:rsidRDefault="00572D7E">
      <w:pPr>
        <w:pStyle w:val="BodyText"/>
        <w:tabs>
          <w:tab w:val="left" w:pos="2999"/>
        </w:tabs>
        <w:spacing w:before="35"/>
        <w:ind w:left="263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 xml:space="preserve">Garantir a matrícula escolar e </w:t>
      </w:r>
      <w:r w:rsidR="00D7045F" w:rsidRPr="00CA0A68">
        <w:rPr>
          <w:sz w:val="18"/>
          <w:szCs w:val="18"/>
          <w:shd w:val="clear" w:color="auto" w:fill="FFFF00"/>
        </w:rPr>
        <w:t>frequência</w:t>
      </w:r>
      <w:r w:rsidRPr="00CA0A68">
        <w:rPr>
          <w:sz w:val="18"/>
          <w:szCs w:val="18"/>
          <w:shd w:val="clear" w:color="auto" w:fill="FFFF00"/>
        </w:rPr>
        <w:t xml:space="preserve"> de alunos em orfanatos e transferência oportuna de registros, como</w:t>
      </w:r>
    </w:p>
    <w:p w14:paraId="263277B0" w14:textId="77777777" w:rsidR="000E4DAA" w:rsidRPr="00CA0A68" w:rsidRDefault="00572D7E">
      <w:pPr>
        <w:pStyle w:val="BodyText"/>
        <w:spacing w:before="36"/>
        <w:ind w:left="2999"/>
        <w:rPr>
          <w:sz w:val="18"/>
          <w:szCs w:val="18"/>
        </w:rPr>
      </w:pPr>
      <w:r w:rsidRPr="00CA0A68">
        <w:rPr>
          <w:sz w:val="18"/>
          <w:szCs w:val="18"/>
          <w:shd w:val="clear" w:color="auto" w:fill="FFFF00"/>
        </w:rPr>
        <w:t xml:space="preserve"> necessário;</w:t>
      </w:r>
    </w:p>
    <w:p w14:paraId="51863D0B" w14:textId="78B1A548" w:rsidR="000E4DAA" w:rsidRPr="00CA0A68" w:rsidRDefault="00572D7E" w:rsidP="006361B9">
      <w:pPr>
        <w:pStyle w:val="BodyText"/>
        <w:tabs>
          <w:tab w:val="left" w:pos="2999"/>
        </w:tabs>
        <w:spacing w:before="35"/>
        <w:ind w:left="263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Desenvolver e implementar procedimentos para fornecer e coordenar transporte com boa relação custo-benefício, como necessário; e</w:t>
      </w:r>
    </w:p>
    <w:p w14:paraId="3999CA4F" w14:textId="521EB0B8" w:rsidR="000E4DAA" w:rsidRPr="00CA0A68" w:rsidRDefault="00572D7E" w:rsidP="006361B9">
      <w:pPr>
        <w:pStyle w:val="BodyText"/>
        <w:tabs>
          <w:tab w:val="left" w:pos="2999"/>
        </w:tabs>
        <w:spacing w:before="36"/>
        <w:ind w:left="263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Facilitar o desenvolvimento profissional para funcionários distritais conforme necessário para promover a estabilidade educacional para os alunos em um orfanato.</w:t>
      </w:r>
    </w:p>
    <w:p w14:paraId="5BF2FEE8" w14:textId="77777777" w:rsidR="000E4DAA" w:rsidRPr="00CA0A68" w:rsidRDefault="000E4DAA">
      <w:pPr>
        <w:pStyle w:val="BodyText"/>
        <w:spacing w:before="3"/>
        <w:rPr>
          <w:sz w:val="24"/>
          <w:szCs w:val="18"/>
        </w:rPr>
      </w:pPr>
    </w:p>
    <w:p w14:paraId="1429EBB1" w14:textId="77777777" w:rsidR="000E4DAA" w:rsidRPr="00CA0A68" w:rsidRDefault="00572D7E">
      <w:pPr>
        <w:pStyle w:val="BodyText"/>
        <w:ind w:left="1559"/>
        <w:rPr>
          <w:sz w:val="18"/>
          <w:szCs w:val="18"/>
        </w:rPr>
      </w:pPr>
      <w:r w:rsidRPr="00CA0A68">
        <w:rPr>
          <w:sz w:val="18"/>
          <w:szCs w:val="18"/>
          <w:shd w:val="clear" w:color="auto" w:fill="FFFF00"/>
        </w:rPr>
        <w:t xml:space="preserve"> Além disso, o POC ajudará a garantir que os alunos em um orfanato:</w:t>
      </w:r>
    </w:p>
    <w:p w14:paraId="27439DE0" w14:textId="77777777" w:rsidR="000E4DAA" w:rsidRPr="00CA0A68" w:rsidRDefault="00572D7E">
      <w:pPr>
        <w:pStyle w:val="BodyText"/>
        <w:tabs>
          <w:tab w:val="left" w:pos="2999"/>
        </w:tabs>
        <w:spacing w:before="35"/>
        <w:ind w:left="263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São identificados e apoiados por meio da coordenação entre os distritos e o DCF;</w:t>
      </w:r>
    </w:p>
    <w:p w14:paraId="680C532B" w14:textId="5E872434" w:rsidR="000E4DAA" w:rsidRPr="00CA0A68" w:rsidRDefault="00572D7E">
      <w:pPr>
        <w:pStyle w:val="BodyText"/>
        <w:tabs>
          <w:tab w:val="left" w:pos="2999"/>
        </w:tabs>
        <w:spacing w:before="35"/>
        <w:ind w:left="263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 xml:space="preserve">Estão matriculados e </w:t>
      </w:r>
      <w:r w:rsidR="00D7045F" w:rsidRPr="00CA0A68">
        <w:rPr>
          <w:sz w:val="18"/>
          <w:szCs w:val="18"/>
          <w:shd w:val="clear" w:color="auto" w:fill="FFFF00"/>
        </w:rPr>
        <w:t>frequentando</w:t>
      </w:r>
      <w:r w:rsidRPr="00CA0A68">
        <w:rPr>
          <w:sz w:val="18"/>
          <w:szCs w:val="18"/>
          <w:shd w:val="clear" w:color="auto" w:fill="FFFF00"/>
        </w:rPr>
        <w:t xml:space="preserve"> regularmente a escola; e</w:t>
      </w:r>
    </w:p>
    <w:p w14:paraId="0A24FD47" w14:textId="7E6E5C88" w:rsidR="000E4DAA" w:rsidRPr="00CA0A68" w:rsidRDefault="00572D7E" w:rsidP="006361B9">
      <w:pPr>
        <w:pStyle w:val="BodyText"/>
        <w:tabs>
          <w:tab w:val="left" w:pos="2999"/>
        </w:tabs>
        <w:spacing w:before="35"/>
        <w:ind w:left="2639"/>
        <w:rPr>
          <w:sz w:val="18"/>
          <w:szCs w:val="18"/>
        </w:rPr>
      </w:pPr>
      <w:r w:rsidRPr="00CA0A68">
        <w:rPr>
          <w:sz w:val="18"/>
          <w:szCs w:val="18"/>
          <w:shd w:val="clear" w:color="auto" w:fill="FFFF00"/>
        </w:rPr>
        <w:t xml:space="preserve"> </w:t>
      </w:r>
      <w:r w:rsidRPr="00CA0A68">
        <w:rPr>
          <w:rFonts w:ascii="Arial" w:hAnsi="Arial"/>
          <w:sz w:val="18"/>
          <w:szCs w:val="18"/>
          <w:shd w:val="clear" w:color="auto" w:fill="FFFF00"/>
        </w:rPr>
        <w:t>●</w:t>
      </w:r>
      <w:r w:rsidRPr="00CA0A68">
        <w:rPr>
          <w:rFonts w:ascii="Arial" w:hAnsi="Arial"/>
          <w:sz w:val="18"/>
          <w:szCs w:val="18"/>
          <w:shd w:val="clear" w:color="auto" w:fill="FFFF00"/>
        </w:rPr>
        <w:tab/>
      </w:r>
      <w:r w:rsidRPr="00CA0A68">
        <w:rPr>
          <w:sz w:val="18"/>
          <w:szCs w:val="18"/>
          <w:shd w:val="clear" w:color="auto" w:fill="FFFF00"/>
        </w:rPr>
        <w:t>Têm oportunidades plenas e iguais de sucesso na escola e de encontrar os mesmos padrões acadêmicos estaduais desafiadores como outros alunos, e para receber serviços educacionais para os quais são elegíveis.</w:t>
      </w:r>
    </w:p>
    <w:p w14:paraId="48154F41" w14:textId="77777777" w:rsidR="000E4DAA" w:rsidRPr="00CA0A68" w:rsidRDefault="000E4DAA">
      <w:pPr>
        <w:pStyle w:val="BodyText"/>
        <w:spacing w:before="3"/>
        <w:rPr>
          <w:sz w:val="24"/>
          <w:szCs w:val="18"/>
        </w:rPr>
      </w:pPr>
    </w:p>
    <w:p w14:paraId="748E4EDF" w14:textId="5F6A04AB" w:rsidR="000E4DAA" w:rsidRPr="00CA0A68" w:rsidRDefault="00572D7E">
      <w:pPr>
        <w:pStyle w:val="BodyText"/>
        <w:spacing w:before="1"/>
        <w:ind w:left="1559"/>
        <w:rPr>
          <w:sz w:val="18"/>
          <w:szCs w:val="18"/>
        </w:rPr>
      </w:pPr>
      <w:r w:rsidRPr="00CA0A68">
        <w:rPr>
          <w:color w:val="333333"/>
          <w:sz w:val="18"/>
          <w:szCs w:val="18"/>
          <w:shd w:val="clear" w:color="auto" w:fill="FFFF00"/>
        </w:rPr>
        <w:t xml:space="preserve"> Decisões sobre se um aluno em um orfanato deve continuar a </w:t>
      </w:r>
      <w:r w:rsidR="00D7045F" w:rsidRPr="00CA0A68">
        <w:rPr>
          <w:color w:val="333333"/>
          <w:sz w:val="18"/>
          <w:szCs w:val="18"/>
          <w:shd w:val="clear" w:color="auto" w:fill="FFFF00"/>
        </w:rPr>
        <w:t>frequentar</w:t>
      </w:r>
      <w:r w:rsidRPr="00CA0A68">
        <w:rPr>
          <w:color w:val="333333"/>
          <w:sz w:val="18"/>
          <w:szCs w:val="18"/>
          <w:shd w:val="clear" w:color="auto" w:fill="FFFF00"/>
        </w:rPr>
        <w:t xml:space="preserve"> a escola de origem são tomadas de forma colaborativa</w:t>
      </w:r>
    </w:p>
    <w:p w14:paraId="1274AE2F" w14:textId="77777777" w:rsidR="000E4DAA" w:rsidRPr="00CA0A68" w:rsidRDefault="00572D7E">
      <w:pPr>
        <w:pStyle w:val="BodyText"/>
        <w:spacing w:before="36"/>
        <w:ind w:left="1559"/>
        <w:rPr>
          <w:sz w:val="18"/>
          <w:szCs w:val="18"/>
        </w:rPr>
      </w:pPr>
      <w:r w:rsidRPr="00CA0A68">
        <w:rPr>
          <w:color w:val="333333"/>
          <w:sz w:val="18"/>
          <w:szCs w:val="18"/>
          <w:shd w:val="clear" w:color="auto" w:fill="FFFF00"/>
        </w:rPr>
        <w:t xml:space="preserve"> pelo DCF, o aluno (conforme apropriado), a família do aluno e/ou família adotiva (e se for diferente, a pessoa autorizada a</w:t>
      </w:r>
    </w:p>
    <w:p w14:paraId="214B0D94" w14:textId="77777777" w:rsidR="000E4DAA" w:rsidRPr="00CA0A68" w:rsidRDefault="00572D7E">
      <w:pPr>
        <w:pStyle w:val="BodyText"/>
        <w:tabs>
          <w:tab w:val="left" w:pos="10616"/>
        </w:tabs>
        <w:spacing w:before="36"/>
        <w:ind w:left="1559"/>
        <w:rPr>
          <w:sz w:val="18"/>
          <w:szCs w:val="18"/>
        </w:rPr>
      </w:pPr>
      <w:r w:rsidRPr="00CA0A68">
        <w:rPr>
          <w:color w:val="333333"/>
          <w:sz w:val="18"/>
          <w:szCs w:val="18"/>
          <w:shd w:val="clear" w:color="auto" w:fill="FFFF00"/>
        </w:rPr>
        <w:t xml:space="preserve"> tomar decisões educacionais em nome do aluno), da escola e do distrito de origem e (quando diferente) do distrito</w:t>
      </w:r>
      <w:r w:rsidRPr="00CA0A68">
        <w:rPr>
          <w:color w:val="333333"/>
          <w:sz w:val="18"/>
          <w:szCs w:val="18"/>
          <w:shd w:val="clear" w:color="auto" w:fill="FFFF00"/>
        </w:rPr>
        <w:tab/>
      </w:r>
    </w:p>
    <w:p w14:paraId="5754ABB3" w14:textId="77777777" w:rsidR="000E4DAA" w:rsidRPr="00CA0A68" w:rsidRDefault="00572D7E">
      <w:pPr>
        <w:pStyle w:val="BodyText"/>
        <w:tabs>
          <w:tab w:val="left" w:pos="10616"/>
        </w:tabs>
        <w:spacing w:before="36"/>
        <w:ind w:left="1559"/>
        <w:rPr>
          <w:sz w:val="18"/>
          <w:szCs w:val="18"/>
        </w:rPr>
      </w:pPr>
      <w:r w:rsidRPr="00CA0A68">
        <w:rPr>
          <w:color w:val="333333"/>
          <w:sz w:val="18"/>
          <w:szCs w:val="18"/>
          <w:shd w:val="clear" w:color="auto" w:fill="FFFF00"/>
        </w:rPr>
        <w:t xml:space="preserve"> local onde o aluno é colocado, e essas partes devem ter a oportunidade de participar de forma significativa no</w:t>
      </w:r>
      <w:r w:rsidRPr="00CA0A68">
        <w:rPr>
          <w:color w:val="333333"/>
          <w:sz w:val="18"/>
          <w:szCs w:val="18"/>
          <w:shd w:val="clear" w:color="auto" w:fill="FFFF00"/>
        </w:rPr>
        <w:tab/>
      </w:r>
    </w:p>
    <w:p w14:paraId="664BD00F" w14:textId="77777777" w:rsidR="000E4DAA" w:rsidRPr="00CA0A68" w:rsidRDefault="000E4DAA">
      <w:pPr>
        <w:rPr>
          <w:sz w:val="18"/>
          <w:szCs w:val="20"/>
        </w:rPr>
        <w:sectPr w:rsidR="000E4DAA" w:rsidRPr="00CA0A68">
          <w:pgSz w:w="12240" w:h="15840"/>
          <w:pgMar w:top="900" w:right="800" w:bottom="640" w:left="500" w:header="0" w:footer="451" w:gutter="0"/>
          <w:cols w:space="720"/>
        </w:sectPr>
      </w:pPr>
    </w:p>
    <w:p w14:paraId="130616C9" w14:textId="13B267CD" w:rsidR="000E4DAA" w:rsidRPr="00CA0A68" w:rsidRDefault="00572D7E" w:rsidP="006361B9">
      <w:pPr>
        <w:pStyle w:val="BodyText"/>
        <w:spacing w:before="74"/>
        <w:ind w:left="1559"/>
        <w:rPr>
          <w:sz w:val="18"/>
          <w:szCs w:val="18"/>
        </w:rPr>
      </w:pPr>
      <w:r w:rsidRPr="00CA0A68">
        <w:rPr>
          <w:color w:val="333333"/>
          <w:sz w:val="18"/>
          <w:szCs w:val="18"/>
          <w:shd w:val="clear" w:color="auto" w:fill="FFFF00"/>
        </w:rPr>
        <w:lastRenderedPageBreak/>
        <w:t xml:space="preserve"> processo de tomada de decisão. As melhores determinações de interesse devem se concentrar nas necessidades de cada aluno individual e ter em consideração uma variedade de fatores. Todo esforço deve ser feito para chegar a um acordo sobre a colocação adequada na escola de um aluno de um orfanato. No entanto, se houver desacordo em relação à colocação escolar de um aluno em um orfanato, o DCF finalizará a determinação do melhor interesse. Quando o DCF e o(s) distrito(s) envolvido(s) não chegarem a um acordo sobre se está no interesse do aluno em permanecer na escola de origem ou se matricular e </w:t>
      </w:r>
      <w:r w:rsidR="00D7045F" w:rsidRPr="00CA0A68">
        <w:rPr>
          <w:color w:val="333333"/>
          <w:sz w:val="18"/>
          <w:szCs w:val="18"/>
          <w:shd w:val="clear" w:color="auto" w:fill="FFFF00"/>
        </w:rPr>
        <w:t>frequentar</w:t>
      </w:r>
      <w:r w:rsidRPr="00CA0A68">
        <w:rPr>
          <w:color w:val="333333"/>
          <w:sz w:val="18"/>
          <w:szCs w:val="18"/>
          <w:shd w:val="clear" w:color="auto" w:fill="FFFF00"/>
        </w:rPr>
        <w:t xml:space="preserve"> localmente, e o DCF toma a decisão final de que o distrito não pode aceitar, o distrito pode buscar a revisão da decisão do DCF utilizando uma Processo de Resolução de Disputas de Seleção de Escolas de Lar Adotivo estabelecido pelo ESE e DCF. As decisões tomadas por meio desse processo não estão sujeitas a revisão. De acordo com a ESSA, para promover a estabilidade educacional, os alunos devem continuar a </w:t>
      </w:r>
      <w:r w:rsidR="00D7045F" w:rsidRPr="00CA0A68">
        <w:rPr>
          <w:color w:val="333333"/>
          <w:sz w:val="18"/>
          <w:szCs w:val="18"/>
          <w:shd w:val="clear" w:color="auto" w:fill="FFFF00"/>
        </w:rPr>
        <w:t>frequentar</w:t>
      </w:r>
      <w:r w:rsidRPr="00CA0A68">
        <w:rPr>
          <w:color w:val="333333"/>
          <w:sz w:val="18"/>
          <w:szCs w:val="18"/>
          <w:shd w:val="clear" w:color="auto" w:fill="FFFF00"/>
        </w:rPr>
        <w:t xml:space="preserve"> suas escolas de origem enquanto melhores determinações de interesses estão sendo feitas.</w:t>
      </w:r>
    </w:p>
    <w:p w14:paraId="6BA4CE65" w14:textId="77777777" w:rsidR="000E4DAA" w:rsidRPr="00CA0A68" w:rsidRDefault="000E4DAA">
      <w:pPr>
        <w:pStyle w:val="BodyText"/>
        <w:spacing w:before="3"/>
        <w:rPr>
          <w:sz w:val="24"/>
          <w:szCs w:val="18"/>
        </w:rPr>
      </w:pPr>
    </w:p>
    <w:p w14:paraId="2C8EED6E" w14:textId="77777777" w:rsidR="000E4DAA" w:rsidRPr="00CA0A68" w:rsidRDefault="00572D7E">
      <w:pPr>
        <w:pStyle w:val="BodyText"/>
        <w:ind w:left="1559"/>
        <w:rPr>
          <w:sz w:val="18"/>
          <w:szCs w:val="18"/>
          <w:lang w:val="en-US"/>
        </w:rPr>
      </w:pPr>
      <w:r w:rsidRPr="00CA0A68">
        <w:rPr>
          <w:color w:val="333333"/>
          <w:sz w:val="18"/>
          <w:szCs w:val="18"/>
          <w:shd w:val="clear" w:color="auto" w:fill="FFFF00"/>
        </w:rPr>
        <w:t xml:space="preserve"> </w:t>
      </w:r>
      <w:r w:rsidRPr="00CA0A68">
        <w:rPr>
          <w:color w:val="333333"/>
          <w:sz w:val="18"/>
          <w:szCs w:val="18"/>
          <w:shd w:val="clear" w:color="auto" w:fill="FFFF00"/>
          <w:lang w:val="en-US"/>
        </w:rPr>
        <w:t>REFERÊNCIAS LEGAIS: Every Student Succeeds Act (ESSA).</w:t>
      </w:r>
    </w:p>
    <w:p w14:paraId="02376ECE" w14:textId="77777777" w:rsidR="000E4DAA" w:rsidRPr="00CA0A68" w:rsidRDefault="000E4DAA">
      <w:pPr>
        <w:pStyle w:val="BodyText"/>
        <w:rPr>
          <w:sz w:val="18"/>
          <w:szCs w:val="18"/>
          <w:lang w:val="en-US"/>
        </w:rPr>
      </w:pPr>
    </w:p>
    <w:p w14:paraId="23A28026" w14:textId="77777777" w:rsidR="000E4DAA" w:rsidRPr="00CA0A68" w:rsidRDefault="000E4DAA">
      <w:pPr>
        <w:pStyle w:val="BodyText"/>
        <w:rPr>
          <w:sz w:val="18"/>
          <w:szCs w:val="18"/>
          <w:lang w:val="en-US"/>
        </w:rPr>
      </w:pPr>
    </w:p>
    <w:p w14:paraId="2C1AE4D6" w14:textId="77777777" w:rsidR="000E4DAA" w:rsidRPr="00CA0A68" w:rsidRDefault="000E4DAA">
      <w:pPr>
        <w:pStyle w:val="BodyText"/>
        <w:rPr>
          <w:sz w:val="18"/>
          <w:szCs w:val="18"/>
          <w:lang w:val="en-US"/>
        </w:rPr>
      </w:pPr>
    </w:p>
    <w:p w14:paraId="1EC9A49C" w14:textId="77777777" w:rsidR="000E4DAA" w:rsidRPr="00CA0A68" w:rsidRDefault="000E4DAA">
      <w:pPr>
        <w:pStyle w:val="BodyText"/>
        <w:spacing w:before="6"/>
        <w:rPr>
          <w:sz w:val="24"/>
          <w:szCs w:val="18"/>
          <w:lang w:val="en-US"/>
        </w:rPr>
      </w:pPr>
    </w:p>
    <w:p w14:paraId="38BCB75C" w14:textId="77777777" w:rsidR="000E4DAA" w:rsidRPr="00CA0A68" w:rsidRDefault="00572D7E">
      <w:pPr>
        <w:ind w:left="1459"/>
        <w:rPr>
          <w:b/>
          <w:sz w:val="24"/>
          <w:szCs w:val="20"/>
        </w:rPr>
      </w:pPr>
      <w:r w:rsidRPr="00CA0A68">
        <w:rPr>
          <w:sz w:val="24"/>
          <w:szCs w:val="20"/>
          <w:u w:val="thick"/>
          <w:lang w:val="en-US"/>
        </w:rPr>
        <w:t xml:space="preserve"> </w:t>
      </w:r>
      <w:r w:rsidRPr="00CA0A68">
        <w:rPr>
          <w:b/>
          <w:sz w:val="24"/>
          <w:szCs w:val="20"/>
          <w:u w:val="thick"/>
        </w:rPr>
        <w:t>Conduta e disciplina do aluno</w:t>
      </w:r>
    </w:p>
    <w:p w14:paraId="3AD31139" w14:textId="77777777" w:rsidR="000E4DAA" w:rsidRPr="00CA0A68" w:rsidRDefault="000E4DAA">
      <w:pPr>
        <w:pStyle w:val="BodyText"/>
        <w:spacing w:before="7"/>
        <w:rPr>
          <w:b/>
          <w:sz w:val="28"/>
          <w:szCs w:val="18"/>
        </w:rPr>
      </w:pPr>
    </w:p>
    <w:p w14:paraId="4E489884" w14:textId="77777777" w:rsidR="000E4DAA" w:rsidRPr="00CA0A68" w:rsidRDefault="00572D7E">
      <w:pPr>
        <w:pStyle w:val="Heading8"/>
        <w:ind w:left="1484"/>
        <w:rPr>
          <w:sz w:val="18"/>
          <w:szCs w:val="18"/>
        </w:rPr>
      </w:pPr>
      <w:r w:rsidRPr="00CA0A68">
        <w:rPr>
          <w:sz w:val="18"/>
          <w:szCs w:val="18"/>
        </w:rPr>
        <w:t>Diretrizes Básicas</w:t>
      </w:r>
    </w:p>
    <w:p w14:paraId="520FCD81" w14:textId="77777777" w:rsidR="000E4DAA" w:rsidRPr="00CA0A68" w:rsidRDefault="000E4DAA">
      <w:pPr>
        <w:pStyle w:val="BodyText"/>
        <w:spacing w:before="4"/>
        <w:rPr>
          <w:b/>
          <w:sz w:val="20"/>
          <w:szCs w:val="18"/>
        </w:rPr>
      </w:pPr>
    </w:p>
    <w:p w14:paraId="434BA7A1" w14:textId="77777777" w:rsidR="000E4DAA" w:rsidRPr="00CA0A68" w:rsidRDefault="00572D7E">
      <w:pPr>
        <w:pStyle w:val="ListParagraph"/>
        <w:numPr>
          <w:ilvl w:val="0"/>
          <w:numId w:val="18"/>
        </w:numPr>
        <w:tabs>
          <w:tab w:val="left" w:pos="2416"/>
        </w:tabs>
        <w:spacing w:before="0" w:line="256" w:lineRule="auto"/>
        <w:ind w:right="586" w:hanging="360"/>
        <w:rPr>
          <w:sz w:val="18"/>
          <w:szCs w:val="20"/>
        </w:rPr>
      </w:pPr>
      <w:r w:rsidRPr="00CA0A68">
        <w:rPr>
          <w:sz w:val="18"/>
          <w:szCs w:val="20"/>
        </w:rPr>
        <w:t>Os procedimentos normais na Escola Secundária de Haverhill envolvem professores, pais, administradores e outros membros da equipe.</w:t>
      </w:r>
    </w:p>
    <w:p w14:paraId="486A9631" w14:textId="77777777" w:rsidR="000E4DAA" w:rsidRPr="00CA0A68" w:rsidRDefault="00572D7E">
      <w:pPr>
        <w:pStyle w:val="ListParagraph"/>
        <w:numPr>
          <w:ilvl w:val="0"/>
          <w:numId w:val="18"/>
        </w:numPr>
        <w:tabs>
          <w:tab w:val="left" w:pos="2390"/>
        </w:tabs>
        <w:spacing w:before="6" w:line="264" w:lineRule="auto"/>
        <w:ind w:left="2564" w:right="371" w:hanging="360"/>
        <w:rPr>
          <w:sz w:val="18"/>
          <w:szCs w:val="20"/>
        </w:rPr>
      </w:pPr>
      <w:r w:rsidRPr="00CA0A68">
        <w:rPr>
          <w:sz w:val="18"/>
          <w:szCs w:val="20"/>
        </w:rPr>
        <w:t>Todos os membros da equipe são encorajados e esperados que resolvam conflitos menores e violações menores das regras quando e onde estas ocorrerem.</w:t>
      </w:r>
    </w:p>
    <w:p w14:paraId="3C10B350" w14:textId="77777777" w:rsidR="000E4DAA" w:rsidRPr="00CA0A68" w:rsidRDefault="00572D7E">
      <w:pPr>
        <w:pStyle w:val="ListParagraph"/>
        <w:numPr>
          <w:ilvl w:val="0"/>
          <w:numId w:val="18"/>
        </w:numPr>
        <w:tabs>
          <w:tab w:val="left" w:pos="2401"/>
        </w:tabs>
        <w:spacing w:before="5"/>
        <w:ind w:left="2400" w:hanging="196"/>
        <w:rPr>
          <w:sz w:val="18"/>
          <w:szCs w:val="20"/>
        </w:rPr>
      </w:pPr>
      <w:r w:rsidRPr="00CA0A68">
        <w:rPr>
          <w:sz w:val="18"/>
          <w:szCs w:val="20"/>
        </w:rPr>
        <w:t>Exceto para incidentes triviais, os pais devem ser informados das violações o mais rapidamente possível.</w:t>
      </w:r>
    </w:p>
    <w:p w14:paraId="67BBD1E9" w14:textId="77777777" w:rsidR="000E4DAA" w:rsidRPr="00CA0A68" w:rsidRDefault="00572D7E">
      <w:pPr>
        <w:pStyle w:val="ListParagraph"/>
        <w:numPr>
          <w:ilvl w:val="0"/>
          <w:numId w:val="18"/>
        </w:numPr>
        <w:tabs>
          <w:tab w:val="left" w:pos="2401"/>
        </w:tabs>
        <w:ind w:left="2400" w:hanging="196"/>
        <w:rPr>
          <w:sz w:val="18"/>
          <w:szCs w:val="20"/>
        </w:rPr>
      </w:pPr>
      <w:r w:rsidRPr="00CA0A68">
        <w:rPr>
          <w:sz w:val="18"/>
          <w:szCs w:val="20"/>
        </w:rPr>
        <w:t>Os pais devem ser informados assim que ocorrer um padrão de comportamento inadequado.</w:t>
      </w:r>
    </w:p>
    <w:p w14:paraId="2B70CD49" w14:textId="77777777" w:rsidR="000E4DAA" w:rsidRPr="00CA0A68" w:rsidRDefault="00572D7E">
      <w:pPr>
        <w:pStyle w:val="ListParagraph"/>
        <w:numPr>
          <w:ilvl w:val="0"/>
          <w:numId w:val="18"/>
        </w:numPr>
        <w:tabs>
          <w:tab w:val="left" w:pos="2390"/>
        </w:tabs>
        <w:spacing w:line="256" w:lineRule="auto"/>
        <w:ind w:left="2204" w:right="764" w:firstLine="0"/>
        <w:rPr>
          <w:sz w:val="18"/>
          <w:szCs w:val="20"/>
        </w:rPr>
      </w:pPr>
      <w:r w:rsidRPr="00CA0A68">
        <w:rPr>
          <w:sz w:val="18"/>
          <w:szCs w:val="20"/>
        </w:rPr>
        <w:t>Todos os procedimentos aplicáveis e as regras da escola estão em vigor fora das instalações escolares durante as atividades patrocinadas pela escola.</w:t>
      </w:r>
    </w:p>
    <w:p w14:paraId="218023BE" w14:textId="77777777" w:rsidR="000E4DAA" w:rsidRPr="00CA0A68" w:rsidRDefault="00572D7E">
      <w:pPr>
        <w:pStyle w:val="ListParagraph"/>
        <w:numPr>
          <w:ilvl w:val="0"/>
          <w:numId w:val="18"/>
        </w:numPr>
        <w:tabs>
          <w:tab w:val="left" w:pos="2401"/>
        </w:tabs>
        <w:spacing w:before="7" w:line="264" w:lineRule="auto"/>
        <w:ind w:left="2564" w:right="161" w:hanging="360"/>
        <w:rPr>
          <w:sz w:val="18"/>
          <w:szCs w:val="20"/>
        </w:rPr>
      </w:pPr>
      <w:r w:rsidRPr="00CA0A68">
        <w:rPr>
          <w:sz w:val="18"/>
          <w:szCs w:val="20"/>
        </w:rPr>
        <w:t>Cada adulto escolar é responsável por levar a má conduta ao conhecimento dos alunos e, se apropriado, dos pais/responsáveis. Se uma conferência por si só não resolver ou não irá resolver o problema, um encaminhamento disciplinar será feito.</w:t>
      </w:r>
    </w:p>
    <w:p w14:paraId="4BE7E8AB" w14:textId="77777777" w:rsidR="000E4DAA" w:rsidRPr="00CA0A68" w:rsidRDefault="000E4DAA">
      <w:pPr>
        <w:pStyle w:val="BodyText"/>
        <w:spacing w:before="6"/>
        <w:rPr>
          <w:sz w:val="18"/>
          <w:szCs w:val="18"/>
        </w:rPr>
      </w:pPr>
    </w:p>
    <w:p w14:paraId="1AD5CE40" w14:textId="77777777" w:rsidR="000E4DAA" w:rsidRPr="00CA0A68" w:rsidRDefault="00572D7E">
      <w:pPr>
        <w:pStyle w:val="Heading8"/>
        <w:ind w:left="1479"/>
        <w:rPr>
          <w:sz w:val="18"/>
          <w:szCs w:val="18"/>
        </w:rPr>
      </w:pPr>
      <w:r w:rsidRPr="00CA0A68">
        <w:rPr>
          <w:b w:val="0"/>
          <w:sz w:val="18"/>
          <w:szCs w:val="18"/>
          <w:u w:val="thick"/>
        </w:rPr>
        <w:t xml:space="preserve"> </w:t>
      </w:r>
      <w:r w:rsidRPr="00CA0A68">
        <w:rPr>
          <w:sz w:val="18"/>
          <w:szCs w:val="18"/>
          <w:u w:val="thick"/>
        </w:rPr>
        <w:t>Detenção</w:t>
      </w:r>
    </w:p>
    <w:p w14:paraId="175636D5" w14:textId="77777777" w:rsidR="000E4DAA" w:rsidRPr="00CA0A68" w:rsidRDefault="000E4DAA">
      <w:pPr>
        <w:pStyle w:val="BodyText"/>
        <w:spacing w:before="11"/>
        <w:rPr>
          <w:b/>
          <w:sz w:val="18"/>
          <w:szCs w:val="18"/>
        </w:rPr>
      </w:pPr>
    </w:p>
    <w:p w14:paraId="61824B17" w14:textId="77777777" w:rsidR="000E4DAA" w:rsidRPr="00CA0A68" w:rsidRDefault="00572D7E">
      <w:pPr>
        <w:pStyle w:val="ListParagraph"/>
        <w:numPr>
          <w:ilvl w:val="0"/>
          <w:numId w:val="17"/>
        </w:numPr>
        <w:tabs>
          <w:tab w:val="left" w:pos="2390"/>
        </w:tabs>
        <w:spacing w:before="0" w:line="256" w:lineRule="auto"/>
        <w:ind w:right="154" w:firstLine="0"/>
        <w:rPr>
          <w:sz w:val="18"/>
          <w:szCs w:val="20"/>
        </w:rPr>
      </w:pPr>
      <w:r w:rsidRPr="00CA0A68">
        <w:rPr>
          <w:sz w:val="18"/>
          <w:szCs w:val="20"/>
        </w:rPr>
        <w:t>Cada membro da equipe profissional e assistência está autorizada a reter alunos após as aulas. A detenção por professor é de até 15 minutos, a detenção no escritório é de 50 minutos.</w:t>
      </w:r>
    </w:p>
    <w:p w14:paraId="5E8796A8" w14:textId="77777777" w:rsidR="000E4DAA" w:rsidRPr="00CA0A68" w:rsidRDefault="00572D7E">
      <w:pPr>
        <w:pStyle w:val="ListParagraph"/>
        <w:numPr>
          <w:ilvl w:val="0"/>
          <w:numId w:val="17"/>
        </w:numPr>
        <w:tabs>
          <w:tab w:val="left" w:pos="2390"/>
        </w:tabs>
        <w:spacing w:before="6" w:line="264" w:lineRule="auto"/>
        <w:ind w:right="323" w:firstLine="0"/>
        <w:rPr>
          <w:sz w:val="18"/>
          <w:szCs w:val="20"/>
        </w:rPr>
      </w:pPr>
      <w:r w:rsidRPr="00CA0A68">
        <w:rPr>
          <w:sz w:val="18"/>
          <w:szCs w:val="20"/>
        </w:rPr>
        <w:t>UMA a detenção pode ser imposta no dia da infração se o funcionário estiver convencido de que o aluno não tem um compromisso anterior importante ou problema de transporte. Emprego estudantil, atletismo ou outras atividades do clube não são motivos aceitáveis para faltar a detenções.</w:t>
      </w:r>
    </w:p>
    <w:p w14:paraId="12AB9B0D" w14:textId="77777777" w:rsidR="000E4DAA" w:rsidRPr="00CA0A68" w:rsidRDefault="00572D7E">
      <w:pPr>
        <w:pStyle w:val="ListParagraph"/>
        <w:numPr>
          <w:ilvl w:val="0"/>
          <w:numId w:val="17"/>
        </w:numPr>
        <w:tabs>
          <w:tab w:val="left" w:pos="2390"/>
        </w:tabs>
        <w:spacing w:before="0" w:line="264" w:lineRule="auto"/>
        <w:ind w:right="968" w:firstLine="0"/>
        <w:rPr>
          <w:sz w:val="18"/>
          <w:szCs w:val="20"/>
        </w:rPr>
      </w:pPr>
      <w:r w:rsidRPr="00CA0A68">
        <w:rPr>
          <w:sz w:val="18"/>
          <w:szCs w:val="20"/>
        </w:rPr>
        <w:t>Em caso de tal problema, a detenção pode ser imposta no próximo dia letivo. O aluno compartilha a responsabilidade de informar os pais ou responsáveis sobre a(s) detenção(ões).</w:t>
      </w:r>
    </w:p>
    <w:p w14:paraId="5C680A67" w14:textId="77777777" w:rsidR="000E4DAA" w:rsidRPr="00CA0A68" w:rsidRDefault="00572D7E">
      <w:pPr>
        <w:pStyle w:val="ListParagraph"/>
        <w:numPr>
          <w:ilvl w:val="0"/>
          <w:numId w:val="17"/>
        </w:numPr>
        <w:tabs>
          <w:tab w:val="left" w:pos="2401"/>
        </w:tabs>
        <w:spacing w:before="10" w:line="259" w:lineRule="auto"/>
        <w:ind w:right="111" w:firstLine="0"/>
        <w:rPr>
          <w:sz w:val="18"/>
          <w:szCs w:val="20"/>
        </w:rPr>
      </w:pPr>
      <w:r w:rsidRPr="00CA0A68">
        <w:rPr>
          <w:sz w:val="18"/>
          <w:szCs w:val="20"/>
        </w:rPr>
        <w:t>Pais ou os tutores são responsáveis por providenciar, se necessário, transporte da escola. e. A duração de cada detenção fica a critério do funcionário (dentro do limite de 60 minutos). As detenções no escritório duram 50 minutos.</w:t>
      </w:r>
    </w:p>
    <w:p w14:paraId="1E63F29A" w14:textId="77777777" w:rsidR="000E4DAA" w:rsidRPr="00CA0A68" w:rsidRDefault="00572D7E">
      <w:pPr>
        <w:pStyle w:val="BodyText"/>
        <w:spacing w:before="10" w:line="261" w:lineRule="auto"/>
        <w:ind w:left="2204" w:right="148"/>
        <w:rPr>
          <w:sz w:val="18"/>
          <w:szCs w:val="18"/>
        </w:rPr>
      </w:pPr>
      <w:r w:rsidRPr="00CA0A68">
        <w:rPr>
          <w:sz w:val="18"/>
          <w:szCs w:val="18"/>
        </w:rPr>
        <w:t>f. Atividades após as aulas ou atletismo não serão realizadas até que as detenções sejam cumpridas. g. Deixar de comparecer para a detenção ou providenciar um adiamento aprovado pode resultar em detenções adicionais ou suspensão da escola.</w:t>
      </w:r>
    </w:p>
    <w:p w14:paraId="7B5EC7F9" w14:textId="75DF4CF1" w:rsidR="000E4DAA" w:rsidRPr="00CA0A68" w:rsidRDefault="00572D7E">
      <w:pPr>
        <w:pStyle w:val="ListParagraph"/>
        <w:numPr>
          <w:ilvl w:val="0"/>
          <w:numId w:val="16"/>
        </w:numPr>
        <w:tabs>
          <w:tab w:val="left" w:pos="2398"/>
        </w:tabs>
        <w:spacing w:before="8" w:line="256" w:lineRule="auto"/>
        <w:ind w:right="197" w:firstLine="0"/>
        <w:rPr>
          <w:sz w:val="18"/>
          <w:szCs w:val="20"/>
        </w:rPr>
      </w:pPr>
      <w:r w:rsidRPr="00CA0A68">
        <w:rPr>
          <w:sz w:val="18"/>
          <w:szCs w:val="20"/>
        </w:rPr>
        <w:t xml:space="preserve">O segundo e </w:t>
      </w:r>
      <w:r w:rsidR="00D7045F" w:rsidRPr="00CA0A68">
        <w:rPr>
          <w:sz w:val="18"/>
          <w:szCs w:val="20"/>
        </w:rPr>
        <w:t>subsequente</w:t>
      </w:r>
      <w:r w:rsidRPr="00CA0A68">
        <w:rPr>
          <w:sz w:val="18"/>
          <w:szCs w:val="20"/>
        </w:rPr>
        <w:t xml:space="preserve"> incidente de um aluno que não se apresentou para detenção ou providenciou um adiamento aprovado</w:t>
      </w:r>
      <w:r w:rsidRPr="00CA0A68">
        <w:rPr>
          <w:sz w:val="18"/>
          <w:szCs w:val="20"/>
          <w:u w:val="thick"/>
        </w:rPr>
        <w:t xml:space="preserve"> pode</w:t>
      </w:r>
      <w:r w:rsidRPr="00CA0A68">
        <w:rPr>
          <w:sz w:val="18"/>
          <w:szCs w:val="20"/>
        </w:rPr>
        <w:t xml:space="preserve"> resultar em tempo no Educational Responsibility Center, ou ERC.</w:t>
      </w:r>
    </w:p>
    <w:p w14:paraId="7E2A86FA" w14:textId="77777777" w:rsidR="000E4DAA" w:rsidRPr="00CA0A68" w:rsidRDefault="00572D7E">
      <w:pPr>
        <w:pStyle w:val="ListParagraph"/>
        <w:numPr>
          <w:ilvl w:val="0"/>
          <w:numId w:val="16"/>
        </w:numPr>
        <w:tabs>
          <w:tab w:val="left" w:pos="2358"/>
        </w:tabs>
        <w:spacing w:before="12"/>
        <w:ind w:left="2357" w:hanging="153"/>
        <w:rPr>
          <w:sz w:val="18"/>
          <w:szCs w:val="20"/>
        </w:rPr>
      </w:pPr>
      <w:r w:rsidRPr="00CA0A68">
        <w:rPr>
          <w:sz w:val="18"/>
          <w:szCs w:val="20"/>
        </w:rPr>
        <w:t>Se apropriado, os pais serão informados das detenções cumpridas ou a serem cumpridas.</w:t>
      </w:r>
    </w:p>
    <w:p w14:paraId="408917D6" w14:textId="77777777" w:rsidR="000E4DAA" w:rsidRPr="00CA0A68" w:rsidRDefault="00572D7E">
      <w:pPr>
        <w:pStyle w:val="ListParagraph"/>
        <w:numPr>
          <w:ilvl w:val="0"/>
          <w:numId w:val="16"/>
        </w:numPr>
        <w:tabs>
          <w:tab w:val="left" w:pos="2358"/>
        </w:tabs>
        <w:spacing w:line="256" w:lineRule="auto"/>
        <w:ind w:right="129" w:firstLine="0"/>
        <w:rPr>
          <w:sz w:val="18"/>
          <w:szCs w:val="20"/>
        </w:rPr>
      </w:pPr>
      <w:r w:rsidRPr="00CA0A68">
        <w:rPr>
          <w:sz w:val="18"/>
          <w:szCs w:val="20"/>
        </w:rPr>
        <w:t>Perturbação da sala de detenção pode resultar em um segundo dia de detenção ou Suspensão na Escola ou, se a situação exigir, Suspensão da Escola.</w:t>
      </w:r>
    </w:p>
    <w:p w14:paraId="66643FB0" w14:textId="77777777" w:rsidR="000E4DAA" w:rsidRPr="00CA0A68" w:rsidRDefault="00572D7E">
      <w:pPr>
        <w:pStyle w:val="ListParagraph"/>
        <w:numPr>
          <w:ilvl w:val="0"/>
          <w:numId w:val="16"/>
        </w:numPr>
        <w:tabs>
          <w:tab w:val="left" w:pos="2401"/>
        </w:tabs>
        <w:spacing w:before="16"/>
        <w:ind w:left="2400" w:hanging="196"/>
        <w:rPr>
          <w:sz w:val="18"/>
          <w:szCs w:val="20"/>
        </w:rPr>
      </w:pPr>
      <w:r w:rsidRPr="00CA0A68">
        <w:rPr>
          <w:sz w:val="18"/>
          <w:szCs w:val="20"/>
        </w:rPr>
        <w:t>Alunos podem ter os privilégios de estacionamento negados até que as detenções atribuídas sejam cumpridas.</w:t>
      </w:r>
    </w:p>
    <w:p w14:paraId="2EEC1FB3" w14:textId="77777777" w:rsidR="000E4DAA" w:rsidRPr="00CA0A68" w:rsidRDefault="000E4DAA">
      <w:pPr>
        <w:pStyle w:val="BodyText"/>
        <w:spacing w:before="4"/>
        <w:rPr>
          <w:sz w:val="20"/>
          <w:szCs w:val="18"/>
        </w:rPr>
      </w:pPr>
    </w:p>
    <w:p w14:paraId="3388EAEC" w14:textId="77777777" w:rsidR="000E4DAA" w:rsidRPr="00CA0A68" w:rsidRDefault="00572D7E">
      <w:pPr>
        <w:pStyle w:val="Heading8"/>
        <w:spacing w:before="1"/>
        <w:ind w:left="1479"/>
        <w:rPr>
          <w:sz w:val="18"/>
          <w:szCs w:val="18"/>
        </w:rPr>
      </w:pPr>
      <w:r w:rsidRPr="00CA0A68">
        <w:rPr>
          <w:b w:val="0"/>
          <w:sz w:val="18"/>
          <w:szCs w:val="18"/>
          <w:u w:val="thick"/>
        </w:rPr>
        <w:t xml:space="preserve"> </w:t>
      </w:r>
      <w:r w:rsidRPr="00CA0A68">
        <w:rPr>
          <w:sz w:val="18"/>
          <w:szCs w:val="18"/>
          <w:u w:val="thick"/>
        </w:rPr>
        <w:t>Disciplina do Aluno</w:t>
      </w:r>
    </w:p>
    <w:p w14:paraId="26A931DC" w14:textId="77777777" w:rsidR="000E4DAA" w:rsidRPr="00CA0A68" w:rsidRDefault="000E4DAA">
      <w:pPr>
        <w:pStyle w:val="BodyText"/>
        <w:spacing w:before="9"/>
        <w:rPr>
          <w:b/>
          <w:sz w:val="22"/>
          <w:szCs w:val="18"/>
        </w:rPr>
      </w:pPr>
    </w:p>
    <w:p w14:paraId="43EA7B65" w14:textId="77777777" w:rsidR="000E4DAA" w:rsidRPr="00CA0A68" w:rsidRDefault="00572D7E">
      <w:pPr>
        <w:pStyle w:val="BodyText"/>
        <w:spacing w:before="1" w:line="276" w:lineRule="auto"/>
        <w:ind w:left="1499" w:hanging="15"/>
        <w:rPr>
          <w:sz w:val="18"/>
          <w:szCs w:val="18"/>
        </w:rPr>
      </w:pPr>
      <w:r w:rsidRPr="00CA0A68">
        <w:rPr>
          <w:sz w:val="18"/>
          <w:szCs w:val="18"/>
        </w:rPr>
        <w:t>O objetivo da ação disciplinar é restaurar o comportamento aceitável. Quando uma ação disciplinar é necessária, esta deve ser administrada com justiça e deve estar relacionada às necessidades individuais e às circunstâncias individuais.</w:t>
      </w:r>
    </w:p>
    <w:p w14:paraId="158CAD8E" w14:textId="77777777" w:rsidR="000E4DAA" w:rsidRPr="00CA0A68" w:rsidRDefault="000E4DAA">
      <w:pPr>
        <w:spacing w:line="276" w:lineRule="auto"/>
        <w:rPr>
          <w:sz w:val="18"/>
          <w:szCs w:val="20"/>
        </w:rPr>
        <w:sectPr w:rsidR="000E4DAA" w:rsidRPr="00CA0A68">
          <w:footerReference w:type="default" r:id="rId54"/>
          <w:pgSz w:w="12240" w:h="15840"/>
          <w:pgMar w:top="900" w:right="800" w:bottom="640" w:left="500" w:header="0" w:footer="451" w:gutter="0"/>
          <w:pgNumType w:start="50"/>
          <w:cols w:space="720"/>
        </w:sectPr>
      </w:pPr>
    </w:p>
    <w:p w14:paraId="50EAEE96" w14:textId="77777777" w:rsidR="000E4DAA" w:rsidRPr="00CA0A68" w:rsidRDefault="00572D7E">
      <w:pPr>
        <w:pStyle w:val="BodyText"/>
        <w:spacing w:before="79"/>
        <w:ind w:left="1436"/>
        <w:rPr>
          <w:sz w:val="18"/>
          <w:szCs w:val="18"/>
        </w:rPr>
      </w:pPr>
      <w:r w:rsidRPr="00CA0A68">
        <w:rPr>
          <w:sz w:val="18"/>
          <w:szCs w:val="18"/>
        </w:rPr>
        <w:lastRenderedPageBreak/>
        <w:t>Os alunos que violarem qualquer uma das regras de conduta e controle do aluno estarão sujeitos a ação disciplinar.</w:t>
      </w:r>
    </w:p>
    <w:p w14:paraId="5FCFCDB4" w14:textId="77777777" w:rsidR="000E4DAA" w:rsidRPr="00CA0A68" w:rsidRDefault="000E4DAA">
      <w:pPr>
        <w:pStyle w:val="BodyText"/>
        <w:spacing w:before="11"/>
        <w:rPr>
          <w:sz w:val="22"/>
          <w:szCs w:val="18"/>
        </w:rPr>
      </w:pPr>
    </w:p>
    <w:p w14:paraId="42134ABB" w14:textId="77777777" w:rsidR="000E4DAA" w:rsidRPr="00CA0A68" w:rsidRDefault="00572D7E">
      <w:pPr>
        <w:pStyle w:val="BodyText"/>
        <w:spacing w:line="264" w:lineRule="auto"/>
        <w:ind w:left="1484" w:right="488"/>
        <w:rPr>
          <w:sz w:val="18"/>
          <w:szCs w:val="18"/>
        </w:rPr>
      </w:pPr>
      <w:r w:rsidRPr="00CA0A68">
        <w:rPr>
          <w:sz w:val="18"/>
          <w:szCs w:val="18"/>
        </w:rPr>
        <w:t>Certas violações de conduta são tão graves que o Diretor pode suspender ou expulsar um aluno por um longo prazo, de acordo com as disposições da MGL c. 71, §37H e 37H ½. Esses incluem:</w:t>
      </w:r>
    </w:p>
    <w:p w14:paraId="7926C7B0" w14:textId="77777777" w:rsidR="000E4DAA" w:rsidRPr="00CA0A68" w:rsidRDefault="00572D7E">
      <w:pPr>
        <w:pStyle w:val="ListParagraph"/>
        <w:numPr>
          <w:ilvl w:val="0"/>
          <w:numId w:val="15"/>
        </w:numPr>
        <w:tabs>
          <w:tab w:val="left" w:pos="2028"/>
        </w:tabs>
        <w:spacing w:before="10"/>
        <w:rPr>
          <w:sz w:val="18"/>
          <w:szCs w:val="20"/>
        </w:rPr>
      </w:pPr>
      <w:r w:rsidRPr="00CA0A68">
        <w:rPr>
          <w:sz w:val="18"/>
          <w:szCs w:val="20"/>
        </w:rPr>
        <w:t>Posse de uma arma perigosa enquanto estiver nas instalações da escola ou em um evento patrocinado pela escola</w:t>
      </w:r>
    </w:p>
    <w:p w14:paraId="5FC7B062" w14:textId="77777777" w:rsidR="000E4DAA" w:rsidRPr="00CA0A68" w:rsidRDefault="00572D7E">
      <w:pPr>
        <w:pStyle w:val="ListParagraph"/>
        <w:numPr>
          <w:ilvl w:val="0"/>
          <w:numId w:val="15"/>
        </w:numPr>
        <w:tabs>
          <w:tab w:val="left" w:pos="2028"/>
        </w:tabs>
        <w:rPr>
          <w:sz w:val="18"/>
          <w:szCs w:val="20"/>
        </w:rPr>
      </w:pPr>
      <w:r w:rsidRPr="00CA0A68">
        <w:rPr>
          <w:sz w:val="18"/>
          <w:szCs w:val="20"/>
        </w:rPr>
        <w:t>Posse de uma substância controlada enquanto estiver nas instalações da escola ou em um evento patrocinado pela escola</w:t>
      </w:r>
    </w:p>
    <w:p w14:paraId="0AC68CC7" w14:textId="77777777" w:rsidR="000E4DAA" w:rsidRPr="00CA0A68" w:rsidRDefault="00572D7E">
      <w:pPr>
        <w:pStyle w:val="ListParagraph"/>
        <w:numPr>
          <w:ilvl w:val="0"/>
          <w:numId w:val="15"/>
        </w:numPr>
        <w:tabs>
          <w:tab w:val="left" w:pos="2017"/>
        </w:tabs>
        <w:ind w:left="2016" w:hanging="157"/>
        <w:rPr>
          <w:sz w:val="18"/>
          <w:szCs w:val="20"/>
        </w:rPr>
      </w:pPr>
      <w:r w:rsidRPr="00CA0A68">
        <w:rPr>
          <w:sz w:val="18"/>
          <w:szCs w:val="20"/>
        </w:rPr>
        <w:t>Uma agressão a um Administrador Escolar, professor, ajudante de professor ou outro funcionário.</w:t>
      </w:r>
    </w:p>
    <w:p w14:paraId="7E13545A" w14:textId="77777777" w:rsidR="000E4DAA" w:rsidRPr="00CA0A68" w:rsidRDefault="00572D7E">
      <w:pPr>
        <w:pStyle w:val="ListParagraph"/>
        <w:numPr>
          <w:ilvl w:val="0"/>
          <w:numId w:val="15"/>
        </w:numPr>
        <w:tabs>
          <w:tab w:val="left" w:pos="2017"/>
        </w:tabs>
        <w:ind w:left="2016" w:hanging="157"/>
        <w:rPr>
          <w:sz w:val="18"/>
          <w:szCs w:val="20"/>
        </w:rPr>
      </w:pPr>
      <w:r w:rsidRPr="00CA0A68">
        <w:rPr>
          <w:sz w:val="18"/>
          <w:szCs w:val="20"/>
        </w:rPr>
        <w:t>A acusação ou a condenação de crime</w:t>
      </w:r>
    </w:p>
    <w:p w14:paraId="46980B63" w14:textId="77777777" w:rsidR="000E4DAA" w:rsidRPr="00CA0A68" w:rsidRDefault="000E4DAA">
      <w:pPr>
        <w:pStyle w:val="BodyText"/>
        <w:spacing w:before="5"/>
        <w:rPr>
          <w:sz w:val="20"/>
          <w:szCs w:val="18"/>
        </w:rPr>
      </w:pPr>
    </w:p>
    <w:p w14:paraId="51F9B732" w14:textId="77777777" w:rsidR="000E4DAA" w:rsidRPr="00CA0A68" w:rsidRDefault="00572D7E">
      <w:pPr>
        <w:pStyle w:val="BodyText"/>
        <w:spacing w:before="1" w:line="252" w:lineRule="auto"/>
        <w:ind w:left="1499" w:right="316" w:hanging="15"/>
        <w:rPr>
          <w:sz w:val="18"/>
          <w:szCs w:val="18"/>
        </w:rPr>
      </w:pPr>
      <w:r w:rsidRPr="00CA0A68">
        <w:rPr>
          <w:sz w:val="18"/>
          <w:szCs w:val="18"/>
        </w:rPr>
        <w:t>Outras violações do código de conduta sujeitarão o aluno a ações disciplinares até e incluindo suspensão segundo as disposições do MGL capítulo 71, §37H ¾.</w:t>
      </w:r>
    </w:p>
    <w:p w14:paraId="73F5D805" w14:textId="77777777" w:rsidR="000E4DAA" w:rsidRPr="00CA0A68" w:rsidRDefault="000E4DAA">
      <w:pPr>
        <w:pStyle w:val="BodyText"/>
        <w:spacing w:before="5"/>
        <w:rPr>
          <w:sz w:val="20"/>
          <w:szCs w:val="18"/>
        </w:rPr>
      </w:pPr>
    </w:p>
    <w:p w14:paraId="396D365F" w14:textId="3664C54D" w:rsidR="000E4DAA" w:rsidRPr="00CA0A68" w:rsidRDefault="00572D7E">
      <w:pPr>
        <w:pStyle w:val="BodyText"/>
        <w:spacing w:line="256" w:lineRule="auto"/>
        <w:ind w:left="1484" w:right="238"/>
        <w:rPr>
          <w:sz w:val="18"/>
          <w:szCs w:val="18"/>
        </w:rPr>
      </w:pPr>
      <w:r w:rsidRPr="00CA0A68">
        <w:rPr>
          <w:sz w:val="18"/>
          <w:szCs w:val="18"/>
        </w:rPr>
        <w:t xml:space="preserve">O diretor tem autoridade para exercer discrição ao decidir as </w:t>
      </w:r>
      <w:r w:rsidR="00D7045F" w:rsidRPr="00CA0A68">
        <w:rPr>
          <w:sz w:val="18"/>
          <w:szCs w:val="18"/>
        </w:rPr>
        <w:t>consequências</w:t>
      </w:r>
      <w:r w:rsidRPr="00CA0A68">
        <w:rPr>
          <w:sz w:val="18"/>
          <w:szCs w:val="18"/>
        </w:rPr>
        <w:t xml:space="preserve"> para um aluno que violou disciplinar as regras. O diretor deve primeiro considerar maneiras de reengajar o aluno infrator no processo de aprendizagem e deve evitar o uso de suspensão/expulsão de longo prazo até que outros recursos e </w:t>
      </w:r>
      <w:r w:rsidR="00D7045F" w:rsidRPr="00CA0A68">
        <w:rPr>
          <w:sz w:val="18"/>
          <w:szCs w:val="18"/>
        </w:rPr>
        <w:t>consequências</w:t>
      </w:r>
      <w:r w:rsidRPr="00CA0A68">
        <w:rPr>
          <w:sz w:val="18"/>
          <w:szCs w:val="18"/>
        </w:rPr>
        <w:t xml:space="preserve"> tenham sido empregados.</w:t>
      </w:r>
    </w:p>
    <w:p w14:paraId="2DCBAC69" w14:textId="77777777" w:rsidR="000E4DAA" w:rsidRPr="00CA0A68" w:rsidRDefault="000E4DAA">
      <w:pPr>
        <w:pStyle w:val="BodyText"/>
        <w:spacing w:before="2"/>
        <w:rPr>
          <w:sz w:val="20"/>
          <w:szCs w:val="18"/>
        </w:rPr>
      </w:pPr>
    </w:p>
    <w:p w14:paraId="79A20013" w14:textId="77777777" w:rsidR="000E4DAA" w:rsidRPr="00CA0A68" w:rsidRDefault="00572D7E">
      <w:pPr>
        <w:pStyle w:val="BodyText"/>
        <w:spacing w:after="8"/>
        <w:ind w:left="1484"/>
        <w:rPr>
          <w:sz w:val="18"/>
          <w:szCs w:val="18"/>
        </w:rPr>
      </w:pPr>
      <w:r w:rsidRPr="00CA0A68">
        <w:rPr>
          <w:sz w:val="18"/>
          <w:szCs w:val="18"/>
        </w:rPr>
        <w:t>As seguintes ações resultarão em ação disciplinar:</w:t>
      </w:r>
    </w:p>
    <w:p w14:paraId="56E9C120" w14:textId="6BF256BC" w:rsidR="000E4DAA" w:rsidRPr="00CA0A68" w:rsidRDefault="00FF5240">
      <w:pPr>
        <w:pStyle w:val="BodyText"/>
        <w:ind w:left="1460"/>
        <w:rPr>
          <w:sz w:val="18"/>
          <w:szCs w:val="18"/>
        </w:rPr>
      </w:pPr>
      <w:r>
        <w:rPr>
          <w:noProof/>
          <w:sz w:val="18"/>
          <w:szCs w:val="18"/>
        </w:rPr>
        <mc:AlternateContent>
          <mc:Choice Requires="wps">
            <w:drawing>
              <wp:inline distT="0" distB="0" distL="0" distR="0" wp14:anchorId="6985A9C3" wp14:editId="2DFA072F">
                <wp:extent cx="5600700" cy="1054100"/>
                <wp:effectExtent l="6350" t="12065" r="12700" b="10160"/>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54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082623" w14:textId="77777777" w:rsidR="000E4DAA" w:rsidRDefault="00572D7E">
                            <w:pPr>
                              <w:spacing w:before="116" w:line="264" w:lineRule="auto"/>
                              <w:ind w:left="199" w:right="98"/>
                              <w:rPr>
                                <w:b/>
                                <w:sz w:val="19"/>
                              </w:rPr>
                            </w:pPr>
                            <w:r>
                              <w:rPr>
                                <w:b/>
                                <w:sz w:val="19"/>
                              </w:rPr>
                              <w:t>Não é prático, nem mesmo possível, listar todas as ações do aluno que são proibidas no ambiente escolar e que podem sujeitar o aluno a medidas disciplinares. Qualquer ato de um aluno que perturbe o ambiente educacional, listado abaixo ou não, pode resultar em ação disciplinar. Além disso, a forma particular da ação disciplinar pode variar para cada aluno e cada incidente, com base em todas as circunstâncias relevantes. Assim, a lista a seguir apenas apresenta exemplos de comportamento proibido e diretrizes em resposta.</w:t>
                            </w:r>
                          </w:p>
                        </w:txbxContent>
                      </wps:txbx>
                      <wps:bodyPr rot="0" vert="horz" wrap="square" lIns="0" tIns="0" rIns="0" bIns="0" anchor="t" anchorCtr="0" upright="1">
                        <a:noAutofit/>
                      </wps:bodyPr>
                    </wps:wsp>
                  </a:graphicData>
                </a:graphic>
              </wp:inline>
            </w:drawing>
          </mc:Choice>
          <mc:Fallback>
            <w:pict>
              <v:shape w14:anchorId="6985A9C3" id="Text Box 48" o:spid="_x0000_s1040" type="#_x0000_t202" style="width:441pt;height: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" filled="f" strokeweight="1pt">
                <v:textbox inset="0,0,0,0">
                  <w:txbxContent>
                    <w:p w14:paraId="72082623" w14:textId="77777777" w:rsidR="000E4DAA" w:rsidRDefault="00572D7E">
                      <w:pPr>
                        <w:spacing w:before="116" w:line="264" w:lineRule="auto"/>
                        <w:ind w:left="199" w:right="98"/>
                        <w:rPr>
                          <w:b/>
                          <w:sz w:val="19"/>
                        </w:rPr>
                      </w:pPr>
                      <w:r>
                        <w:rPr>
                          <w:b/>
                          <w:sz w:val="19"/>
                        </w:rPr>
                        <w:t>Não é prático, nem mesmo possível, listar todas as ações do aluno que são proibidas no ambiente escolar e que podem sujeitar o aluno a medidas disciplinares. Qualquer ato de um aluno que perturbe o ambiente educacional, listado abaixo ou não, pode resultar em ação disciplinar. Além disso, a forma particular da ação disciplinar pode variar para cada aluno e cada incidente, com base em todas as circunstâncias relevantes. Assim, a lista a seguir apenas apresenta exemplos de comportamento proibido e diretrizes em resposta.</w:t>
                      </w:r>
                    </w:p>
                  </w:txbxContent>
                </v:textbox>
                <w10:anchorlock/>
              </v:shape>
            </w:pict>
          </mc:Fallback>
        </mc:AlternateContent>
      </w:r>
    </w:p>
    <w:p w14:paraId="60A2DBF0" w14:textId="77777777" w:rsidR="000E4DAA" w:rsidRPr="00CA0A68" w:rsidRDefault="000E4DAA">
      <w:pPr>
        <w:pStyle w:val="BodyText"/>
        <w:spacing w:before="7"/>
        <w:rPr>
          <w:sz w:val="16"/>
          <w:szCs w:val="18"/>
        </w:rPr>
      </w:pPr>
    </w:p>
    <w:p w14:paraId="62DC74EE" w14:textId="5D3A5DEC" w:rsidR="000E4DAA" w:rsidRPr="00CA0A68" w:rsidRDefault="00572D7E">
      <w:pPr>
        <w:pStyle w:val="BodyText"/>
        <w:spacing w:before="98" w:line="264" w:lineRule="auto"/>
        <w:ind w:left="1484" w:right="17"/>
        <w:rPr>
          <w:b/>
          <w:sz w:val="18"/>
          <w:szCs w:val="18"/>
        </w:rPr>
      </w:pPr>
      <w:r w:rsidRPr="00CA0A68">
        <w:rPr>
          <w:sz w:val="18"/>
          <w:szCs w:val="18"/>
        </w:rPr>
        <w:t xml:space="preserve">Observe que qualquer suspeita de atividade criminosa pode ser encaminhada ao departamento de polícia. Essa referência é separada e distinta da ação disciplinar que pode ser imposta no ambiente escolar. No entanto, para informação dos alunos, “encaminhamento policial” é listado ao lado das ações que podem ser de natureza criminosa e que, portanto, podem resultar em encaminhamento para o departamento de polícia. </w:t>
      </w:r>
      <w:r w:rsidRPr="00CA0A68">
        <w:rPr>
          <w:b/>
          <w:sz w:val="18"/>
          <w:szCs w:val="18"/>
        </w:rPr>
        <w:t xml:space="preserve">As ações disciplinares listadas abaixo representam uma hierarquia de </w:t>
      </w:r>
      <w:r w:rsidR="00D7045F" w:rsidRPr="00CA0A68">
        <w:rPr>
          <w:b/>
          <w:sz w:val="18"/>
          <w:szCs w:val="18"/>
        </w:rPr>
        <w:t>consequências</w:t>
      </w:r>
      <w:r w:rsidRPr="00CA0A68">
        <w:rPr>
          <w:b/>
          <w:sz w:val="18"/>
          <w:szCs w:val="18"/>
        </w:rPr>
        <w:t xml:space="preserve">, não uma </w:t>
      </w:r>
      <w:r w:rsidR="00D7045F" w:rsidRPr="00CA0A68">
        <w:rPr>
          <w:b/>
          <w:sz w:val="18"/>
          <w:szCs w:val="18"/>
        </w:rPr>
        <w:t>sequência</w:t>
      </w:r>
      <w:r w:rsidRPr="00CA0A68">
        <w:rPr>
          <w:b/>
          <w:sz w:val="18"/>
          <w:szCs w:val="18"/>
        </w:rPr>
        <w:t>.</w:t>
      </w:r>
    </w:p>
    <w:p w14:paraId="3E7EBA22" w14:textId="77777777" w:rsidR="000E4DAA" w:rsidRPr="00CA0A68" w:rsidRDefault="000E4DAA">
      <w:pPr>
        <w:pStyle w:val="BodyText"/>
        <w:spacing w:before="5"/>
        <w:rPr>
          <w:b/>
          <w:sz w:val="18"/>
          <w:szCs w:val="18"/>
        </w:rPr>
      </w:pPr>
    </w:p>
    <w:p w14:paraId="1EB784DE" w14:textId="77777777" w:rsidR="000E4DAA" w:rsidRPr="00CA0A68" w:rsidRDefault="00572D7E">
      <w:pPr>
        <w:pStyle w:val="Heading8"/>
        <w:numPr>
          <w:ilvl w:val="1"/>
          <w:numId w:val="14"/>
        </w:numPr>
        <w:tabs>
          <w:tab w:val="left" w:pos="1807"/>
        </w:tabs>
        <w:spacing w:before="1" w:line="252" w:lineRule="auto"/>
        <w:ind w:right="6574" w:hanging="705"/>
        <w:rPr>
          <w:sz w:val="18"/>
          <w:szCs w:val="18"/>
        </w:rPr>
      </w:pPr>
      <w:r w:rsidRPr="00CA0A68">
        <w:rPr>
          <w:sz w:val="18"/>
          <w:szCs w:val="18"/>
        </w:rPr>
        <w:t>Atraso para a sala de aula/ação disciplinar da escola:</w:t>
      </w:r>
    </w:p>
    <w:p w14:paraId="0170FC50" w14:textId="77777777" w:rsidR="000E4DAA" w:rsidRPr="00CA0A68" w:rsidRDefault="00572D7E">
      <w:pPr>
        <w:pStyle w:val="ListParagraph"/>
        <w:numPr>
          <w:ilvl w:val="2"/>
          <w:numId w:val="14"/>
        </w:numPr>
        <w:tabs>
          <w:tab w:val="left" w:pos="2805"/>
        </w:tabs>
        <w:spacing w:before="11"/>
        <w:ind w:hanging="240"/>
        <w:rPr>
          <w:sz w:val="18"/>
          <w:szCs w:val="20"/>
        </w:rPr>
      </w:pPr>
      <w:r w:rsidRPr="00CA0A68">
        <w:rPr>
          <w:sz w:val="18"/>
          <w:szCs w:val="20"/>
        </w:rPr>
        <w:t>Conferência com o aluno</w:t>
      </w:r>
    </w:p>
    <w:p w14:paraId="668C3D5C" w14:textId="77777777" w:rsidR="000E4DAA" w:rsidRPr="00CA0A68" w:rsidRDefault="00572D7E">
      <w:pPr>
        <w:pStyle w:val="ListParagraph"/>
        <w:numPr>
          <w:ilvl w:val="2"/>
          <w:numId w:val="14"/>
        </w:numPr>
        <w:tabs>
          <w:tab w:val="left" w:pos="2794"/>
        </w:tabs>
        <w:ind w:left="2793" w:hanging="229"/>
        <w:rPr>
          <w:sz w:val="18"/>
          <w:szCs w:val="20"/>
        </w:rPr>
      </w:pPr>
      <w:r w:rsidRPr="00CA0A68">
        <w:rPr>
          <w:sz w:val="18"/>
          <w:szCs w:val="20"/>
        </w:rPr>
        <w:t>Pais contatados</w:t>
      </w:r>
    </w:p>
    <w:p w14:paraId="2D1AEA62" w14:textId="77777777" w:rsidR="000E4DAA" w:rsidRPr="00CA0A68" w:rsidRDefault="00572D7E">
      <w:pPr>
        <w:pStyle w:val="ListParagraph"/>
        <w:numPr>
          <w:ilvl w:val="2"/>
          <w:numId w:val="14"/>
        </w:numPr>
        <w:tabs>
          <w:tab w:val="left" w:pos="2794"/>
        </w:tabs>
        <w:ind w:left="2793" w:hanging="229"/>
        <w:rPr>
          <w:sz w:val="18"/>
          <w:szCs w:val="20"/>
        </w:rPr>
      </w:pPr>
      <w:r w:rsidRPr="00CA0A68">
        <w:rPr>
          <w:sz w:val="18"/>
          <w:szCs w:val="20"/>
        </w:rPr>
        <w:t>Detenção</w:t>
      </w:r>
    </w:p>
    <w:p w14:paraId="7C9E8F7C" w14:textId="77777777" w:rsidR="000E4DAA" w:rsidRPr="00CA0A68" w:rsidRDefault="00572D7E">
      <w:pPr>
        <w:pStyle w:val="ListParagraph"/>
        <w:numPr>
          <w:ilvl w:val="2"/>
          <w:numId w:val="14"/>
        </w:numPr>
        <w:tabs>
          <w:tab w:val="left" w:pos="2805"/>
        </w:tabs>
        <w:spacing w:before="20"/>
        <w:ind w:hanging="240"/>
        <w:rPr>
          <w:sz w:val="18"/>
          <w:szCs w:val="20"/>
        </w:rPr>
      </w:pPr>
      <w:r w:rsidRPr="00CA0A68">
        <w:rPr>
          <w:sz w:val="18"/>
          <w:szCs w:val="20"/>
        </w:rPr>
        <w:t>Reunião com os pais e/ou suspensão</w:t>
      </w:r>
    </w:p>
    <w:p w14:paraId="69F378BD" w14:textId="77777777" w:rsidR="000E4DAA" w:rsidRPr="00CA0A68" w:rsidRDefault="000E4DAA">
      <w:pPr>
        <w:pStyle w:val="BodyText"/>
        <w:spacing w:before="10"/>
        <w:rPr>
          <w:sz w:val="20"/>
          <w:szCs w:val="18"/>
        </w:rPr>
      </w:pPr>
    </w:p>
    <w:p w14:paraId="3C6BCBB1" w14:textId="77777777" w:rsidR="000E4DAA" w:rsidRPr="00CA0A68" w:rsidRDefault="00572D7E">
      <w:pPr>
        <w:pStyle w:val="Heading8"/>
        <w:numPr>
          <w:ilvl w:val="1"/>
          <w:numId w:val="14"/>
        </w:numPr>
        <w:tabs>
          <w:tab w:val="left" w:pos="1807"/>
        </w:tabs>
        <w:ind w:hanging="705"/>
        <w:rPr>
          <w:sz w:val="18"/>
          <w:szCs w:val="18"/>
        </w:rPr>
      </w:pPr>
      <w:r w:rsidRPr="00CA0A68">
        <w:rPr>
          <w:sz w:val="18"/>
          <w:szCs w:val="18"/>
        </w:rPr>
        <w:t>Atraso para a aula</w:t>
      </w:r>
    </w:p>
    <w:p w14:paraId="0E7227C3" w14:textId="77777777" w:rsidR="000E4DAA" w:rsidRPr="00CA0A68" w:rsidRDefault="00572D7E">
      <w:pPr>
        <w:spacing w:before="15"/>
        <w:ind w:left="2204"/>
        <w:rPr>
          <w:b/>
          <w:sz w:val="18"/>
          <w:szCs w:val="20"/>
        </w:rPr>
      </w:pPr>
      <w:r w:rsidRPr="00CA0A68">
        <w:rPr>
          <w:b/>
          <w:sz w:val="18"/>
          <w:szCs w:val="20"/>
        </w:rPr>
        <w:t>Ação disciplinar:</w:t>
      </w:r>
    </w:p>
    <w:p w14:paraId="4C6C0AE1" w14:textId="77777777" w:rsidR="000E4DAA" w:rsidRPr="00CA0A68" w:rsidRDefault="00572D7E">
      <w:pPr>
        <w:pStyle w:val="ListParagraph"/>
        <w:numPr>
          <w:ilvl w:val="2"/>
          <w:numId w:val="14"/>
        </w:numPr>
        <w:tabs>
          <w:tab w:val="left" w:pos="2805"/>
        </w:tabs>
        <w:ind w:hanging="240"/>
        <w:rPr>
          <w:sz w:val="18"/>
          <w:szCs w:val="20"/>
        </w:rPr>
      </w:pPr>
      <w:r w:rsidRPr="00CA0A68">
        <w:rPr>
          <w:sz w:val="18"/>
          <w:szCs w:val="20"/>
        </w:rPr>
        <w:t>Conferência com o aluno</w:t>
      </w:r>
    </w:p>
    <w:p w14:paraId="67EA2590" w14:textId="77777777" w:rsidR="000E4DAA" w:rsidRPr="00CA0A68" w:rsidRDefault="00572D7E">
      <w:pPr>
        <w:pStyle w:val="ListParagraph"/>
        <w:numPr>
          <w:ilvl w:val="2"/>
          <w:numId w:val="14"/>
        </w:numPr>
        <w:tabs>
          <w:tab w:val="left" w:pos="2794"/>
        </w:tabs>
        <w:ind w:left="2793" w:hanging="229"/>
        <w:rPr>
          <w:sz w:val="18"/>
          <w:szCs w:val="20"/>
        </w:rPr>
      </w:pPr>
      <w:r w:rsidRPr="00CA0A68">
        <w:rPr>
          <w:sz w:val="18"/>
          <w:szCs w:val="20"/>
        </w:rPr>
        <w:t>Pais contatados</w:t>
      </w:r>
    </w:p>
    <w:p w14:paraId="1CAFFEA0" w14:textId="77777777" w:rsidR="000E4DAA" w:rsidRPr="00CA0A68" w:rsidRDefault="00572D7E">
      <w:pPr>
        <w:pStyle w:val="ListParagraph"/>
        <w:numPr>
          <w:ilvl w:val="2"/>
          <w:numId w:val="14"/>
        </w:numPr>
        <w:tabs>
          <w:tab w:val="left" w:pos="2794"/>
        </w:tabs>
        <w:ind w:left="2793" w:hanging="229"/>
        <w:rPr>
          <w:sz w:val="18"/>
          <w:szCs w:val="20"/>
        </w:rPr>
      </w:pPr>
      <w:r w:rsidRPr="00CA0A68">
        <w:rPr>
          <w:sz w:val="18"/>
          <w:szCs w:val="20"/>
        </w:rPr>
        <w:t>Detenção</w:t>
      </w:r>
    </w:p>
    <w:p w14:paraId="26C7F686" w14:textId="77777777" w:rsidR="000E4DAA" w:rsidRPr="00CA0A68" w:rsidRDefault="00572D7E">
      <w:pPr>
        <w:pStyle w:val="ListParagraph"/>
        <w:numPr>
          <w:ilvl w:val="2"/>
          <w:numId w:val="14"/>
        </w:numPr>
        <w:tabs>
          <w:tab w:val="left" w:pos="2805"/>
        </w:tabs>
        <w:ind w:hanging="240"/>
        <w:rPr>
          <w:sz w:val="18"/>
          <w:szCs w:val="20"/>
        </w:rPr>
      </w:pPr>
      <w:r w:rsidRPr="00CA0A68">
        <w:rPr>
          <w:sz w:val="18"/>
          <w:szCs w:val="20"/>
        </w:rPr>
        <w:t>Reunião com os pais e/ou suspensão</w:t>
      </w:r>
    </w:p>
    <w:p w14:paraId="60494792" w14:textId="77777777" w:rsidR="000E4DAA" w:rsidRPr="00CA0A68" w:rsidRDefault="000E4DAA">
      <w:pPr>
        <w:pStyle w:val="BodyText"/>
        <w:spacing w:before="9"/>
        <w:rPr>
          <w:sz w:val="20"/>
          <w:szCs w:val="18"/>
        </w:rPr>
      </w:pPr>
    </w:p>
    <w:p w14:paraId="764BA485" w14:textId="77777777" w:rsidR="000E4DAA" w:rsidRPr="00CA0A68" w:rsidRDefault="00572D7E">
      <w:pPr>
        <w:pStyle w:val="Heading8"/>
        <w:numPr>
          <w:ilvl w:val="1"/>
          <w:numId w:val="13"/>
        </w:numPr>
        <w:tabs>
          <w:tab w:val="left" w:pos="1792"/>
        </w:tabs>
        <w:spacing w:before="1" w:line="256" w:lineRule="auto"/>
        <w:ind w:right="4770" w:hanging="720"/>
        <w:rPr>
          <w:sz w:val="18"/>
          <w:szCs w:val="18"/>
        </w:rPr>
      </w:pPr>
      <w:r w:rsidRPr="00CA0A68">
        <w:rPr>
          <w:sz w:val="18"/>
          <w:szCs w:val="18"/>
        </w:rPr>
        <w:t>Absentismo da aula ou parte de uma aula [Faltar às Aulas] Ação disciplinar:</w:t>
      </w:r>
    </w:p>
    <w:p w14:paraId="4EF38584" w14:textId="77777777" w:rsidR="000E4DAA" w:rsidRPr="00CA0A68" w:rsidRDefault="00572D7E">
      <w:pPr>
        <w:pStyle w:val="ListParagraph"/>
        <w:numPr>
          <w:ilvl w:val="2"/>
          <w:numId w:val="13"/>
        </w:numPr>
        <w:tabs>
          <w:tab w:val="left" w:pos="2805"/>
        </w:tabs>
        <w:spacing w:before="6"/>
        <w:ind w:hanging="240"/>
        <w:rPr>
          <w:sz w:val="18"/>
          <w:szCs w:val="20"/>
        </w:rPr>
      </w:pPr>
      <w:r w:rsidRPr="00CA0A68">
        <w:rPr>
          <w:sz w:val="18"/>
          <w:szCs w:val="20"/>
        </w:rPr>
        <w:t>Conferência com o aluno</w:t>
      </w:r>
    </w:p>
    <w:p w14:paraId="6F55F4E3" w14:textId="77777777" w:rsidR="000E4DAA" w:rsidRPr="00CA0A68" w:rsidRDefault="00572D7E">
      <w:pPr>
        <w:pStyle w:val="ListParagraph"/>
        <w:numPr>
          <w:ilvl w:val="2"/>
          <w:numId w:val="13"/>
        </w:numPr>
        <w:tabs>
          <w:tab w:val="left" w:pos="2794"/>
        </w:tabs>
        <w:spacing w:before="22"/>
        <w:ind w:left="2793" w:hanging="229"/>
        <w:rPr>
          <w:sz w:val="18"/>
          <w:szCs w:val="20"/>
        </w:rPr>
      </w:pPr>
      <w:r w:rsidRPr="00CA0A68">
        <w:rPr>
          <w:sz w:val="18"/>
          <w:szCs w:val="20"/>
        </w:rPr>
        <w:t>Pais contatados</w:t>
      </w:r>
    </w:p>
    <w:p w14:paraId="4FA0A3CC" w14:textId="77777777" w:rsidR="000E4DAA" w:rsidRPr="00CA0A68" w:rsidRDefault="00572D7E">
      <w:pPr>
        <w:pStyle w:val="ListParagraph"/>
        <w:numPr>
          <w:ilvl w:val="2"/>
          <w:numId w:val="13"/>
        </w:numPr>
        <w:tabs>
          <w:tab w:val="left" w:pos="2794"/>
        </w:tabs>
        <w:ind w:left="2793" w:hanging="229"/>
        <w:rPr>
          <w:sz w:val="18"/>
          <w:szCs w:val="20"/>
        </w:rPr>
      </w:pPr>
      <w:r w:rsidRPr="00CA0A68">
        <w:rPr>
          <w:sz w:val="18"/>
          <w:szCs w:val="20"/>
        </w:rPr>
        <w:t>Detenção</w:t>
      </w:r>
    </w:p>
    <w:p w14:paraId="60B8A259" w14:textId="77777777" w:rsidR="000E4DAA" w:rsidRPr="00CA0A68" w:rsidRDefault="00572D7E">
      <w:pPr>
        <w:pStyle w:val="ListParagraph"/>
        <w:numPr>
          <w:ilvl w:val="2"/>
          <w:numId w:val="13"/>
        </w:numPr>
        <w:tabs>
          <w:tab w:val="left" w:pos="2805"/>
        </w:tabs>
        <w:ind w:hanging="240"/>
        <w:rPr>
          <w:sz w:val="18"/>
          <w:szCs w:val="20"/>
        </w:rPr>
      </w:pPr>
      <w:r w:rsidRPr="00CA0A68">
        <w:rPr>
          <w:sz w:val="18"/>
          <w:szCs w:val="20"/>
        </w:rPr>
        <w:t>Reunião com os pais e/ou suspensão</w:t>
      </w:r>
    </w:p>
    <w:p w14:paraId="263916FC" w14:textId="77777777" w:rsidR="000E4DAA" w:rsidRPr="00CA0A68" w:rsidRDefault="000E4DAA">
      <w:pPr>
        <w:pStyle w:val="BodyText"/>
        <w:spacing w:before="10"/>
        <w:rPr>
          <w:sz w:val="20"/>
          <w:szCs w:val="18"/>
        </w:rPr>
      </w:pPr>
    </w:p>
    <w:p w14:paraId="7733958A" w14:textId="77777777" w:rsidR="000E4DAA" w:rsidRPr="00CA0A68" w:rsidRDefault="00572D7E">
      <w:pPr>
        <w:pStyle w:val="Heading8"/>
        <w:numPr>
          <w:ilvl w:val="1"/>
          <w:numId w:val="13"/>
        </w:numPr>
        <w:tabs>
          <w:tab w:val="left" w:pos="1792"/>
        </w:tabs>
        <w:spacing w:line="256" w:lineRule="auto"/>
        <w:ind w:right="4637" w:hanging="720"/>
        <w:rPr>
          <w:sz w:val="18"/>
          <w:szCs w:val="18"/>
        </w:rPr>
      </w:pPr>
      <w:r w:rsidRPr="00CA0A68">
        <w:rPr>
          <w:sz w:val="18"/>
          <w:szCs w:val="18"/>
        </w:rPr>
        <w:t>Absentismo da escola durante todo ou parte de um dia escolar. Ação disciplinar:</w:t>
      </w:r>
    </w:p>
    <w:p w14:paraId="10FCC0BA" w14:textId="77777777" w:rsidR="000E4DAA" w:rsidRPr="00CA0A68" w:rsidRDefault="00572D7E">
      <w:pPr>
        <w:pStyle w:val="ListParagraph"/>
        <w:numPr>
          <w:ilvl w:val="2"/>
          <w:numId w:val="13"/>
        </w:numPr>
        <w:tabs>
          <w:tab w:val="left" w:pos="2805"/>
        </w:tabs>
        <w:spacing w:before="6"/>
        <w:ind w:hanging="240"/>
        <w:rPr>
          <w:sz w:val="18"/>
          <w:szCs w:val="20"/>
        </w:rPr>
      </w:pPr>
      <w:r w:rsidRPr="00CA0A68">
        <w:rPr>
          <w:sz w:val="18"/>
          <w:szCs w:val="20"/>
        </w:rPr>
        <w:t>Conferência com o aluno</w:t>
      </w:r>
    </w:p>
    <w:p w14:paraId="4B7A6122" w14:textId="77777777" w:rsidR="000E4DAA" w:rsidRPr="00CA0A68" w:rsidRDefault="00572D7E">
      <w:pPr>
        <w:pStyle w:val="ListParagraph"/>
        <w:numPr>
          <w:ilvl w:val="2"/>
          <w:numId w:val="13"/>
        </w:numPr>
        <w:tabs>
          <w:tab w:val="left" w:pos="2794"/>
        </w:tabs>
        <w:ind w:left="2793" w:hanging="229"/>
        <w:rPr>
          <w:sz w:val="18"/>
          <w:szCs w:val="20"/>
        </w:rPr>
      </w:pPr>
      <w:r w:rsidRPr="00CA0A68">
        <w:rPr>
          <w:sz w:val="18"/>
          <w:szCs w:val="20"/>
        </w:rPr>
        <w:t>Pais contatados</w:t>
      </w:r>
    </w:p>
    <w:p w14:paraId="30ED2CB8" w14:textId="77777777" w:rsidR="000E4DAA" w:rsidRPr="00CA0A68" w:rsidRDefault="00572D7E">
      <w:pPr>
        <w:pStyle w:val="ListParagraph"/>
        <w:numPr>
          <w:ilvl w:val="2"/>
          <w:numId w:val="13"/>
        </w:numPr>
        <w:tabs>
          <w:tab w:val="left" w:pos="2794"/>
        </w:tabs>
        <w:ind w:left="2793" w:hanging="229"/>
        <w:rPr>
          <w:sz w:val="18"/>
          <w:szCs w:val="20"/>
        </w:rPr>
      </w:pPr>
      <w:r w:rsidRPr="00CA0A68">
        <w:rPr>
          <w:sz w:val="18"/>
          <w:szCs w:val="20"/>
        </w:rPr>
        <w:t>Detenção</w:t>
      </w:r>
    </w:p>
    <w:p w14:paraId="15D960BE" w14:textId="77777777" w:rsidR="000E4DAA" w:rsidRPr="00CA0A68" w:rsidRDefault="000E4DAA">
      <w:pPr>
        <w:rPr>
          <w:sz w:val="18"/>
          <w:szCs w:val="20"/>
        </w:rPr>
        <w:sectPr w:rsidR="000E4DAA" w:rsidRPr="00CA0A68">
          <w:pgSz w:w="12240" w:h="15840"/>
          <w:pgMar w:top="1160" w:right="800" w:bottom="640" w:left="500" w:header="0" w:footer="451" w:gutter="0"/>
          <w:cols w:space="720"/>
        </w:sectPr>
      </w:pPr>
    </w:p>
    <w:p w14:paraId="4F6120F4" w14:textId="77777777" w:rsidR="000E4DAA" w:rsidRPr="00CA0A68" w:rsidRDefault="00572D7E">
      <w:pPr>
        <w:pStyle w:val="ListParagraph"/>
        <w:numPr>
          <w:ilvl w:val="2"/>
          <w:numId w:val="13"/>
        </w:numPr>
        <w:tabs>
          <w:tab w:val="left" w:pos="2805"/>
        </w:tabs>
        <w:spacing w:before="82"/>
        <w:ind w:hanging="240"/>
        <w:rPr>
          <w:sz w:val="18"/>
          <w:szCs w:val="20"/>
        </w:rPr>
      </w:pPr>
      <w:r w:rsidRPr="00CA0A68">
        <w:rPr>
          <w:sz w:val="18"/>
          <w:szCs w:val="20"/>
        </w:rPr>
        <w:lastRenderedPageBreak/>
        <w:t>Reunião com os pais e/ou suspensão</w:t>
      </w:r>
    </w:p>
    <w:p w14:paraId="5C3A18DD" w14:textId="77777777" w:rsidR="000E4DAA" w:rsidRPr="00CA0A68" w:rsidRDefault="000E4DAA">
      <w:pPr>
        <w:pStyle w:val="BodyText"/>
        <w:spacing w:before="5"/>
        <w:rPr>
          <w:sz w:val="20"/>
          <w:szCs w:val="18"/>
        </w:rPr>
      </w:pPr>
    </w:p>
    <w:p w14:paraId="3BD8C987" w14:textId="43F0B87B" w:rsidR="000E4DAA" w:rsidRPr="00CA0A68" w:rsidRDefault="00572D7E" w:rsidP="006361B9">
      <w:pPr>
        <w:pStyle w:val="Heading8"/>
        <w:numPr>
          <w:ilvl w:val="1"/>
          <w:numId w:val="12"/>
        </w:numPr>
        <w:tabs>
          <w:tab w:val="left" w:pos="1796"/>
        </w:tabs>
        <w:spacing w:line="264" w:lineRule="auto"/>
        <w:ind w:right="3489" w:hanging="720"/>
        <w:jc w:val="left"/>
        <w:rPr>
          <w:sz w:val="18"/>
          <w:szCs w:val="18"/>
        </w:rPr>
      </w:pPr>
      <w:r w:rsidRPr="00CA0A68">
        <w:rPr>
          <w:sz w:val="18"/>
          <w:szCs w:val="18"/>
        </w:rPr>
        <w:t>Violar o passe do Hall ou vadiagem, ou má conduta em corredores</w:t>
      </w:r>
      <w:r w:rsidR="006361B9">
        <w:rPr>
          <w:sz w:val="18"/>
          <w:szCs w:val="18"/>
        </w:rPr>
        <w:br/>
      </w:r>
      <w:r w:rsidRPr="00CA0A68">
        <w:rPr>
          <w:sz w:val="18"/>
          <w:szCs w:val="18"/>
        </w:rPr>
        <w:t>Ação Disciplinar:</w:t>
      </w:r>
    </w:p>
    <w:p w14:paraId="06B80176" w14:textId="77777777" w:rsidR="000E4DAA" w:rsidRPr="00CA0A68" w:rsidRDefault="00572D7E">
      <w:pPr>
        <w:pStyle w:val="ListParagraph"/>
        <w:numPr>
          <w:ilvl w:val="2"/>
          <w:numId w:val="12"/>
        </w:numPr>
        <w:tabs>
          <w:tab w:val="left" w:pos="2805"/>
        </w:tabs>
        <w:spacing w:before="0"/>
        <w:ind w:hanging="240"/>
        <w:rPr>
          <w:sz w:val="18"/>
          <w:szCs w:val="20"/>
        </w:rPr>
      </w:pPr>
      <w:r w:rsidRPr="00CA0A68">
        <w:rPr>
          <w:sz w:val="18"/>
          <w:szCs w:val="20"/>
        </w:rPr>
        <w:t>Conferência com o aluno</w:t>
      </w:r>
    </w:p>
    <w:p w14:paraId="5C1CAEEF"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Pais contatados</w:t>
      </w:r>
    </w:p>
    <w:p w14:paraId="536FE0F6" w14:textId="77777777" w:rsidR="000E4DAA" w:rsidRPr="00CA0A68" w:rsidRDefault="00572D7E">
      <w:pPr>
        <w:pStyle w:val="ListParagraph"/>
        <w:numPr>
          <w:ilvl w:val="2"/>
          <w:numId w:val="12"/>
        </w:numPr>
        <w:tabs>
          <w:tab w:val="left" w:pos="2794"/>
        </w:tabs>
        <w:spacing w:before="20"/>
        <w:ind w:left="2793" w:hanging="229"/>
        <w:rPr>
          <w:sz w:val="18"/>
          <w:szCs w:val="20"/>
        </w:rPr>
      </w:pPr>
      <w:r w:rsidRPr="00CA0A68">
        <w:rPr>
          <w:sz w:val="18"/>
          <w:szCs w:val="20"/>
        </w:rPr>
        <w:t>Detenção</w:t>
      </w:r>
    </w:p>
    <w:p w14:paraId="06162AEB" w14:textId="77777777" w:rsidR="000E4DAA" w:rsidRPr="00CA0A68" w:rsidRDefault="00572D7E">
      <w:pPr>
        <w:pStyle w:val="ListParagraph"/>
        <w:numPr>
          <w:ilvl w:val="2"/>
          <w:numId w:val="12"/>
        </w:numPr>
        <w:tabs>
          <w:tab w:val="left" w:pos="2805"/>
        </w:tabs>
        <w:spacing w:before="20"/>
        <w:ind w:hanging="240"/>
        <w:rPr>
          <w:sz w:val="18"/>
          <w:szCs w:val="20"/>
        </w:rPr>
      </w:pPr>
      <w:r w:rsidRPr="00CA0A68">
        <w:rPr>
          <w:sz w:val="18"/>
          <w:szCs w:val="20"/>
        </w:rPr>
        <w:t>Reunião com os pais e/ou suspensão</w:t>
      </w:r>
    </w:p>
    <w:p w14:paraId="1B791BEA" w14:textId="77777777" w:rsidR="000E4DAA" w:rsidRPr="00CA0A68" w:rsidRDefault="000E4DAA">
      <w:pPr>
        <w:pStyle w:val="BodyText"/>
        <w:spacing w:before="9"/>
        <w:rPr>
          <w:sz w:val="20"/>
          <w:szCs w:val="18"/>
        </w:rPr>
      </w:pPr>
    </w:p>
    <w:p w14:paraId="1030AFBC" w14:textId="3F42CE0B" w:rsidR="000E4DAA" w:rsidRPr="00CA0A68" w:rsidRDefault="00572D7E" w:rsidP="006361B9">
      <w:pPr>
        <w:pStyle w:val="Heading8"/>
        <w:numPr>
          <w:ilvl w:val="1"/>
          <w:numId w:val="12"/>
        </w:numPr>
        <w:tabs>
          <w:tab w:val="left" w:pos="1796"/>
        </w:tabs>
        <w:spacing w:line="256" w:lineRule="auto"/>
        <w:ind w:right="5615" w:hanging="720"/>
        <w:jc w:val="left"/>
        <w:rPr>
          <w:sz w:val="18"/>
          <w:szCs w:val="18"/>
        </w:rPr>
      </w:pPr>
      <w:r w:rsidRPr="00CA0A68">
        <w:rPr>
          <w:sz w:val="18"/>
          <w:szCs w:val="18"/>
        </w:rPr>
        <w:t>Perturbação na aula ou fora da aula</w:t>
      </w:r>
      <w:r w:rsidR="006361B9">
        <w:rPr>
          <w:sz w:val="18"/>
          <w:szCs w:val="18"/>
        </w:rPr>
        <w:br/>
      </w:r>
      <w:r w:rsidRPr="00CA0A68">
        <w:rPr>
          <w:sz w:val="18"/>
          <w:szCs w:val="18"/>
        </w:rPr>
        <w:t>Ação disciplinar:</w:t>
      </w:r>
    </w:p>
    <w:p w14:paraId="36D27CF7" w14:textId="77777777" w:rsidR="000E4DAA" w:rsidRPr="00CA0A68" w:rsidRDefault="00572D7E">
      <w:pPr>
        <w:pStyle w:val="ListParagraph"/>
        <w:numPr>
          <w:ilvl w:val="2"/>
          <w:numId w:val="12"/>
        </w:numPr>
        <w:tabs>
          <w:tab w:val="left" w:pos="2805"/>
        </w:tabs>
        <w:spacing w:before="6"/>
        <w:ind w:hanging="240"/>
        <w:rPr>
          <w:sz w:val="18"/>
          <w:szCs w:val="20"/>
        </w:rPr>
      </w:pPr>
      <w:r w:rsidRPr="00CA0A68">
        <w:rPr>
          <w:sz w:val="18"/>
          <w:szCs w:val="20"/>
        </w:rPr>
        <w:t>Conferência com o aluno</w:t>
      </w:r>
    </w:p>
    <w:p w14:paraId="4410D603"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Pais contatados</w:t>
      </w:r>
    </w:p>
    <w:p w14:paraId="54EF1977" w14:textId="77777777" w:rsidR="000E4DAA" w:rsidRPr="00CA0A68" w:rsidRDefault="00572D7E">
      <w:pPr>
        <w:pStyle w:val="ListParagraph"/>
        <w:numPr>
          <w:ilvl w:val="2"/>
          <w:numId w:val="12"/>
        </w:numPr>
        <w:tabs>
          <w:tab w:val="left" w:pos="2794"/>
        </w:tabs>
        <w:spacing w:before="20"/>
        <w:ind w:left="2793" w:hanging="229"/>
        <w:rPr>
          <w:sz w:val="18"/>
          <w:szCs w:val="20"/>
        </w:rPr>
      </w:pPr>
      <w:r w:rsidRPr="00CA0A68">
        <w:rPr>
          <w:sz w:val="18"/>
          <w:szCs w:val="20"/>
        </w:rPr>
        <w:t>Detenção</w:t>
      </w:r>
    </w:p>
    <w:p w14:paraId="73B0C50A" w14:textId="77777777" w:rsidR="000E4DAA" w:rsidRPr="00CA0A68" w:rsidRDefault="00572D7E">
      <w:pPr>
        <w:pStyle w:val="ListParagraph"/>
        <w:numPr>
          <w:ilvl w:val="2"/>
          <w:numId w:val="12"/>
        </w:numPr>
        <w:tabs>
          <w:tab w:val="left" w:pos="2805"/>
        </w:tabs>
        <w:spacing w:before="22"/>
        <w:ind w:hanging="240"/>
        <w:rPr>
          <w:sz w:val="18"/>
          <w:szCs w:val="20"/>
        </w:rPr>
      </w:pPr>
      <w:r w:rsidRPr="00CA0A68">
        <w:rPr>
          <w:sz w:val="18"/>
          <w:szCs w:val="20"/>
        </w:rPr>
        <w:t>Remoção da aula</w:t>
      </w:r>
    </w:p>
    <w:p w14:paraId="5F841687" w14:textId="77777777" w:rsidR="000E4DAA" w:rsidRPr="00CA0A68" w:rsidRDefault="00572D7E">
      <w:pPr>
        <w:pStyle w:val="ListParagraph"/>
        <w:numPr>
          <w:ilvl w:val="2"/>
          <w:numId w:val="12"/>
        </w:numPr>
        <w:tabs>
          <w:tab w:val="left" w:pos="2783"/>
        </w:tabs>
        <w:ind w:left="2782" w:hanging="218"/>
        <w:rPr>
          <w:sz w:val="18"/>
          <w:szCs w:val="20"/>
        </w:rPr>
      </w:pPr>
      <w:r w:rsidRPr="00CA0A68">
        <w:rPr>
          <w:sz w:val="18"/>
          <w:szCs w:val="20"/>
        </w:rPr>
        <w:t>Suspensão da aula</w:t>
      </w:r>
    </w:p>
    <w:p w14:paraId="696129A8" w14:textId="77777777" w:rsidR="000E4DAA" w:rsidRPr="00CA0A68" w:rsidRDefault="00572D7E">
      <w:pPr>
        <w:pStyle w:val="ListParagraph"/>
        <w:numPr>
          <w:ilvl w:val="2"/>
          <w:numId w:val="12"/>
        </w:numPr>
        <w:tabs>
          <w:tab w:val="left" w:pos="2757"/>
        </w:tabs>
        <w:ind w:left="2756" w:hanging="192"/>
        <w:rPr>
          <w:sz w:val="18"/>
          <w:szCs w:val="20"/>
        </w:rPr>
      </w:pPr>
      <w:r w:rsidRPr="00CA0A68">
        <w:rPr>
          <w:sz w:val="18"/>
          <w:szCs w:val="20"/>
        </w:rPr>
        <w:t>Reunião com os pais e/ou suspensão</w:t>
      </w:r>
    </w:p>
    <w:p w14:paraId="4F881275" w14:textId="77777777" w:rsidR="000E4DAA" w:rsidRPr="00CA0A68" w:rsidRDefault="000E4DAA">
      <w:pPr>
        <w:pStyle w:val="BodyText"/>
        <w:spacing w:before="7"/>
        <w:rPr>
          <w:sz w:val="20"/>
          <w:szCs w:val="18"/>
        </w:rPr>
      </w:pPr>
    </w:p>
    <w:p w14:paraId="3238F915" w14:textId="7B14DEEE" w:rsidR="000E4DAA" w:rsidRPr="00CA0A68" w:rsidRDefault="00572D7E" w:rsidP="006361B9">
      <w:pPr>
        <w:pStyle w:val="Heading8"/>
        <w:numPr>
          <w:ilvl w:val="1"/>
          <w:numId w:val="12"/>
        </w:numPr>
        <w:tabs>
          <w:tab w:val="left" w:pos="1796"/>
        </w:tabs>
        <w:spacing w:before="1" w:line="264" w:lineRule="auto"/>
        <w:ind w:right="3489" w:hanging="720"/>
        <w:jc w:val="left"/>
        <w:rPr>
          <w:sz w:val="18"/>
          <w:szCs w:val="18"/>
        </w:rPr>
      </w:pPr>
      <w:r w:rsidRPr="00CA0A68">
        <w:rPr>
          <w:sz w:val="18"/>
          <w:szCs w:val="18"/>
        </w:rPr>
        <w:t>Comportar-se de modo impróprio durante o período de almoço</w:t>
      </w:r>
      <w:r w:rsidR="006361B9">
        <w:rPr>
          <w:sz w:val="18"/>
          <w:szCs w:val="18"/>
        </w:rPr>
        <w:br/>
      </w:r>
      <w:r w:rsidRPr="00CA0A68">
        <w:rPr>
          <w:sz w:val="18"/>
          <w:szCs w:val="18"/>
        </w:rPr>
        <w:t>Ação disciplinar:</w:t>
      </w:r>
    </w:p>
    <w:p w14:paraId="4EB867A8" w14:textId="77777777" w:rsidR="000E4DAA" w:rsidRPr="00CA0A68" w:rsidRDefault="00572D7E">
      <w:pPr>
        <w:pStyle w:val="ListParagraph"/>
        <w:numPr>
          <w:ilvl w:val="2"/>
          <w:numId w:val="12"/>
        </w:numPr>
        <w:tabs>
          <w:tab w:val="left" w:pos="2805"/>
        </w:tabs>
        <w:spacing w:before="0"/>
        <w:ind w:hanging="240"/>
        <w:rPr>
          <w:sz w:val="18"/>
          <w:szCs w:val="20"/>
        </w:rPr>
      </w:pPr>
      <w:r w:rsidRPr="00CA0A68">
        <w:rPr>
          <w:sz w:val="18"/>
          <w:szCs w:val="20"/>
        </w:rPr>
        <w:t>Conferência com o aluno</w:t>
      </w:r>
    </w:p>
    <w:p w14:paraId="136D6762"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Pais contatados</w:t>
      </w:r>
    </w:p>
    <w:p w14:paraId="6723DBCA"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Detenção</w:t>
      </w:r>
    </w:p>
    <w:p w14:paraId="65B3AF45" w14:textId="77777777" w:rsidR="000E4DAA" w:rsidRPr="00CA0A68" w:rsidRDefault="00572D7E">
      <w:pPr>
        <w:pStyle w:val="ListParagraph"/>
        <w:numPr>
          <w:ilvl w:val="2"/>
          <w:numId w:val="12"/>
        </w:numPr>
        <w:tabs>
          <w:tab w:val="left" w:pos="2805"/>
        </w:tabs>
        <w:ind w:hanging="240"/>
        <w:rPr>
          <w:sz w:val="18"/>
          <w:szCs w:val="20"/>
        </w:rPr>
      </w:pPr>
      <w:r w:rsidRPr="00CA0A68">
        <w:rPr>
          <w:sz w:val="18"/>
          <w:szCs w:val="20"/>
        </w:rPr>
        <w:t>Remoção</w:t>
      </w:r>
    </w:p>
    <w:p w14:paraId="3957D092" w14:textId="77777777" w:rsidR="000E4DAA" w:rsidRPr="00CA0A68" w:rsidRDefault="00572D7E">
      <w:pPr>
        <w:pStyle w:val="ListParagraph"/>
        <w:numPr>
          <w:ilvl w:val="2"/>
          <w:numId w:val="12"/>
        </w:numPr>
        <w:tabs>
          <w:tab w:val="left" w:pos="2783"/>
        </w:tabs>
        <w:spacing w:before="20"/>
        <w:ind w:left="2782" w:hanging="218"/>
        <w:rPr>
          <w:sz w:val="18"/>
          <w:szCs w:val="20"/>
        </w:rPr>
      </w:pPr>
      <w:r w:rsidRPr="00CA0A68">
        <w:rPr>
          <w:sz w:val="18"/>
          <w:szCs w:val="20"/>
        </w:rPr>
        <w:t>Reunião com os pais e/ou suspensão</w:t>
      </w:r>
    </w:p>
    <w:p w14:paraId="78E93718" w14:textId="77777777" w:rsidR="000E4DAA" w:rsidRPr="00CA0A68" w:rsidRDefault="000E4DAA">
      <w:pPr>
        <w:pStyle w:val="BodyText"/>
        <w:spacing w:before="10"/>
        <w:rPr>
          <w:sz w:val="20"/>
          <w:szCs w:val="18"/>
        </w:rPr>
      </w:pPr>
    </w:p>
    <w:p w14:paraId="25F38D8E" w14:textId="349ECB43" w:rsidR="000E4DAA" w:rsidRPr="00CA0A68" w:rsidRDefault="00572D7E">
      <w:pPr>
        <w:pStyle w:val="Heading8"/>
        <w:numPr>
          <w:ilvl w:val="1"/>
          <w:numId w:val="12"/>
        </w:numPr>
        <w:tabs>
          <w:tab w:val="left" w:pos="1796"/>
        </w:tabs>
        <w:ind w:hanging="720"/>
        <w:jc w:val="left"/>
        <w:rPr>
          <w:sz w:val="18"/>
          <w:szCs w:val="18"/>
        </w:rPr>
      </w:pPr>
      <w:r w:rsidRPr="00CA0A68">
        <w:rPr>
          <w:sz w:val="18"/>
          <w:szCs w:val="18"/>
        </w:rPr>
        <w:t>Recusa a seguir instruções diretas em situações disruptivas ou de conflito</w:t>
      </w:r>
      <w:r w:rsidR="006361B9">
        <w:rPr>
          <w:sz w:val="18"/>
          <w:szCs w:val="18"/>
        </w:rPr>
        <w:br/>
      </w:r>
      <w:r w:rsidRPr="00CA0A68">
        <w:rPr>
          <w:sz w:val="18"/>
          <w:szCs w:val="18"/>
        </w:rPr>
        <w:t>Ação disciplinar:</w:t>
      </w:r>
    </w:p>
    <w:p w14:paraId="0B8A418D" w14:textId="77777777" w:rsidR="000E4DAA" w:rsidRPr="00CA0A68" w:rsidRDefault="00572D7E">
      <w:pPr>
        <w:pStyle w:val="ListParagraph"/>
        <w:numPr>
          <w:ilvl w:val="2"/>
          <w:numId w:val="12"/>
        </w:numPr>
        <w:tabs>
          <w:tab w:val="left" w:pos="2805"/>
        </w:tabs>
        <w:spacing w:before="20"/>
        <w:ind w:hanging="240"/>
        <w:rPr>
          <w:sz w:val="18"/>
          <w:szCs w:val="20"/>
        </w:rPr>
      </w:pPr>
      <w:r w:rsidRPr="00CA0A68">
        <w:rPr>
          <w:sz w:val="18"/>
          <w:szCs w:val="20"/>
        </w:rPr>
        <w:t>Conferência com o aluno</w:t>
      </w:r>
    </w:p>
    <w:p w14:paraId="52018434" w14:textId="77777777" w:rsidR="000E4DAA" w:rsidRPr="00CA0A68" w:rsidRDefault="00572D7E">
      <w:pPr>
        <w:pStyle w:val="ListParagraph"/>
        <w:numPr>
          <w:ilvl w:val="2"/>
          <w:numId w:val="12"/>
        </w:numPr>
        <w:tabs>
          <w:tab w:val="left" w:pos="2794"/>
        </w:tabs>
        <w:spacing w:before="16"/>
        <w:ind w:left="2793" w:hanging="229"/>
        <w:rPr>
          <w:sz w:val="18"/>
          <w:szCs w:val="20"/>
        </w:rPr>
      </w:pPr>
      <w:r w:rsidRPr="00CA0A68">
        <w:rPr>
          <w:sz w:val="18"/>
          <w:szCs w:val="20"/>
        </w:rPr>
        <w:t>Pais contatados</w:t>
      </w:r>
    </w:p>
    <w:p w14:paraId="1F39B1C2"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Detenção</w:t>
      </w:r>
    </w:p>
    <w:p w14:paraId="0365246A" w14:textId="77777777" w:rsidR="000E4DAA" w:rsidRPr="00CA0A68" w:rsidRDefault="00572D7E">
      <w:pPr>
        <w:pStyle w:val="ListParagraph"/>
        <w:numPr>
          <w:ilvl w:val="2"/>
          <w:numId w:val="12"/>
        </w:numPr>
        <w:tabs>
          <w:tab w:val="left" w:pos="2805"/>
        </w:tabs>
        <w:ind w:hanging="240"/>
        <w:rPr>
          <w:sz w:val="18"/>
          <w:szCs w:val="20"/>
        </w:rPr>
      </w:pPr>
      <w:r w:rsidRPr="00CA0A68">
        <w:rPr>
          <w:sz w:val="18"/>
          <w:szCs w:val="20"/>
        </w:rPr>
        <w:t>Reunião com os pais e/ou suspensão</w:t>
      </w:r>
    </w:p>
    <w:p w14:paraId="5A32AE2E" w14:textId="77777777" w:rsidR="000E4DAA" w:rsidRPr="00CA0A68" w:rsidRDefault="000E4DAA">
      <w:pPr>
        <w:pStyle w:val="BodyText"/>
        <w:spacing w:before="10"/>
        <w:rPr>
          <w:sz w:val="20"/>
          <w:szCs w:val="18"/>
        </w:rPr>
      </w:pPr>
    </w:p>
    <w:p w14:paraId="6550F2F9" w14:textId="77777777" w:rsidR="000E4DAA" w:rsidRPr="00CA0A68" w:rsidRDefault="00572D7E" w:rsidP="006361B9">
      <w:pPr>
        <w:pStyle w:val="Heading8"/>
        <w:numPr>
          <w:ilvl w:val="1"/>
          <w:numId w:val="12"/>
        </w:numPr>
        <w:tabs>
          <w:tab w:val="left" w:pos="1796"/>
        </w:tabs>
        <w:spacing w:line="256" w:lineRule="auto"/>
        <w:ind w:right="-339" w:hanging="720"/>
        <w:jc w:val="left"/>
        <w:rPr>
          <w:sz w:val="18"/>
          <w:szCs w:val="18"/>
        </w:rPr>
      </w:pPr>
      <w:r w:rsidRPr="00CA0A68">
        <w:rPr>
          <w:sz w:val="18"/>
          <w:szCs w:val="18"/>
        </w:rPr>
        <w:t>Má conduta enquanto cumpria detenção ou Suspensão na Escola (ISS)/Centro de Responsabilidade Educacional (ERC)</w:t>
      </w:r>
    </w:p>
    <w:p w14:paraId="6D86399C" w14:textId="77777777" w:rsidR="000E4DAA" w:rsidRPr="00CA0A68" w:rsidRDefault="00572D7E">
      <w:pPr>
        <w:spacing w:before="12"/>
        <w:ind w:left="2167" w:right="6928"/>
        <w:jc w:val="center"/>
        <w:rPr>
          <w:b/>
          <w:sz w:val="18"/>
          <w:szCs w:val="20"/>
        </w:rPr>
      </w:pPr>
      <w:r w:rsidRPr="00CA0A68">
        <w:rPr>
          <w:b/>
          <w:sz w:val="18"/>
          <w:szCs w:val="20"/>
        </w:rPr>
        <w:t>Ação disciplinar:</w:t>
      </w:r>
    </w:p>
    <w:p w14:paraId="515CF8E0" w14:textId="77777777" w:rsidR="000E4DAA" w:rsidRPr="00CA0A68" w:rsidRDefault="00572D7E">
      <w:pPr>
        <w:pStyle w:val="ListParagraph"/>
        <w:numPr>
          <w:ilvl w:val="2"/>
          <w:numId w:val="12"/>
        </w:numPr>
        <w:tabs>
          <w:tab w:val="left" w:pos="2794"/>
        </w:tabs>
        <w:spacing w:before="16"/>
        <w:ind w:left="2793" w:hanging="229"/>
        <w:rPr>
          <w:sz w:val="18"/>
          <w:szCs w:val="20"/>
        </w:rPr>
      </w:pPr>
      <w:r w:rsidRPr="00CA0A68">
        <w:rPr>
          <w:sz w:val="18"/>
          <w:szCs w:val="20"/>
        </w:rPr>
        <w:t>Detenção adicional/pais contatados</w:t>
      </w:r>
    </w:p>
    <w:p w14:paraId="76C49618" w14:textId="77777777" w:rsidR="000E4DAA" w:rsidRPr="00CA0A68" w:rsidRDefault="00572D7E">
      <w:pPr>
        <w:pStyle w:val="ListParagraph"/>
        <w:numPr>
          <w:ilvl w:val="2"/>
          <w:numId w:val="12"/>
        </w:numPr>
        <w:tabs>
          <w:tab w:val="left" w:pos="2794"/>
        </w:tabs>
        <w:spacing w:before="22"/>
        <w:ind w:left="2793" w:hanging="229"/>
        <w:rPr>
          <w:sz w:val="18"/>
          <w:szCs w:val="20"/>
        </w:rPr>
      </w:pPr>
      <w:r w:rsidRPr="00CA0A68">
        <w:rPr>
          <w:sz w:val="18"/>
          <w:szCs w:val="20"/>
        </w:rPr>
        <w:t>Suspensão ISS</w:t>
      </w:r>
    </w:p>
    <w:p w14:paraId="6EBF060F"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Suspensão OSS</w:t>
      </w:r>
    </w:p>
    <w:p w14:paraId="31586AA8" w14:textId="77777777" w:rsidR="000E4DAA" w:rsidRPr="00CA0A68" w:rsidRDefault="000E4DAA">
      <w:pPr>
        <w:pStyle w:val="BodyText"/>
        <w:spacing w:before="10"/>
        <w:rPr>
          <w:sz w:val="20"/>
          <w:szCs w:val="18"/>
        </w:rPr>
      </w:pPr>
    </w:p>
    <w:p w14:paraId="28007697" w14:textId="33A82F6D" w:rsidR="000E4DAA" w:rsidRPr="00CA0A68" w:rsidRDefault="00572D7E">
      <w:pPr>
        <w:pStyle w:val="Heading8"/>
        <w:numPr>
          <w:ilvl w:val="1"/>
          <w:numId w:val="12"/>
        </w:numPr>
        <w:tabs>
          <w:tab w:val="left" w:pos="1796"/>
        </w:tabs>
        <w:spacing w:line="256" w:lineRule="auto"/>
        <w:ind w:right="106" w:hanging="720"/>
        <w:jc w:val="left"/>
        <w:rPr>
          <w:sz w:val="18"/>
          <w:szCs w:val="18"/>
        </w:rPr>
      </w:pPr>
      <w:r w:rsidRPr="00CA0A68">
        <w:rPr>
          <w:sz w:val="18"/>
          <w:szCs w:val="18"/>
        </w:rPr>
        <w:t xml:space="preserve">Aluna em área não autorizada/restrita; ou seja, estacionamentos, banheiros ou vestiários de gênero oposto, campos ou áreas arborizadas ao redor da escola, </w:t>
      </w:r>
      <w:r w:rsidR="00D7045F" w:rsidRPr="00CA0A68">
        <w:rPr>
          <w:sz w:val="18"/>
          <w:szCs w:val="18"/>
        </w:rPr>
        <w:t>telhado etc.</w:t>
      </w:r>
    </w:p>
    <w:p w14:paraId="34D2443D" w14:textId="77777777" w:rsidR="000E4DAA" w:rsidRPr="00CA0A68" w:rsidRDefault="00572D7E">
      <w:pPr>
        <w:spacing w:before="12"/>
        <w:ind w:left="2167" w:right="6928"/>
        <w:jc w:val="center"/>
        <w:rPr>
          <w:b/>
          <w:sz w:val="18"/>
          <w:szCs w:val="20"/>
        </w:rPr>
      </w:pPr>
      <w:r w:rsidRPr="00CA0A68">
        <w:rPr>
          <w:b/>
          <w:sz w:val="18"/>
          <w:szCs w:val="20"/>
        </w:rPr>
        <w:t>Ação disciplinar:</w:t>
      </w:r>
    </w:p>
    <w:p w14:paraId="0190B9A5" w14:textId="77777777" w:rsidR="000E4DAA" w:rsidRPr="00CA0A68" w:rsidRDefault="00572D7E">
      <w:pPr>
        <w:pStyle w:val="ListParagraph"/>
        <w:numPr>
          <w:ilvl w:val="2"/>
          <w:numId w:val="12"/>
        </w:numPr>
        <w:tabs>
          <w:tab w:val="left" w:pos="2805"/>
        </w:tabs>
        <w:spacing w:before="16"/>
        <w:ind w:hanging="240"/>
        <w:rPr>
          <w:sz w:val="18"/>
          <w:szCs w:val="20"/>
        </w:rPr>
      </w:pPr>
      <w:r w:rsidRPr="00CA0A68">
        <w:rPr>
          <w:sz w:val="18"/>
          <w:szCs w:val="20"/>
        </w:rPr>
        <w:t>Conferência com o aluno</w:t>
      </w:r>
    </w:p>
    <w:p w14:paraId="282EAE7B"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Detenção</w:t>
      </w:r>
    </w:p>
    <w:p w14:paraId="21E87FBA"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Reunião com os pais/suspensão</w:t>
      </w:r>
    </w:p>
    <w:p w14:paraId="6F78B5C8" w14:textId="77777777" w:rsidR="000E4DAA" w:rsidRPr="00CA0A68" w:rsidRDefault="000E4DAA">
      <w:pPr>
        <w:pStyle w:val="BodyText"/>
        <w:spacing w:before="5"/>
        <w:rPr>
          <w:sz w:val="20"/>
          <w:szCs w:val="18"/>
        </w:rPr>
      </w:pPr>
    </w:p>
    <w:p w14:paraId="04E2AC7D" w14:textId="2D503407" w:rsidR="000E4DAA" w:rsidRPr="00CA0A68" w:rsidRDefault="00572D7E" w:rsidP="006361B9">
      <w:pPr>
        <w:pStyle w:val="Heading8"/>
        <w:numPr>
          <w:ilvl w:val="1"/>
          <w:numId w:val="12"/>
        </w:numPr>
        <w:tabs>
          <w:tab w:val="left" w:pos="1796"/>
        </w:tabs>
        <w:spacing w:line="264" w:lineRule="auto"/>
        <w:ind w:right="6324" w:hanging="720"/>
        <w:jc w:val="left"/>
        <w:rPr>
          <w:sz w:val="18"/>
          <w:szCs w:val="18"/>
        </w:rPr>
      </w:pPr>
      <w:r w:rsidRPr="00CA0A68">
        <w:rPr>
          <w:sz w:val="18"/>
          <w:szCs w:val="18"/>
        </w:rPr>
        <w:t>Má conduta em campo viagens</w:t>
      </w:r>
      <w:r w:rsidR="006361B9">
        <w:rPr>
          <w:sz w:val="18"/>
          <w:szCs w:val="18"/>
        </w:rPr>
        <w:br/>
      </w:r>
      <w:r w:rsidRPr="00CA0A68">
        <w:rPr>
          <w:sz w:val="18"/>
          <w:szCs w:val="18"/>
        </w:rPr>
        <w:t>Ação Disciplinar:</w:t>
      </w:r>
    </w:p>
    <w:p w14:paraId="06FFE5CB" w14:textId="77777777" w:rsidR="000E4DAA" w:rsidRPr="00CA0A68" w:rsidRDefault="00572D7E">
      <w:pPr>
        <w:pStyle w:val="ListParagraph"/>
        <w:numPr>
          <w:ilvl w:val="2"/>
          <w:numId w:val="12"/>
        </w:numPr>
        <w:tabs>
          <w:tab w:val="left" w:pos="2805"/>
        </w:tabs>
        <w:spacing w:before="0"/>
        <w:ind w:hanging="240"/>
        <w:rPr>
          <w:sz w:val="18"/>
          <w:szCs w:val="20"/>
        </w:rPr>
      </w:pPr>
      <w:r w:rsidRPr="00CA0A68">
        <w:rPr>
          <w:sz w:val="18"/>
          <w:szCs w:val="20"/>
        </w:rPr>
        <w:t>Detenção</w:t>
      </w:r>
    </w:p>
    <w:p w14:paraId="221F60EF"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Proibição de participação contínua</w:t>
      </w:r>
    </w:p>
    <w:p w14:paraId="28D66F8A"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Reunião com os pais e/ou suspensão</w:t>
      </w:r>
    </w:p>
    <w:p w14:paraId="4581DC3F" w14:textId="77777777" w:rsidR="000E4DAA" w:rsidRPr="00CA0A68" w:rsidRDefault="000E4DAA">
      <w:pPr>
        <w:pStyle w:val="BodyText"/>
        <w:spacing w:before="10"/>
        <w:rPr>
          <w:sz w:val="20"/>
          <w:szCs w:val="18"/>
        </w:rPr>
      </w:pPr>
    </w:p>
    <w:p w14:paraId="21EB31EF" w14:textId="24F40C7D" w:rsidR="000E4DAA" w:rsidRPr="00CA0A68" w:rsidRDefault="00572D7E" w:rsidP="006361B9">
      <w:pPr>
        <w:pStyle w:val="Heading8"/>
        <w:numPr>
          <w:ilvl w:val="1"/>
          <w:numId w:val="12"/>
        </w:numPr>
        <w:tabs>
          <w:tab w:val="left" w:pos="1796"/>
        </w:tabs>
        <w:spacing w:line="264" w:lineRule="auto"/>
        <w:ind w:right="-764" w:hanging="720"/>
        <w:jc w:val="left"/>
        <w:rPr>
          <w:sz w:val="18"/>
          <w:szCs w:val="18"/>
        </w:rPr>
      </w:pPr>
      <w:r w:rsidRPr="00CA0A68">
        <w:rPr>
          <w:sz w:val="18"/>
          <w:szCs w:val="18"/>
        </w:rPr>
        <w:t>Posse de e/ou jogar bolas de neve na escola, nas dependências da escola, nas paradas do ônibus escolar ou no ônibus escolar</w:t>
      </w:r>
      <w:r w:rsidR="006361B9">
        <w:rPr>
          <w:sz w:val="18"/>
          <w:szCs w:val="18"/>
        </w:rPr>
        <w:br/>
      </w:r>
      <w:r w:rsidRPr="00CA0A68">
        <w:rPr>
          <w:sz w:val="18"/>
          <w:szCs w:val="18"/>
        </w:rPr>
        <w:t>Ação disciplinar:</w:t>
      </w:r>
    </w:p>
    <w:p w14:paraId="56E75785" w14:textId="77777777" w:rsidR="000E4DAA" w:rsidRPr="00CA0A68" w:rsidRDefault="00572D7E">
      <w:pPr>
        <w:pStyle w:val="ListParagraph"/>
        <w:numPr>
          <w:ilvl w:val="2"/>
          <w:numId w:val="12"/>
        </w:numPr>
        <w:tabs>
          <w:tab w:val="left" w:pos="2805"/>
        </w:tabs>
        <w:spacing w:before="0" w:line="214" w:lineRule="exact"/>
        <w:ind w:hanging="240"/>
        <w:rPr>
          <w:sz w:val="18"/>
          <w:szCs w:val="20"/>
        </w:rPr>
      </w:pPr>
      <w:r w:rsidRPr="00CA0A68">
        <w:rPr>
          <w:sz w:val="18"/>
          <w:szCs w:val="20"/>
        </w:rPr>
        <w:t>Conferência com o aluno</w:t>
      </w:r>
    </w:p>
    <w:p w14:paraId="04155DEA"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Detenção</w:t>
      </w:r>
    </w:p>
    <w:p w14:paraId="42C09042"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Reunião com os pais e/ou suspensão</w:t>
      </w:r>
    </w:p>
    <w:p w14:paraId="706AFAEE" w14:textId="77777777" w:rsidR="000E4DAA" w:rsidRPr="00CA0A68" w:rsidRDefault="000E4DAA">
      <w:pPr>
        <w:pStyle w:val="BodyText"/>
        <w:spacing w:before="5"/>
        <w:rPr>
          <w:sz w:val="20"/>
          <w:szCs w:val="18"/>
        </w:rPr>
      </w:pPr>
    </w:p>
    <w:p w14:paraId="53297D30" w14:textId="77777777" w:rsidR="000E4DAA" w:rsidRPr="00CA0A68" w:rsidRDefault="00572D7E">
      <w:pPr>
        <w:pStyle w:val="Heading8"/>
        <w:numPr>
          <w:ilvl w:val="1"/>
          <w:numId w:val="12"/>
        </w:numPr>
        <w:tabs>
          <w:tab w:val="left" w:pos="1796"/>
        </w:tabs>
        <w:ind w:hanging="720"/>
        <w:jc w:val="left"/>
        <w:rPr>
          <w:sz w:val="18"/>
          <w:szCs w:val="18"/>
        </w:rPr>
      </w:pPr>
      <w:r w:rsidRPr="00CA0A68">
        <w:rPr>
          <w:sz w:val="18"/>
          <w:szCs w:val="18"/>
        </w:rPr>
        <w:t>Má conduta durante a participação nas atividades dos alunos patrocinados pela escola (dentro ou fora da escola, durante</w:t>
      </w:r>
    </w:p>
    <w:p w14:paraId="79B476AC" w14:textId="77777777" w:rsidR="000E4DAA" w:rsidRPr="00CA0A68" w:rsidRDefault="000E4DAA">
      <w:pPr>
        <w:rPr>
          <w:sz w:val="18"/>
          <w:szCs w:val="20"/>
        </w:rPr>
        <w:sectPr w:rsidR="000E4DAA" w:rsidRPr="00CA0A68">
          <w:pgSz w:w="12240" w:h="15840"/>
          <w:pgMar w:top="900" w:right="880" w:bottom="640" w:left="500" w:header="0" w:footer="451" w:gutter="0"/>
          <w:cols w:space="720"/>
        </w:sectPr>
      </w:pPr>
    </w:p>
    <w:p w14:paraId="1B399554" w14:textId="081D6ADB" w:rsidR="000E4DAA" w:rsidRPr="00CA0A68" w:rsidRDefault="00572D7E">
      <w:pPr>
        <w:spacing w:before="81" w:line="268" w:lineRule="auto"/>
        <w:ind w:left="2204" w:right="5820"/>
        <w:rPr>
          <w:b/>
          <w:sz w:val="18"/>
          <w:szCs w:val="20"/>
        </w:rPr>
      </w:pPr>
      <w:r w:rsidRPr="00CA0A68">
        <w:rPr>
          <w:b/>
          <w:sz w:val="18"/>
          <w:szCs w:val="20"/>
        </w:rPr>
        <w:lastRenderedPageBreak/>
        <w:t>ou após o horário escolar)</w:t>
      </w:r>
      <w:r w:rsidR="006361B9">
        <w:rPr>
          <w:b/>
          <w:sz w:val="18"/>
          <w:szCs w:val="20"/>
        </w:rPr>
        <w:br/>
      </w:r>
      <w:r w:rsidRPr="00CA0A68">
        <w:rPr>
          <w:b/>
          <w:sz w:val="18"/>
          <w:szCs w:val="20"/>
        </w:rPr>
        <w:t>Ação Disciplinar:</w:t>
      </w:r>
    </w:p>
    <w:p w14:paraId="0B228046" w14:textId="77777777" w:rsidR="000E4DAA" w:rsidRPr="00CA0A68" w:rsidRDefault="00572D7E">
      <w:pPr>
        <w:pStyle w:val="ListParagraph"/>
        <w:numPr>
          <w:ilvl w:val="2"/>
          <w:numId w:val="12"/>
        </w:numPr>
        <w:tabs>
          <w:tab w:val="left" w:pos="2805"/>
        </w:tabs>
        <w:spacing w:before="0" w:line="210" w:lineRule="exact"/>
        <w:ind w:hanging="240"/>
        <w:rPr>
          <w:sz w:val="18"/>
          <w:szCs w:val="20"/>
        </w:rPr>
      </w:pPr>
      <w:r w:rsidRPr="00CA0A68">
        <w:rPr>
          <w:sz w:val="18"/>
          <w:szCs w:val="20"/>
        </w:rPr>
        <w:t>Detenção</w:t>
      </w:r>
    </w:p>
    <w:p w14:paraId="459FBF37"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Proibição de atividades</w:t>
      </w:r>
    </w:p>
    <w:p w14:paraId="1C778D41"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Reunião com os pais e/ou suspensão</w:t>
      </w:r>
    </w:p>
    <w:p w14:paraId="3172BC26" w14:textId="77777777" w:rsidR="000E4DAA" w:rsidRPr="00CA0A68" w:rsidRDefault="000E4DAA">
      <w:pPr>
        <w:pStyle w:val="BodyText"/>
        <w:spacing w:before="10"/>
        <w:rPr>
          <w:sz w:val="20"/>
          <w:szCs w:val="18"/>
        </w:rPr>
      </w:pPr>
    </w:p>
    <w:p w14:paraId="19A8C6DD" w14:textId="77777777" w:rsidR="000E4DAA" w:rsidRPr="00CA0A68" w:rsidRDefault="00572D7E">
      <w:pPr>
        <w:pStyle w:val="Heading8"/>
        <w:numPr>
          <w:ilvl w:val="1"/>
          <w:numId w:val="12"/>
        </w:numPr>
        <w:tabs>
          <w:tab w:val="left" w:pos="1894"/>
        </w:tabs>
        <w:spacing w:line="256" w:lineRule="auto"/>
        <w:ind w:right="202" w:hanging="720"/>
        <w:jc w:val="left"/>
        <w:rPr>
          <w:sz w:val="18"/>
          <w:szCs w:val="18"/>
        </w:rPr>
      </w:pPr>
      <w:r w:rsidRPr="00CA0A68">
        <w:rPr>
          <w:sz w:val="18"/>
          <w:szCs w:val="18"/>
        </w:rPr>
        <w:t>Má conduta durante a transição das aulas ou depois da escola/Abrindo portas trancadas para permitir a entrada de alunos/estranhos no edifício</w:t>
      </w:r>
    </w:p>
    <w:p w14:paraId="7AE1C394" w14:textId="77777777" w:rsidR="000E4DAA" w:rsidRPr="00CA0A68" w:rsidRDefault="00572D7E">
      <w:pPr>
        <w:spacing w:before="12"/>
        <w:ind w:left="2204"/>
        <w:rPr>
          <w:b/>
          <w:sz w:val="18"/>
          <w:szCs w:val="20"/>
        </w:rPr>
      </w:pPr>
      <w:r w:rsidRPr="00CA0A68">
        <w:rPr>
          <w:b/>
          <w:sz w:val="18"/>
          <w:szCs w:val="20"/>
        </w:rPr>
        <w:t>Ação disciplinar:</w:t>
      </w:r>
    </w:p>
    <w:p w14:paraId="421906EB" w14:textId="77777777" w:rsidR="000E4DAA" w:rsidRPr="00CA0A68" w:rsidRDefault="00572D7E">
      <w:pPr>
        <w:pStyle w:val="ListParagraph"/>
        <w:numPr>
          <w:ilvl w:val="2"/>
          <w:numId w:val="12"/>
        </w:numPr>
        <w:tabs>
          <w:tab w:val="left" w:pos="2805"/>
        </w:tabs>
        <w:spacing w:before="16"/>
        <w:ind w:hanging="240"/>
        <w:rPr>
          <w:sz w:val="18"/>
          <w:szCs w:val="20"/>
        </w:rPr>
      </w:pPr>
      <w:r w:rsidRPr="00CA0A68">
        <w:rPr>
          <w:sz w:val="18"/>
          <w:szCs w:val="20"/>
        </w:rPr>
        <w:t>Detenção</w:t>
      </w:r>
    </w:p>
    <w:p w14:paraId="552B2C7A" w14:textId="3CEB46ED" w:rsidR="000E4DAA" w:rsidRPr="00CA0A68" w:rsidRDefault="00572D7E">
      <w:pPr>
        <w:pStyle w:val="ListParagraph"/>
        <w:numPr>
          <w:ilvl w:val="2"/>
          <w:numId w:val="12"/>
        </w:numPr>
        <w:tabs>
          <w:tab w:val="left" w:pos="2794"/>
        </w:tabs>
        <w:spacing w:before="22"/>
        <w:ind w:left="2793" w:hanging="229"/>
        <w:rPr>
          <w:sz w:val="18"/>
          <w:szCs w:val="20"/>
        </w:rPr>
      </w:pPr>
      <w:r w:rsidRPr="00CA0A68">
        <w:rPr>
          <w:sz w:val="18"/>
          <w:szCs w:val="20"/>
        </w:rPr>
        <w:t xml:space="preserve">Proibição da presença contínua ou </w:t>
      </w:r>
      <w:r w:rsidR="00D7045F" w:rsidRPr="00CA0A68">
        <w:rPr>
          <w:sz w:val="18"/>
          <w:szCs w:val="20"/>
        </w:rPr>
        <w:t>subsequente</w:t>
      </w:r>
      <w:r w:rsidRPr="00CA0A68">
        <w:rPr>
          <w:sz w:val="18"/>
          <w:szCs w:val="20"/>
        </w:rPr>
        <w:t xml:space="preserve"> na escola</w:t>
      </w:r>
    </w:p>
    <w:p w14:paraId="74562C9E"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Reunião com os pais e/ou suspensão</w:t>
      </w:r>
    </w:p>
    <w:p w14:paraId="28FAA39C" w14:textId="77777777" w:rsidR="000E4DAA" w:rsidRPr="00CA0A68" w:rsidRDefault="000E4DAA">
      <w:pPr>
        <w:pStyle w:val="BodyText"/>
        <w:spacing w:before="10"/>
        <w:rPr>
          <w:sz w:val="20"/>
          <w:szCs w:val="18"/>
        </w:rPr>
      </w:pPr>
    </w:p>
    <w:p w14:paraId="3263550A" w14:textId="66B5CCB3" w:rsidR="000E4DAA" w:rsidRPr="00CA0A68" w:rsidRDefault="00572D7E" w:rsidP="006361B9">
      <w:pPr>
        <w:pStyle w:val="Heading8"/>
        <w:numPr>
          <w:ilvl w:val="1"/>
          <w:numId w:val="12"/>
        </w:numPr>
        <w:tabs>
          <w:tab w:val="left" w:pos="1883"/>
        </w:tabs>
        <w:spacing w:line="256" w:lineRule="auto"/>
        <w:ind w:right="2942" w:hanging="720"/>
        <w:jc w:val="left"/>
        <w:rPr>
          <w:sz w:val="18"/>
          <w:szCs w:val="18"/>
        </w:rPr>
      </w:pPr>
      <w:r w:rsidRPr="00CA0A68">
        <w:rPr>
          <w:sz w:val="18"/>
          <w:szCs w:val="18"/>
        </w:rPr>
        <w:t>Má conduta nos ônibus escolares ou nas paradas do ônibus escolar</w:t>
      </w:r>
      <w:r w:rsidR="006361B9">
        <w:rPr>
          <w:sz w:val="18"/>
          <w:szCs w:val="18"/>
        </w:rPr>
        <w:br/>
      </w:r>
      <w:r w:rsidRPr="00CA0A68">
        <w:rPr>
          <w:sz w:val="18"/>
          <w:szCs w:val="18"/>
        </w:rPr>
        <w:t>Ação disciplinar:</w:t>
      </w:r>
    </w:p>
    <w:p w14:paraId="27C23168" w14:textId="77777777" w:rsidR="000E4DAA" w:rsidRPr="00CA0A68" w:rsidRDefault="00572D7E">
      <w:pPr>
        <w:pStyle w:val="ListParagraph"/>
        <w:numPr>
          <w:ilvl w:val="2"/>
          <w:numId w:val="12"/>
        </w:numPr>
        <w:tabs>
          <w:tab w:val="left" w:pos="2805"/>
        </w:tabs>
        <w:spacing w:before="6"/>
        <w:ind w:hanging="240"/>
        <w:rPr>
          <w:sz w:val="18"/>
          <w:szCs w:val="20"/>
        </w:rPr>
      </w:pPr>
      <w:r w:rsidRPr="00CA0A68">
        <w:rPr>
          <w:sz w:val="18"/>
          <w:szCs w:val="20"/>
        </w:rPr>
        <w:t>Conferência com o aluno</w:t>
      </w:r>
    </w:p>
    <w:p w14:paraId="5FEE3547" w14:textId="77777777" w:rsidR="000E4DAA" w:rsidRPr="00CA0A68" w:rsidRDefault="00572D7E">
      <w:pPr>
        <w:pStyle w:val="ListParagraph"/>
        <w:numPr>
          <w:ilvl w:val="2"/>
          <w:numId w:val="12"/>
        </w:numPr>
        <w:tabs>
          <w:tab w:val="left" w:pos="2794"/>
        </w:tabs>
        <w:spacing w:before="22"/>
        <w:ind w:left="2793" w:hanging="229"/>
        <w:rPr>
          <w:sz w:val="18"/>
          <w:szCs w:val="20"/>
        </w:rPr>
      </w:pPr>
      <w:r w:rsidRPr="00CA0A68">
        <w:rPr>
          <w:sz w:val="18"/>
          <w:szCs w:val="20"/>
        </w:rPr>
        <w:t>Pais contatados</w:t>
      </w:r>
    </w:p>
    <w:p w14:paraId="507EBE1B"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Detenção</w:t>
      </w:r>
    </w:p>
    <w:p w14:paraId="294FFF6E" w14:textId="77777777" w:rsidR="000E4DAA" w:rsidRPr="00CA0A68" w:rsidRDefault="00572D7E">
      <w:pPr>
        <w:pStyle w:val="ListParagraph"/>
        <w:numPr>
          <w:ilvl w:val="2"/>
          <w:numId w:val="12"/>
        </w:numPr>
        <w:tabs>
          <w:tab w:val="left" w:pos="2805"/>
        </w:tabs>
        <w:ind w:hanging="240"/>
        <w:rPr>
          <w:sz w:val="18"/>
          <w:szCs w:val="20"/>
        </w:rPr>
      </w:pPr>
      <w:r w:rsidRPr="00CA0A68">
        <w:rPr>
          <w:sz w:val="18"/>
          <w:szCs w:val="20"/>
        </w:rPr>
        <w:t>Suspensão de ônibus privilégios</w:t>
      </w:r>
    </w:p>
    <w:p w14:paraId="7D06EED5" w14:textId="77777777" w:rsidR="000E4DAA" w:rsidRPr="00CA0A68" w:rsidRDefault="00572D7E">
      <w:pPr>
        <w:pStyle w:val="ListParagraph"/>
        <w:numPr>
          <w:ilvl w:val="2"/>
          <w:numId w:val="12"/>
        </w:numPr>
        <w:tabs>
          <w:tab w:val="left" w:pos="2783"/>
        </w:tabs>
        <w:ind w:left="2782" w:hanging="218"/>
        <w:rPr>
          <w:sz w:val="18"/>
          <w:szCs w:val="20"/>
        </w:rPr>
      </w:pPr>
      <w:r w:rsidRPr="00CA0A68">
        <w:rPr>
          <w:sz w:val="18"/>
          <w:szCs w:val="20"/>
        </w:rPr>
        <w:t>Reunião com os pais e/ou suspensão</w:t>
      </w:r>
    </w:p>
    <w:p w14:paraId="0E055359" w14:textId="77777777" w:rsidR="000E4DAA" w:rsidRPr="00CA0A68" w:rsidRDefault="000E4DAA">
      <w:pPr>
        <w:pStyle w:val="BodyText"/>
        <w:spacing w:before="5"/>
        <w:rPr>
          <w:sz w:val="20"/>
          <w:szCs w:val="18"/>
        </w:rPr>
      </w:pPr>
    </w:p>
    <w:p w14:paraId="7D5B3B72" w14:textId="77777777" w:rsidR="000E4DAA" w:rsidRPr="00CA0A68" w:rsidRDefault="00572D7E">
      <w:pPr>
        <w:pStyle w:val="Heading8"/>
        <w:numPr>
          <w:ilvl w:val="1"/>
          <w:numId w:val="12"/>
        </w:numPr>
        <w:tabs>
          <w:tab w:val="left" w:pos="1894"/>
        </w:tabs>
        <w:spacing w:line="261" w:lineRule="auto"/>
        <w:ind w:right="388" w:hanging="720"/>
        <w:jc w:val="left"/>
        <w:rPr>
          <w:sz w:val="18"/>
          <w:szCs w:val="18"/>
        </w:rPr>
      </w:pPr>
      <w:r w:rsidRPr="00CA0A68">
        <w:rPr>
          <w:sz w:val="18"/>
          <w:szCs w:val="18"/>
        </w:rPr>
        <w:t>Impróprio ou conduta perturbadora como assédio verbal, linguagem imprópria, empurrões, puxões, tropeções, chutes, demonstrações de afeto, luta em corredores, salas de aula ou outras áreas.</w:t>
      </w:r>
    </w:p>
    <w:p w14:paraId="30047482" w14:textId="77777777" w:rsidR="000E4DAA" w:rsidRPr="00CA0A68" w:rsidRDefault="00572D7E">
      <w:pPr>
        <w:spacing w:before="8"/>
        <w:ind w:left="2204"/>
        <w:rPr>
          <w:b/>
          <w:sz w:val="18"/>
          <w:szCs w:val="20"/>
        </w:rPr>
      </w:pPr>
      <w:r w:rsidRPr="00CA0A68">
        <w:rPr>
          <w:b/>
          <w:sz w:val="18"/>
          <w:szCs w:val="20"/>
        </w:rPr>
        <w:t>Ação disciplinar:</w:t>
      </w:r>
    </w:p>
    <w:p w14:paraId="35F66EE0" w14:textId="77777777" w:rsidR="000E4DAA" w:rsidRPr="00CA0A68" w:rsidRDefault="00572D7E">
      <w:pPr>
        <w:pStyle w:val="ListParagraph"/>
        <w:numPr>
          <w:ilvl w:val="2"/>
          <w:numId w:val="12"/>
        </w:numPr>
        <w:tabs>
          <w:tab w:val="left" w:pos="2805"/>
        </w:tabs>
        <w:spacing w:before="17"/>
        <w:ind w:hanging="240"/>
        <w:rPr>
          <w:sz w:val="18"/>
          <w:szCs w:val="20"/>
        </w:rPr>
      </w:pPr>
      <w:r w:rsidRPr="00CA0A68">
        <w:rPr>
          <w:sz w:val="18"/>
          <w:szCs w:val="20"/>
        </w:rPr>
        <w:t>Conferência com o aluno</w:t>
      </w:r>
    </w:p>
    <w:p w14:paraId="4A086470"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Pais contatados</w:t>
      </w:r>
    </w:p>
    <w:p w14:paraId="3F01E717"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Detenção</w:t>
      </w:r>
    </w:p>
    <w:p w14:paraId="470B455B" w14:textId="77777777" w:rsidR="000E4DAA" w:rsidRPr="00CA0A68" w:rsidRDefault="00572D7E">
      <w:pPr>
        <w:pStyle w:val="ListParagraph"/>
        <w:numPr>
          <w:ilvl w:val="2"/>
          <w:numId w:val="12"/>
        </w:numPr>
        <w:tabs>
          <w:tab w:val="left" w:pos="2805"/>
        </w:tabs>
        <w:ind w:hanging="240"/>
        <w:rPr>
          <w:sz w:val="18"/>
          <w:szCs w:val="20"/>
        </w:rPr>
      </w:pPr>
      <w:r w:rsidRPr="00CA0A68">
        <w:rPr>
          <w:sz w:val="18"/>
          <w:szCs w:val="20"/>
        </w:rPr>
        <w:t>Reunião com os pais e/ou suspensão</w:t>
      </w:r>
    </w:p>
    <w:p w14:paraId="16709265" w14:textId="77777777" w:rsidR="000E4DAA" w:rsidRPr="00CA0A68" w:rsidRDefault="000E4DAA">
      <w:pPr>
        <w:pStyle w:val="BodyText"/>
        <w:spacing w:before="9"/>
        <w:rPr>
          <w:sz w:val="20"/>
          <w:szCs w:val="18"/>
        </w:rPr>
      </w:pPr>
    </w:p>
    <w:p w14:paraId="77ACFA77" w14:textId="77777777" w:rsidR="000E4DAA" w:rsidRPr="00CA0A68" w:rsidRDefault="00572D7E">
      <w:pPr>
        <w:pStyle w:val="Heading8"/>
        <w:numPr>
          <w:ilvl w:val="1"/>
          <w:numId w:val="12"/>
        </w:numPr>
        <w:tabs>
          <w:tab w:val="left" w:pos="1984"/>
        </w:tabs>
        <w:spacing w:line="256" w:lineRule="auto"/>
        <w:ind w:right="100" w:hanging="630"/>
        <w:jc w:val="left"/>
        <w:rPr>
          <w:sz w:val="18"/>
          <w:szCs w:val="18"/>
        </w:rPr>
      </w:pPr>
      <w:r w:rsidRPr="00CA0A68">
        <w:rPr>
          <w:sz w:val="18"/>
          <w:szCs w:val="18"/>
        </w:rPr>
        <w:t>Crônica má conduta que constitui uma ameaça à ordem pública ou representa uma ameaça à segurança de alunos ou funcionários</w:t>
      </w:r>
    </w:p>
    <w:p w14:paraId="421195E6" w14:textId="77777777" w:rsidR="000E4DAA" w:rsidRPr="00CA0A68" w:rsidRDefault="00572D7E">
      <w:pPr>
        <w:spacing w:before="11"/>
        <w:ind w:left="2204"/>
        <w:rPr>
          <w:b/>
          <w:sz w:val="18"/>
          <w:szCs w:val="20"/>
        </w:rPr>
      </w:pPr>
      <w:r w:rsidRPr="00CA0A68">
        <w:rPr>
          <w:b/>
          <w:sz w:val="18"/>
          <w:szCs w:val="20"/>
        </w:rPr>
        <w:t>Ação disciplinar:</w:t>
      </w:r>
    </w:p>
    <w:p w14:paraId="37B07D56" w14:textId="77777777" w:rsidR="000E4DAA" w:rsidRPr="00CA0A68" w:rsidRDefault="00572D7E">
      <w:pPr>
        <w:pStyle w:val="ListParagraph"/>
        <w:numPr>
          <w:ilvl w:val="2"/>
          <w:numId w:val="12"/>
        </w:numPr>
        <w:tabs>
          <w:tab w:val="left" w:pos="2805"/>
        </w:tabs>
        <w:spacing w:before="15"/>
        <w:ind w:hanging="240"/>
        <w:rPr>
          <w:sz w:val="18"/>
          <w:szCs w:val="20"/>
        </w:rPr>
      </w:pPr>
      <w:r w:rsidRPr="00CA0A68">
        <w:rPr>
          <w:sz w:val="18"/>
          <w:szCs w:val="20"/>
        </w:rPr>
        <w:t>Suspensão</w:t>
      </w:r>
    </w:p>
    <w:p w14:paraId="08C50B7C" w14:textId="77777777" w:rsidR="000E4DAA" w:rsidRPr="00CA0A68" w:rsidRDefault="000E4DAA">
      <w:pPr>
        <w:pStyle w:val="BodyText"/>
        <w:spacing w:before="10"/>
        <w:rPr>
          <w:sz w:val="20"/>
          <w:szCs w:val="18"/>
        </w:rPr>
      </w:pPr>
    </w:p>
    <w:p w14:paraId="0A565337" w14:textId="3E25A814" w:rsidR="000E4DAA" w:rsidRPr="00CA0A68" w:rsidRDefault="00572D7E">
      <w:pPr>
        <w:pStyle w:val="Heading8"/>
        <w:numPr>
          <w:ilvl w:val="1"/>
          <w:numId w:val="12"/>
        </w:numPr>
        <w:tabs>
          <w:tab w:val="left" w:pos="1894"/>
        </w:tabs>
        <w:spacing w:before="1" w:line="256" w:lineRule="auto"/>
        <w:ind w:right="193" w:hanging="720"/>
        <w:jc w:val="left"/>
        <w:rPr>
          <w:sz w:val="18"/>
          <w:szCs w:val="18"/>
        </w:rPr>
      </w:pPr>
      <w:r w:rsidRPr="00CA0A68">
        <w:rPr>
          <w:sz w:val="18"/>
          <w:szCs w:val="18"/>
        </w:rPr>
        <w:t>Insubordinação/desrespeito ao pessoal da escola - recusa em seguir instruções diretas do pessoal</w:t>
      </w:r>
      <w:r w:rsidR="006361B9">
        <w:rPr>
          <w:sz w:val="18"/>
          <w:szCs w:val="18"/>
        </w:rPr>
        <w:br/>
      </w:r>
      <w:r w:rsidRPr="00CA0A68">
        <w:rPr>
          <w:sz w:val="18"/>
          <w:szCs w:val="18"/>
        </w:rPr>
        <w:t>Ação disciplinar:</w:t>
      </w:r>
    </w:p>
    <w:p w14:paraId="2CC31D2E" w14:textId="77777777" w:rsidR="000E4DAA" w:rsidRPr="00CA0A68" w:rsidRDefault="00572D7E">
      <w:pPr>
        <w:pStyle w:val="ListParagraph"/>
        <w:numPr>
          <w:ilvl w:val="2"/>
          <w:numId w:val="12"/>
        </w:numPr>
        <w:tabs>
          <w:tab w:val="left" w:pos="2805"/>
        </w:tabs>
        <w:spacing w:before="12"/>
        <w:ind w:hanging="240"/>
        <w:rPr>
          <w:sz w:val="18"/>
          <w:szCs w:val="20"/>
        </w:rPr>
      </w:pPr>
      <w:r w:rsidRPr="00CA0A68">
        <w:rPr>
          <w:sz w:val="18"/>
          <w:szCs w:val="20"/>
        </w:rPr>
        <w:t>Conferência com o aluno</w:t>
      </w:r>
    </w:p>
    <w:p w14:paraId="54432A07" w14:textId="77777777" w:rsidR="000E4DAA" w:rsidRPr="00CA0A68" w:rsidRDefault="00572D7E">
      <w:pPr>
        <w:pStyle w:val="ListParagraph"/>
        <w:numPr>
          <w:ilvl w:val="2"/>
          <w:numId w:val="12"/>
        </w:numPr>
        <w:tabs>
          <w:tab w:val="left" w:pos="2794"/>
        </w:tabs>
        <w:spacing w:before="16"/>
        <w:ind w:left="2793" w:hanging="229"/>
        <w:rPr>
          <w:sz w:val="18"/>
          <w:szCs w:val="20"/>
        </w:rPr>
      </w:pPr>
      <w:r w:rsidRPr="00CA0A68">
        <w:rPr>
          <w:sz w:val="18"/>
          <w:szCs w:val="20"/>
        </w:rPr>
        <w:t>Pais contatados</w:t>
      </w:r>
    </w:p>
    <w:p w14:paraId="2FB030DA"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Detenção</w:t>
      </w:r>
    </w:p>
    <w:p w14:paraId="154EDAAA" w14:textId="77777777" w:rsidR="000E4DAA" w:rsidRPr="00CA0A68" w:rsidRDefault="00572D7E">
      <w:pPr>
        <w:pStyle w:val="ListParagraph"/>
        <w:numPr>
          <w:ilvl w:val="2"/>
          <w:numId w:val="12"/>
        </w:numPr>
        <w:tabs>
          <w:tab w:val="left" w:pos="2805"/>
        </w:tabs>
        <w:ind w:hanging="240"/>
        <w:rPr>
          <w:sz w:val="18"/>
          <w:szCs w:val="20"/>
        </w:rPr>
      </w:pPr>
      <w:r w:rsidRPr="00CA0A68">
        <w:rPr>
          <w:sz w:val="18"/>
          <w:szCs w:val="20"/>
        </w:rPr>
        <w:t>Reunião com os pais e/ou suspensão</w:t>
      </w:r>
    </w:p>
    <w:p w14:paraId="0D275978" w14:textId="77777777" w:rsidR="000E4DAA" w:rsidRPr="00CA0A68" w:rsidRDefault="000E4DAA">
      <w:pPr>
        <w:pStyle w:val="BodyText"/>
        <w:spacing w:before="10"/>
        <w:rPr>
          <w:sz w:val="20"/>
          <w:szCs w:val="18"/>
        </w:rPr>
      </w:pPr>
    </w:p>
    <w:p w14:paraId="399FFC6D" w14:textId="067ABC72" w:rsidR="000E4DAA" w:rsidRPr="00CA0A68" w:rsidRDefault="00572D7E">
      <w:pPr>
        <w:pStyle w:val="Heading8"/>
        <w:numPr>
          <w:ilvl w:val="1"/>
          <w:numId w:val="12"/>
        </w:numPr>
        <w:tabs>
          <w:tab w:val="left" w:pos="1891"/>
        </w:tabs>
        <w:spacing w:line="256" w:lineRule="auto"/>
        <w:ind w:right="6706" w:hanging="720"/>
        <w:jc w:val="left"/>
        <w:rPr>
          <w:sz w:val="18"/>
          <w:szCs w:val="18"/>
        </w:rPr>
      </w:pPr>
      <w:r w:rsidRPr="00CA0A68">
        <w:rPr>
          <w:sz w:val="18"/>
          <w:szCs w:val="18"/>
        </w:rPr>
        <w:t>Violação Política da Internet Ação disciplinar:</w:t>
      </w:r>
    </w:p>
    <w:p w14:paraId="49A3C567" w14:textId="77777777" w:rsidR="000E4DAA" w:rsidRPr="00CA0A68" w:rsidRDefault="00572D7E">
      <w:pPr>
        <w:pStyle w:val="ListParagraph"/>
        <w:numPr>
          <w:ilvl w:val="2"/>
          <w:numId w:val="12"/>
        </w:numPr>
        <w:tabs>
          <w:tab w:val="left" w:pos="2805"/>
        </w:tabs>
        <w:spacing w:before="5"/>
        <w:ind w:hanging="240"/>
        <w:rPr>
          <w:sz w:val="18"/>
          <w:szCs w:val="20"/>
        </w:rPr>
      </w:pPr>
      <w:r w:rsidRPr="00CA0A68">
        <w:rPr>
          <w:sz w:val="18"/>
          <w:szCs w:val="20"/>
        </w:rPr>
        <w:t>Conferência com o aluno</w:t>
      </w:r>
    </w:p>
    <w:p w14:paraId="2AD8D829"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Detenção</w:t>
      </w:r>
    </w:p>
    <w:p w14:paraId="5BE96B45" w14:textId="1DE64770"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Detenção/pai</w:t>
      </w:r>
      <w:r w:rsidR="007C7E0A" w:rsidRPr="00CA0A68">
        <w:rPr>
          <w:sz w:val="18"/>
          <w:szCs w:val="20"/>
        </w:rPr>
        <w:t xml:space="preserve"> </w:t>
      </w:r>
      <w:r w:rsidRPr="00CA0A68">
        <w:rPr>
          <w:sz w:val="18"/>
          <w:szCs w:val="20"/>
        </w:rPr>
        <w:t xml:space="preserve"> conferência/suspensão</w:t>
      </w:r>
    </w:p>
    <w:p w14:paraId="24C50FC2" w14:textId="77777777" w:rsidR="000E4DAA" w:rsidRPr="00CA0A68" w:rsidRDefault="00572D7E">
      <w:pPr>
        <w:pStyle w:val="ListParagraph"/>
        <w:numPr>
          <w:ilvl w:val="2"/>
          <w:numId w:val="12"/>
        </w:numPr>
        <w:tabs>
          <w:tab w:val="left" w:pos="2805"/>
        </w:tabs>
        <w:ind w:hanging="240"/>
        <w:rPr>
          <w:sz w:val="18"/>
          <w:szCs w:val="20"/>
        </w:rPr>
      </w:pPr>
      <w:r w:rsidRPr="00CA0A68">
        <w:rPr>
          <w:sz w:val="18"/>
          <w:szCs w:val="20"/>
        </w:rPr>
        <w:t>Possível referência para polícia</w:t>
      </w:r>
    </w:p>
    <w:p w14:paraId="36FA4936" w14:textId="77777777" w:rsidR="000E4DAA" w:rsidRPr="00CA0A68" w:rsidRDefault="000E4DAA">
      <w:pPr>
        <w:pStyle w:val="BodyText"/>
        <w:spacing w:before="9"/>
        <w:rPr>
          <w:sz w:val="20"/>
          <w:szCs w:val="18"/>
        </w:rPr>
      </w:pPr>
    </w:p>
    <w:p w14:paraId="3AD77E40" w14:textId="582D9CC0" w:rsidR="000E4DAA" w:rsidRPr="00CA0A68" w:rsidRDefault="00572D7E" w:rsidP="006361B9">
      <w:pPr>
        <w:pStyle w:val="Heading8"/>
        <w:numPr>
          <w:ilvl w:val="1"/>
          <w:numId w:val="12"/>
        </w:numPr>
        <w:tabs>
          <w:tab w:val="left" w:pos="1891"/>
        </w:tabs>
        <w:spacing w:before="1" w:line="256" w:lineRule="auto"/>
        <w:ind w:right="4643" w:hanging="720"/>
        <w:jc w:val="left"/>
        <w:rPr>
          <w:sz w:val="18"/>
          <w:szCs w:val="18"/>
        </w:rPr>
      </w:pPr>
      <w:r w:rsidRPr="00CA0A68">
        <w:rPr>
          <w:sz w:val="18"/>
          <w:szCs w:val="18"/>
        </w:rPr>
        <w:t>Violação do Código de Vestimenta de Alunos</w:t>
      </w:r>
      <w:r w:rsidR="006361B9">
        <w:rPr>
          <w:sz w:val="18"/>
          <w:szCs w:val="18"/>
        </w:rPr>
        <w:br/>
      </w:r>
      <w:r w:rsidRPr="00CA0A68">
        <w:rPr>
          <w:sz w:val="18"/>
          <w:szCs w:val="18"/>
        </w:rPr>
        <w:t>Ação disciplinar:</w:t>
      </w:r>
    </w:p>
    <w:p w14:paraId="78132AB9" w14:textId="77777777" w:rsidR="000E4DAA" w:rsidRPr="00CA0A68" w:rsidRDefault="00572D7E">
      <w:pPr>
        <w:pStyle w:val="ListParagraph"/>
        <w:numPr>
          <w:ilvl w:val="2"/>
          <w:numId w:val="12"/>
        </w:numPr>
        <w:tabs>
          <w:tab w:val="left" w:pos="2805"/>
        </w:tabs>
        <w:spacing w:before="7"/>
        <w:ind w:hanging="240"/>
        <w:rPr>
          <w:sz w:val="18"/>
          <w:szCs w:val="20"/>
        </w:rPr>
      </w:pPr>
      <w:r w:rsidRPr="00CA0A68">
        <w:rPr>
          <w:sz w:val="18"/>
          <w:szCs w:val="20"/>
        </w:rPr>
        <w:t>Conferência com o aluno</w:t>
      </w:r>
    </w:p>
    <w:p w14:paraId="125AF45F"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Pais contatados</w:t>
      </w:r>
    </w:p>
    <w:p w14:paraId="465D890C" w14:textId="77777777" w:rsidR="000E4DAA" w:rsidRPr="00CA0A68" w:rsidRDefault="00572D7E">
      <w:pPr>
        <w:pStyle w:val="ListParagraph"/>
        <w:numPr>
          <w:ilvl w:val="2"/>
          <w:numId w:val="12"/>
        </w:numPr>
        <w:tabs>
          <w:tab w:val="left" w:pos="2794"/>
        </w:tabs>
        <w:ind w:left="2793" w:hanging="229"/>
        <w:rPr>
          <w:sz w:val="18"/>
          <w:szCs w:val="20"/>
        </w:rPr>
      </w:pPr>
      <w:r w:rsidRPr="00CA0A68">
        <w:rPr>
          <w:sz w:val="18"/>
          <w:szCs w:val="20"/>
        </w:rPr>
        <w:t>Detenção</w:t>
      </w:r>
    </w:p>
    <w:p w14:paraId="0D5F7578" w14:textId="77777777" w:rsidR="000E4DAA" w:rsidRPr="00CA0A68" w:rsidRDefault="00572D7E">
      <w:pPr>
        <w:pStyle w:val="ListParagraph"/>
        <w:numPr>
          <w:ilvl w:val="2"/>
          <w:numId w:val="12"/>
        </w:numPr>
        <w:tabs>
          <w:tab w:val="left" w:pos="2805"/>
        </w:tabs>
        <w:ind w:hanging="240"/>
        <w:rPr>
          <w:sz w:val="18"/>
          <w:szCs w:val="20"/>
        </w:rPr>
      </w:pPr>
      <w:r w:rsidRPr="00CA0A68">
        <w:rPr>
          <w:sz w:val="18"/>
          <w:szCs w:val="20"/>
        </w:rPr>
        <w:t>Reunião com os pais e/ou suspensão</w:t>
      </w:r>
    </w:p>
    <w:p w14:paraId="222A237C" w14:textId="77777777" w:rsidR="000E4DAA" w:rsidRPr="00CA0A68" w:rsidRDefault="000E4DAA">
      <w:pPr>
        <w:pStyle w:val="BodyText"/>
        <w:spacing w:before="4"/>
        <w:rPr>
          <w:sz w:val="20"/>
          <w:szCs w:val="18"/>
        </w:rPr>
      </w:pPr>
    </w:p>
    <w:p w14:paraId="45A009F0" w14:textId="77777777" w:rsidR="000E4DAA" w:rsidRPr="00CA0A68" w:rsidRDefault="00572D7E">
      <w:pPr>
        <w:pStyle w:val="Heading8"/>
        <w:numPr>
          <w:ilvl w:val="1"/>
          <w:numId w:val="11"/>
        </w:numPr>
        <w:tabs>
          <w:tab w:val="left" w:pos="1796"/>
        </w:tabs>
        <w:spacing w:before="1" w:line="261" w:lineRule="auto"/>
        <w:ind w:right="454" w:hanging="720"/>
        <w:rPr>
          <w:sz w:val="18"/>
          <w:szCs w:val="18"/>
        </w:rPr>
      </w:pPr>
      <w:r w:rsidRPr="00CA0A68">
        <w:rPr>
          <w:sz w:val="18"/>
          <w:szCs w:val="18"/>
        </w:rPr>
        <w:t>Documentos escolares falsos/falsificados, como notas de ausência ou dispensa, boletins, progresso relatórios</w:t>
      </w:r>
    </w:p>
    <w:p w14:paraId="27AA1761" w14:textId="77777777" w:rsidR="000E4DAA" w:rsidRPr="00CA0A68" w:rsidRDefault="00572D7E">
      <w:pPr>
        <w:spacing w:before="8"/>
        <w:ind w:left="2204"/>
        <w:rPr>
          <w:b/>
          <w:sz w:val="18"/>
          <w:szCs w:val="20"/>
        </w:rPr>
      </w:pPr>
      <w:r w:rsidRPr="00CA0A68">
        <w:rPr>
          <w:b/>
          <w:sz w:val="18"/>
          <w:szCs w:val="20"/>
        </w:rPr>
        <w:t>Ação disciplinar:</w:t>
      </w:r>
    </w:p>
    <w:p w14:paraId="434F99E3" w14:textId="77777777" w:rsidR="000E4DAA" w:rsidRPr="00CA0A68" w:rsidRDefault="00572D7E">
      <w:pPr>
        <w:pStyle w:val="ListParagraph"/>
        <w:numPr>
          <w:ilvl w:val="2"/>
          <w:numId w:val="11"/>
        </w:numPr>
        <w:tabs>
          <w:tab w:val="left" w:pos="2805"/>
        </w:tabs>
        <w:spacing w:before="16"/>
        <w:ind w:hanging="240"/>
        <w:rPr>
          <w:sz w:val="18"/>
          <w:szCs w:val="20"/>
        </w:rPr>
      </w:pPr>
      <w:r w:rsidRPr="00CA0A68">
        <w:rPr>
          <w:sz w:val="18"/>
          <w:szCs w:val="20"/>
        </w:rPr>
        <w:t>Pais contatados</w:t>
      </w:r>
    </w:p>
    <w:p w14:paraId="5FCF7566" w14:textId="77777777" w:rsidR="000E4DAA" w:rsidRPr="00CA0A68" w:rsidRDefault="000E4DAA">
      <w:pPr>
        <w:rPr>
          <w:sz w:val="18"/>
          <w:szCs w:val="20"/>
        </w:rPr>
        <w:sectPr w:rsidR="000E4DAA" w:rsidRPr="00CA0A68">
          <w:pgSz w:w="12240" w:h="15840"/>
          <w:pgMar w:top="900" w:right="860" w:bottom="640" w:left="500" w:header="0" w:footer="451" w:gutter="0"/>
          <w:cols w:space="720"/>
        </w:sectPr>
      </w:pPr>
    </w:p>
    <w:p w14:paraId="34D7C563" w14:textId="77777777" w:rsidR="000E4DAA" w:rsidRPr="00CA0A68" w:rsidRDefault="00572D7E">
      <w:pPr>
        <w:pStyle w:val="ListParagraph"/>
        <w:numPr>
          <w:ilvl w:val="2"/>
          <w:numId w:val="11"/>
        </w:numPr>
        <w:tabs>
          <w:tab w:val="left" w:pos="2794"/>
        </w:tabs>
        <w:spacing w:before="82"/>
        <w:ind w:left="2793" w:hanging="229"/>
        <w:rPr>
          <w:sz w:val="18"/>
          <w:szCs w:val="20"/>
        </w:rPr>
      </w:pPr>
      <w:r w:rsidRPr="00CA0A68">
        <w:rPr>
          <w:sz w:val="18"/>
          <w:szCs w:val="20"/>
        </w:rPr>
        <w:lastRenderedPageBreak/>
        <w:t>Detenção</w:t>
      </w:r>
    </w:p>
    <w:p w14:paraId="54BC400E" w14:textId="77777777" w:rsidR="000E4DAA" w:rsidRPr="00CA0A68" w:rsidRDefault="00572D7E">
      <w:pPr>
        <w:pStyle w:val="ListParagraph"/>
        <w:numPr>
          <w:ilvl w:val="2"/>
          <w:numId w:val="11"/>
        </w:numPr>
        <w:tabs>
          <w:tab w:val="left" w:pos="2794"/>
        </w:tabs>
        <w:ind w:left="2793" w:hanging="229"/>
        <w:rPr>
          <w:sz w:val="18"/>
          <w:szCs w:val="20"/>
        </w:rPr>
      </w:pPr>
      <w:r w:rsidRPr="00CA0A68">
        <w:rPr>
          <w:sz w:val="18"/>
          <w:szCs w:val="20"/>
        </w:rPr>
        <w:t>Possível suspensão</w:t>
      </w:r>
    </w:p>
    <w:p w14:paraId="54F231CD" w14:textId="77777777" w:rsidR="000E4DAA" w:rsidRPr="00CA0A68" w:rsidRDefault="000E4DAA">
      <w:pPr>
        <w:pStyle w:val="BodyText"/>
        <w:spacing w:before="9"/>
        <w:rPr>
          <w:sz w:val="20"/>
          <w:szCs w:val="18"/>
        </w:rPr>
      </w:pPr>
    </w:p>
    <w:p w14:paraId="6A6D61B5" w14:textId="1496F2AE" w:rsidR="000E4DAA" w:rsidRPr="00CA0A68" w:rsidRDefault="00572D7E">
      <w:pPr>
        <w:pStyle w:val="Heading8"/>
        <w:numPr>
          <w:ilvl w:val="1"/>
          <w:numId w:val="11"/>
        </w:numPr>
        <w:tabs>
          <w:tab w:val="left" w:pos="1796"/>
        </w:tabs>
        <w:spacing w:before="1"/>
        <w:ind w:hanging="720"/>
        <w:rPr>
          <w:sz w:val="18"/>
          <w:szCs w:val="18"/>
        </w:rPr>
      </w:pPr>
      <w:r w:rsidRPr="00CA0A68">
        <w:rPr>
          <w:sz w:val="18"/>
          <w:szCs w:val="18"/>
        </w:rPr>
        <w:t>Assinaturas forjadas em qualquer documento relacionado à escola, como passe de corredor, formulário de comentário/</w:t>
      </w:r>
      <w:r w:rsidR="00D7045F" w:rsidRPr="00CA0A68">
        <w:rPr>
          <w:sz w:val="18"/>
          <w:szCs w:val="18"/>
        </w:rPr>
        <w:t>avaliação etc.</w:t>
      </w:r>
    </w:p>
    <w:p w14:paraId="014A4D9A" w14:textId="77777777" w:rsidR="000E4DAA" w:rsidRPr="00CA0A68" w:rsidRDefault="00572D7E">
      <w:pPr>
        <w:spacing w:before="21"/>
        <w:ind w:left="2204"/>
        <w:rPr>
          <w:b/>
          <w:sz w:val="18"/>
          <w:szCs w:val="20"/>
        </w:rPr>
      </w:pPr>
      <w:r w:rsidRPr="00CA0A68">
        <w:rPr>
          <w:b/>
          <w:sz w:val="18"/>
          <w:szCs w:val="20"/>
        </w:rPr>
        <w:t>Ação disciplinar:</w:t>
      </w:r>
    </w:p>
    <w:p w14:paraId="1A8FAF31" w14:textId="77777777" w:rsidR="000E4DAA" w:rsidRPr="00CA0A68" w:rsidRDefault="00572D7E">
      <w:pPr>
        <w:pStyle w:val="ListParagraph"/>
        <w:numPr>
          <w:ilvl w:val="2"/>
          <w:numId w:val="11"/>
        </w:numPr>
        <w:tabs>
          <w:tab w:val="left" w:pos="2805"/>
        </w:tabs>
        <w:spacing w:before="16"/>
        <w:ind w:hanging="240"/>
        <w:rPr>
          <w:sz w:val="18"/>
          <w:szCs w:val="20"/>
        </w:rPr>
      </w:pPr>
      <w:r w:rsidRPr="00CA0A68">
        <w:rPr>
          <w:sz w:val="18"/>
          <w:szCs w:val="20"/>
        </w:rPr>
        <w:t>Pais contatados</w:t>
      </w:r>
    </w:p>
    <w:p w14:paraId="15409EA8" w14:textId="77777777" w:rsidR="000E4DAA" w:rsidRPr="00CA0A68" w:rsidRDefault="00572D7E">
      <w:pPr>
        <w:pStyle w:val="ListParagraph"/>
        <w:numPr>
          <w:ilvl w:val="2"/>
          <w:numId w:val="11"/>
        </w:numPr>
        <w:tabs>
          <w:tab w:val="left" w:pos="2794"/>
        </w:tabs>
        <w:spacing w:before="20"/>
        <w:ind w:left="2793" w:hanging="229"/>
        <w:rPr>
          <w:sz w:val="18"/>
          <w:szCs w:val="20"/>
        </w:rPr>
      </w:pPr>
      <w:r w:rsidRPr="00CA0A68">
        <w:rPr>
          <w:sz w:val="18"/>
          <w:szCs w:val="20"/>
        </w:rPr>
        <w:t>Detenção</w:t>
      </w:r>
    </w:p>
    <w:p w14:paraId="6B134651" w14:textId="77777777" w:rsidR="000E4DAA" w:rsidRPr="00CA0A68" w:rsidRDefault="00572D7E">
      <w:pPr>
        <w:pStyle w:val="ListParagraph"/>
        <w:numPr>
          <w:ilvl w:val="2"/>
          <w:numId w:val="11"/>
        </w:numPr>
        <w:tabs>
          <w:tab w:val="left" w:pos="2794"/>
        </w:tabs>
        <w:spacing w:before="22"/>
        <w:ind w:left="2793" w:hanging="229"/>
        <w:rPr>
          <w:sz w:val="18"/>
          <w:szCs w:val="20"/>
        </w:rPr>
      </w:pPr>
      <w:r w:rsidRPr="00CA0A68">
        <w:rPr>
          <w:sz w:val="18"/>
          <w:szCs w:val="20"/>
        </w:rPr>
        <w:t>Possível suspensão</w:t>
      </w:r>
    </w:p>
    <w:p w14:paraId="5D7D8B38" w14:textId="77777777" w:rsidR="000E4DAA" w:rsidRPr="00CA0A68" w:rsidRDefault="000E4DAA">
      <w:pPr>
        <w:pStyle w:val="BodyText"/>
        <w:spacing w:before="10"/>
        <w:rPr>
          <w:sz w:val="20"/>
          <w:szCs w:val="18"/>
        </w:rPr>
      </w:pPr>
    </w:p>
    <w:p w14:paraId="3452DA42" w14:textId="77777777" w:rsidR="000E4DAA" w:rsidRPr="00CA0A68" w:rsidRDefault="00572D7E">
      <w:pPr>
        <w:pStyle w:val="Heading8"/>
        <w:numPr>
          <w:ilvl w:val="1"/>
          <w:numId w:val="11"/>
        </w:numPr>
        <w:tabs>
          <w:tab w:val="left" w:pos="1796"/>
        </w:tabs>
        <w:spacing w:line="256" w:lineRule="auto"/>
        <w:ind w:right="3128" w:hanging="720"/>
        <w:rPr>
          <w:sz w:val="18"/>
          <w:szCs w:val="18"/>
        </w:rPr>
      </w:pPr>
      <w:r w:rsidRPr="00CA0A68">
        <w:rPr>
          <w:sz w:val="18"/>
          <w:szCs w:val="18"/>
        </w:rPr>
        <w:t>Dando um nome falso ou recusa de dar nome ao pessoal da escola Ação disciplinar:</w:t>
      </w:r>
    </w:p>
    <w:p w14:paraId="698BD391" w14:textId="77777777" w:rsidR="000E4DAA" w:rsidRPr="00CA0A68" w:rsidRDefault="00572D7E">
      <w:pPr>
        <w:pStyle w:val="ListParagraph"/>
        <w:numPr>
          <w:ilvl w:val="2"/>
          <w:numId w:val="11"/>
        </w:numPr>
        <w:tabs>
          <w:tab w:val="left" w:pos="2805"/>
        </w:tabs>
        <w:spacing w:before="6"/>
        <w:ind w:hanging="240"/>
        <w:rPr>
          <w:sz w:val="18"/>
          <w:szCs w:val="20"/>
        </w:rPr>
      </w:pPr>
      <w:r w:rsidRPr="00CA0A68">
        <w:rPr>
          <w:sz w:val="18"/>
          <w:szCs w:val="20"/>
        </w:rPr>
        <w:t>Detenção</w:t>
      </w:r>
    </w:p>
    <w:p w14:paraId="3440475B" w14:textId="77777777" w:rsidR="000E4DAA" w:rsidRPr="00CA0A68" w:rsidRDefault="00572D7E">
      <w:pPr>
        <w:pStyle w:val="ListParagraph"/>
        <w:numPr>
          <w:ilvl w:val="2"/>
          <w:numId w:val="11"/>
        </w:numPr>
        <w:tabs>
          <w:tab w:val="left" w:pos="2794"/>
        </w:tabs>
        <w:spacing w:before="20"/>
        <w:ind w:left="2793" w:hanging="229"/>
        <w:rPr>
          <w:sz w:val="18"/>
          <w:szCs w:val="20"/>
        </w:rPr>
      </w:pPr>
      <w:r w:rsidRPr="00CA0A68">
        <w:rPr>
          <w:sz w:val="18"/>
          <w:szCs w:val="20"/>
        </w:rPr>
        <w:t>Reunião com os pais e/ou suspensão</w:t>
      </w:r>
    </w:p>
    <w:p w14:paraId="20FE3432" w14:textId="77777777" w:rsidR="000E4DAA" w:rsidRPr="00CA0A68" w:rsidRDefault="000E4DAA">
      <w:pPr>
        <w:pStyle w:val="BodyText"/>
        <w:spacing w:before="10"/>
        <w:rPr>
          <w:sz w:val="20"/>
          <w:szCs w:val="18"/>
        </w:rPr>
      </w:pPr>
    </w:p>
    <w:p w14:paraId="5325163D" w14:textId="6E95D185" w:rsidR="000E4DAA" w:rsidRPr="00CA0A68" w:rsidRDefault="00572D7E" w:rsidP="006361B9">
      <w:pPr>
        <w:pStyle w:val="Heading8"/>
        <w:numPr>
          <w:ilvl w:val="1"/>
          <w:numId w:val="11"/>
        </w:numPr>
        <w:tabs>
          <w:tab w:val="left" w:pos="1796"/>
        </w:tabs>
        <w:spacing w:line="256" w:lineRule="auto"/>
        <w:ind w:right="3396" w:hanging="720"/>
        <w:rPr>
          <w:sz w:val="18"/>
          <w:szCs w:val="18"/>
        </w:rPr>
      </w:pPr>
      <w:r w:rsidRPr="00CA0A68">
        <w:rPr>
          <w:sz w:val="18"/>
          <w:szCs w:val="18"/>
        </w:rPr>
        <w:t>Dando informações falsas para funcionários da escola</w:t>
      </w:r>
      <w:r w:rsidR="006361B9">
        <w:rPr>
          <w:sz w:val="18"/>
          <w:szCs w:val="18"/>
        </w:rPr>
        <w:br/>
      </w:r>
      <w:r w:rsidRPr="00CA0A68">
        <w:rPr>
          <w:sz w:val="18"/>
          <w:szCs w:val="18"/>
        </w:rPr>
        <w:t>Ação disciplinar:</w:t>
      </w:r>
    </w:p>
    <w:p w14:paraId="50D30537" w14:textId="77777777" w:rsidR="000E4DAA" w:rsidRPr="00CA0A68" w:rsidRDefault="00572D7E">
      <w:pPr>
        <w:pStyle w:val="ListParagraph"/>
        <w:numPr>
          <w:ilvl w:val="2"/>
          <w:numId w:val="11"/>
        </w:numPr>
        <w:tabs>
          <w:tab w:val="left" w:pos="2805"/>
        </w:tabs>
        <w:spacing w:before="6"/>
        <w:ind w:hanging="240"/>
        <w:rPr>
          <w:sz w:val="18"/>
          <w:szCs w:val="20"/>
        </w:rPr>
      </w:pPr>
      <w:r w:rsidRPr="00CA0A68">
        <w:rPr>
          <w:sz w:val="18"/>
          <w:szCs w:val="20"/>
        </w:rPr>
        <w:t>Pai Contatados/Reunião</w:t>
      </w:r>
    </w:p>
    <w:p w14:paraId="4A7BEDC4" w14:textId="77777777" w:rsidR="000E4DAA" w:rsidRPr="00CA0A68" w:rsidRDefault="00572D7E">
      <w:pPr>
        <w:pStyle w:val="ListParagraph"/>
        <w:numPr>
          <w:ilvl w:val="2"/>
          <w:numId w:val="11"/>
        </w:numPr>
        <w:tabs>
          <w:tab w:val="left" w:pos="2794"/>
        </w:tabs>
        <w:ind w:left="2793" w:hanging="229"/>
        <w:rPr>
          <w:sz w:val="18"/>
          <w:szCs w:val="20"/>
        </w:rPr>
      </w:pPr>
      <w:r w:rsidRPr="00CA0A68">
        <w:rPr>
          <w:sz w:val="18"/>
          <w:szCs w:val="20"/>
        </w:rPr>
        <w:t>Possível referência para polícia</w:t>
      </w:r>
    </w:p>
    <w:p w14:paraId="0F5D496E" w14:textId="77777777" w:rsidR="000E4DAA" w:rsidRPr="00CA0A68" w:rsidRDefault="000E4DAA">
      <w:pPr>
        <w:pStyle w:val="BodyText"/>
        <w:spacing w:before="5"/>
        <w:rPr>
          <w:sz w:val="20"/>
          <w:szCs w:val="18"/>
        </w:rPr>
      </w:pPr>
    </w:p>
    <w:p w14:paraId="08D6B08B" w14:textId="77777777" w:rsidR="000E4DAA" w:rsidRPr="00CA0A68" w:rsidRDefault="00572D7E">
      <w:pPr>
        <w:pStyle w:val="Heading8"/>
        <w:numPr>
          <w:ilvl w:val="1"/>
          <w:numId w:val="11"/>
        </w:numPr>
        <w:tabs>
          <w:tab w:val="left" w:pos="1796"/>
        </w:tabs>
        <w:ind w:hanging="720"/>
        <w:rPr>
          <w:sz w:val="18"/>
          <w:szCs w:val="18"/>
        </w:rPr>
      </w:pPr>
      <w:r w:rsidRPr="00CA0A68">
        <w:rPr>
          <w:sz w:val="18"/>
          <w:szCs w:val="18"/>
        </w:rPr>
        <w:t>Fraude/Plágio</w:t>
      </w:r>
    </w:p>
    <w:p w14:paraId="2F3F8516" w14:textId="77777777" w:rsidR="000E4DAA" w:rsidRPr="00CA0A68" w:rsidRDefault="00572D7E">
      <w:pPr>
        <w:spacing w:before="20"/>
        <w:ind w:left="2204"/>
        <w:rPr>
          <w:b/>
          <w:sz w:val="18"/>
          <w:szCs w:val="20"/>
        </w:rPr>
      </w:pPr>
      <w:r w:rsidRPr="00CA0A68">
        <w:rPr>
          <w:b/>
          <w:sz w:val="18"/>
          <w:szCs w:val="20"/>
        </w:rPr>
        <w:t>Ação disciplinar:</w:t>
      </w:r>
    </w:p>
    <w:p w14:paraId="32E1667F" w14:textId="77777777" w:rsidR="000E4DAA" w:rsidRPr="00CA0A68" w:rsidRDefault="00572D7E">
      <w:pPr>
        <w:pStyle w:val="ListParagraph"/>
        <w:numPr>
          <w:ilvl w:val="2"/>
          <w:numId w:val="11"/>
        </w:numPr>
        <w:tabs>
          <w:tab w:val="left" w:pos="2805"/>
        </w:tabs>
        <w:ind w:left="2564" w:firstLine="0"/>
        <w:rPr>
          <w:sz w:val="18"/>
          <w:szCs w:val="20"/>
        </w:rPr>
      </w:pPr>
      <w:r w:rsidRPr="00CA0A68">
        <w:rPr>
          <w:sz w:val="18"/>
          <w:szCs w:val="20"/>
        </w:rPr>
        <w:t>Crédito para o relatório/teste negado</w:t>
      </w:r>
    </w:p>
    <w:p w14:paraId="0C25F73F" w14:textId="77777777" w:rsidR="000E4DAA" w:rsidRPr="00CA0A68" w:rsidRDefault="00572D7E">
      <w:pPr>
        <w:pStyle w:val="ListParagraph"/>
        <w:numPr>
          <w:ilvl w:val="2"/>
          <w:numId w:val="11"/>
        </w:numPr>
        <w:tabs>
          <w:tab w:val="left" w:pos="2794"/>
        </w:tabs>
        <w:ind w:left="2793" w:hanging="229"/>
        <w:rPr>
          <w:sz w:val="18"/>
          <w:szCs w:val="20"/>
        </w:rPr>
      </w:pPr>
      <w:r w:rsidRPr="00CA0A68">
        <w:rPr>
          <w:sz w:val="18"/>
          <w:szCs w:val="20"/>
        </w:rPr>
        <w:t>Pai notificado</w:t>
      </w:r>
    </w:p>
    <w:p w14:paraId="278AEEF3" w14:textId="77777777" w:rsidR="000E4DAA" w:rsidRPr="00CA0A68" w:rsidRDefault="00572D7E">
      <w:pPr>
        <w:pStyle w:val="ListParagraph"/>
        <w:numPr>
          <w:ilvl w:val="2"/>
          <w:numId w:val="11"/>
        </w:numPr>
        <w:tabs>
          <w:tab w:val="left" w:pos="2794"/>
        </w:tabs>
        <w:spacing w:line="264" w:lineRule="auto"/>
        <w:ind w:left="2564" w:right="99" w:firstLine="0"/>
        <w:rPr>
          <w:sz w:val="18"/>
          <w:szCs w:val="20"/>
        </w:rPr>
      </w:pPr>
      <w:r w:rsidRPr="00CA0A68">
        <w:rPr>
          <w:sz w:val="18"/>
          <w:szCs w:val="20"/>
        </w:rPr>
        <w:t>Possível remoção da equipe, clube, organização ou cargo eleito representando o HHS D. Conferência de pais</w:t>
      </w:r>
    </w:p>
    <w:p w14:paraId="17FDA98F" w14:textId="77777777" w:rsidR="000E4DAA" w:rsidRPr="00CA0A68" w:rsidRDefault="000E4DAA">
      <w:pPr>
        <w:pStyle w:val="BodyText"/>
        <w:spacing w:before="6"/>
        <w:rPr>
          <w:sz w:val="18"/>
          <w:szCs w:val="18"/>
        </w:rPr>
      </w:pPr>
    </w:p>
    <w:p w14:paraId="795E9F26" w14:textId="77777777" w:rsidR="000E4DAA" w:rsidRPr="00CA0A68" w:rsidRDefault="00572D7E">
      <w:pPr>
        <w:pStyle w:val="Heading8"/>
        <w:numPr>
          <w:ilvl w:val="1"/>
          <w:numId w:val="10"/>
        </w:numPr>
        <w:tabs>
          <w:tab w:val="left" w:pos="1785"/>
        </w:tabs>
        <w:ind w:hanging="720"/>
        <w:rPr>
          <w:sz w:val="18"/>
          <w:szCs w:val="18"/>
        </w:rPr>
      </w:pPr>
      <w:r w:rsidRPr="00CA0A68">
        <w:rPr>
          <w:sz w:val="18"/>
          <w:szCs w:val="18"/>
        </w:rPr>
        <w:t>Fogo posto</w:t>
      </w:r>
    </w:p>
    <w:p w14:paraId="3E0C6A98" w14:textId="77777777" w:rsidR="000E4DAA" w:rsidRPr="00CA0A68" w:rsidRDefault="00572D7E">
      <w:pPr>
        <w:spacing w:before="10"/>
        <w:ind w:left="2204"/>
        <w:rPr>
          <w:b/>
          <w:sz w:val="18"/>
          <w:szCs w:val="20"/>
        </w:rPr>
      </w:pPr>
      <w:r w:rsidRPr="00CA0A68">
        <w:rPr>
          <w:b/>
          <w:sz w:val="18"/>
          <w:szCs w:val="20"/>
        </w:rPr>
        <w:t>Ação disciplinar:</w:t>
      </w:r>
    </w:p>
    <w:p w14:paraId="7D62115F" w14:textId="77777777" w:rsidR="000E4DAA" w:rsidRPr="00CA0A68" w:rsidRDefault="00572D7E">
      <w:pPr>
        <w:pStyle w:val="ListParagraph"/>
        <w:numPr>
          <w:ilvl w:val="2"/>
          <w:numId w:val="10"/>
        </w:numPr>
        <w:tabs>
          <w:tab w:val="left" w:pos="2805"/>
        </w:tabs>
        <w:ind w:hanging="240"/>
        <w:rPr>
          <w:sz w:val="18"/>
          <w:szCs w:val="20"/>
        </w:rPr>
      </w:pPr>
      <w:r w:rsidRPr="00CA0A68">
        <w:rPr>
          <w:sz w:val="18"/>
          <w:szCs w:val="20"/>
        </w:rPr>
        <w:t>Suspensão</w:t>
      </w:r>
    </w:p>
    <w:p w14:paraId="364166A5" w14:textId="77777777" w:rsidR="000E4DAA" w:rsidRPr="00CA0A68" w:rsidRDefault="00572D7E">
      <w:pPr>
        <w:pStyle w:val="ListParagraph"/>
        <w:numPr>
          <w:ilvl w:val="2"/>
          <w:numId w:val="10"/>
        </w:numPr>
        <w:tabs>
          <w:tab w:val="left" w:pos="2794"/>
        </w:tabs>
        <w:ind w:left="2793" w:hanging="229"/>
        <w:rPr>
          <w:sz w:val="18"/>
          <w:szCs w:val="20"/>
        </w:rPr>
      </w:pPr>
      <w:r w:rsidRPr="00CA0A68">
        <w:rPr>
          <w:sz w:val="18"/>
          <w:szCs w:val="20"/>
        </w:rPr>
        <w:t>Restituição</w:t>
      </w:r>
    </w:p>
    <w:p w14:paraId="060B889C" w14:textId="77777777" w:rsidR="000E4DAA" w:rsidRPr="00CA0A68" w:rsidRDefault="00572D7E">
      <w:pPr>
        <w:pStyle w:val="ListParagraph"/>
        <w:numPr>
          <w:ilvl w:val="2"/>
          <w:numId w:val="10"/>
        </w:numPr>
        <w:tabs>
          <w:tab w:val="left" w:pos="2794"/>
        </w:tabs>
        <w:spacing w:before="20"/>
        <w:ind w:left="2793" w:hanging="229"/>
        <w:rPr>
          <w:sz w:val="18"/>
          <w:szCs w:val="20"/>
        </w:rPr>
      </w:pPr>
      <w:r w:rsidRPr="00CA0A68">
        <w:rPr>
          <w:sz w:val="18"/>
          <w:szCs w:val="20"/>
        </w:rPr>
        <w:t>Referência para os departamentos de polícia e bombeiros</w:t>
      </w:r>
    </w:p>
    <w:p w14:paraId="038472C9" w14:textId="77777777" w:rsidR="000E4DAA" w:rsidRPr="00CA0A68" w:rsidRDefault="000E4DAA">
      <w:pPr>
        <w:pStyle w:val="BodyText"/>
        <w:spacing w:before="10"/>
        <w:rPr>
          <w:sz w:val="20"/>
          <w:szCs w:val="18"/>
        </w:rPr>
      </w:pPr>
    </w:p>
    <w:p w14:paraId="0B343FA5" w14:textId="77777777" w:rsidR="000E4DAA" w:rsidRPr="00CA0A68" w:rsidRDefault="00572D7E">
      <w:pPr>
        <w:pStyle w:val="Heading8"/>
        <w:numPr>
          <w:ilvl w:val="1"/>
          <w:numId w:val="10"/>
        </w:numPr>
        <w:tabs>
          <w:tab w:val="left" w:pos="1792"/>
        </w:tabs>
        <w:spacing w:before="1"/>
        <w:ind w:left="1791" w:hanging="307"/>
        <w:rPr>
          <w:sz w:val="18"/>
          <w:szCs w:val="18"/>
        </w:rPr>
      </w:pPr>
      <w:r w:rsidRPr="00CA0A68">
        <w:rPr>
          <w:sz w:val="18"/>
          <w:szCs w:val="18"/>
        </w:rPr>
        <w:t>Vandalismo</w:t>
      </w:r>
    </w:p>
    <w:p w14:paraId="6E7A6060" w14:textId="77777777" w:rsidR="000E4DAA" w:rsidRPr="00CA0A68" w:rsidRDefault="00572D7E">
      <w:pPr>
        <w:spacing w:before="16"/>
        <w:ind w:left="2204"/>
        <w:rPr>
          <w:b/>
          <w:sz w:val="18"/>
          <w:szCs w:val="20"/>
        </w:rPr>
      </w:pPr>
      <w:r w:rsidRPr="00CA0A68">
        <w:rPr>
          <w:b/>
          <w:sz w:val="18"/>
          <w:szCs w:val="20"/>
        </w:rPr>
        <w:t>Ação disciplinar:</w:t>
      </w:r>
    </w:p>
    <w:p w14:paraId="67D02EFF" w14:textId="77777777" w:rsidR="000E4DAA" w:rsidRPr="00CA0A68" w:rsidRDefault="00572D7E">
      <w:pPr>
        <w:pStyle w:val="ListParagraph"/>
        <w:numPr>
          <w:ilvl w:val="2"/>
          <w:numId w:val="10"/>
        </w:numPr>
        <w:tabs>
          <w:tab w:val="left" w:pos="2805"/>
        </w:tabs>
        <w:ind w:hanging="240"/>
        <w:rPr>
          <w:sz w:val="18"/>
          <w:szCs w:val="20"/>
        </w:rPr>
      </w:pPr>
      <w:r w:rsidRPr="00CA0A68">
        <w:rPr>
          <w:sz w:val="18"/>
          <w:szCs w:val="20"/>
        </w:rPr>
        <w:t>Detenção</w:t>
      </w:r>
    </w:p>
    <w:p w14:paraId="38A7CAAC" w14:textId="77777777" w:rsidR="000E4DAA" w:rsidRPr="00CA0A68" w:rsidRDefault="00572D7E">
      <w:pPr>
        <w:pStyle w:val="ListParagraph"/>
        <w:numPr>
          <w:ilvl w:val="2"/>
          <w:numId w:val="10"/>
        </w:numPr>
        <w:tabs>
          <w:tab w:val="left" w:pos="2794"/>
        </w:tabs>
        <w:ind w:left="2793" w:hanging="229"/>
        <w:rPr>
          <w:sz w:val="18"/>
          <w:szCs w:val="20"/>
        </w:rPr>
      </w:pPr>
      <w:r w:rsidRPr="00CA0A68">
        <w:rPr>
          <w:sz w:val="18"/>
          <w:szCs w:val="20"/>
        </w:rPr>
        <w:t>Suspensão</w:t>
      </w:r>
    </w:p>
    <w:p w14:paraId="181700C1" w14:textId="77777777" w:rsidR="000E4DAA" w:rsidRPr="00CA0A68" w:rsidRDefault="00572D7E">
      <w:pPr>
        <w:pStyle w:val="ListParagraph"/>
        <w:numPr>
          <w:ilvl w:val="2"/>
          <w:numId w:val="10"/>
        </w:numPr>
        <w:tabs>
          <w:tab w:val="left" w:pos="2794"/>
        </w:tabs>
        <w:ind w:left="2793" w:hanging="229"/>
        <w:rPr>
          <w:sz w:val="18"/>
          <w:szCs w:val="20"/>
        </w:rPr>
      </w:pPr>
      <w:r w:rsidRPr="00CA0A68">
        <w:rPr>
          <w:sz w:val="18"/>
          <w:szCs w:val="20"/>
        </w:rPr>
        <w:t>Restituição</w:t>
      </w:r>
    </w:p>
    <w:p w14:paraId="45849E8A" w14:textId="77777777" w:rsidR="000E4DAA" w:rsidRPr="00CA0A68" w:rsidRDefault="00572D7E">
      <w:pPr>
        <w:pStyle w:val="ListParagraph"/>
        <w:numPr>
          <w:ilvl w:val="2"/>
          <w:numId w:val="10"/>
        </w:numPr>
        <w:tabs>
          <w:tab w:val="left" w:pos="2805"/>
        </w:tabs>
        <w:ind w:hanging="240"/>
        <w:rPr>
          <w:sz w:val="18"/>
          <w:szCs w:val="20"/>
        </w:rPr>
      </w:pPr>
      <w:r w:rsidRPr="00CA0A68">
        <w:rPr>
          <w:sz w:val="18"/>
          <w:szCs w:val="20"/>
        </w:rPr>
        <w:t>Escola/serviço comunidade</w:t>
      </w:r>
    </w:p>
    <w:p w14:paraId="0BC2F757" w14:textId="77777777" w:rsidR="000E4DAA" w:rsidRPr="00CA0A68" w:rsidRDefault="00572D7E">
      <w:pPr>
        <w:pStyle w:val="ListParagraph"/>
        <w:numPr>
          <w:ilvl w:val="2"/>
          <w:numId w:val="10"/>
        </w:numPr>
        <w:tabs>
          <w:tab w:val="left" w:pos="2783"/>
        </w:tabs>
        <w:ind w:left="2782" w:hanging="218"/>
        <w:rPr>
          <w:sz w:val="18"/>
          <w:szCs w:val="20"/>
        </w:rPr>
      </w:pPr>
      <w:r w:rsidRPr="00CA0A68">
        <w:rPr>
          <w:sz w:val="18"/>
          <w:szCs w:val="20"/>
        </w:rPr>
        <w:t>Referência à polícia</w:t>
      </w:r>
    </w:p>
    <w:p w14:paraId="51978AF6" w14:textId="77777777" w:rsidR="000E4DAA" w:rsidRPr="00CA0A68" w:rsidRDefault="000E4DAA">
      <w:pPr>
        <w:pStyle w:val="BodyText"/>
        <w:spacing w:before="10"/>
        <w:rPr>
          <w:sz w:val="20"/>
          <w:szCs w:val="18"/>
        </w:rPr>
      </w:pPr>
    </w:p>
    <w:p w14:paraId="3DBAEEB6" w14:textId="5DBC7A73" w:rsidR="000E4DAA" w:rsidRPr="00CA0A68" w:rsidRDefault="00572D7E" w:rsidP="006361B9">
      <w:pPr>
        <w:pStyle w:val="Heading8"/>
        <w:numPr>
          <w:ilvl w:val="1"/>
          <w:numId w:val="10"/>
        </w:numPr>
        <w:tabs>
          <w:tab w:val="left" w:pos="1792"/>
        </w:tabs>
        <w:spacing w:line="256" w:lineRule="auto"/>
        <w:ind w:right="2687" w:hanging="720"/>
        <w:rPr>
          <w:sz w:val="18"/>
          <w:szCs w:val="18"/>
        </w:rPr>
      </w:pPr>
      <w:r w:rsidRPr="00CA0A68">
        <w:rPr>
          <w:sz w:val="18"/>
          <w:szCs w:val="18"/>
        </w:rPr>
        <w:t>Vandalismo de computadores aos programas de computadores</w:t>
      </w:r>
      <w:r w:rsidR="006361B9">
        <w:rPr>
          <w:sz w:val="18"/>
          <w:szCs w:val="18"/>
        </w:rPr>
        <w:br/>
      </w:r>
      <w:r w:rsidRPr="00CA0A68">
        <w:rPr>
          <w:sz w:val="18"/>
          <w:szCs w:val="18"/>
        </w:rPr>
        <w:t>Ação disciplinar:</w:t>
      </w:r>
    </w:p>
    <w:p w14:paraId="476492CF" w14:textId="77777777" w:rsidR="000E4DAA" w:rsidRPr="00CA0A68" w:rsidRDefault="00572D7E">
      <w:pPr>
        <w:pStyle w:val="ListParagraph"/>
        <w:numPr>
          <w:ilvl w:val="2"/>
          <w:numId w:val="10"/>
        </w:numPr>
        <w:tabs>
          <w:tab w:val="left" w:pos="2805"/>
        </w:tabs>
        <w:spacing w:before="7"/>
        <w:ind w:hanging="240"/>
        <w:rPr>
          <w:sz w:val="18"/>
          <w:szCs w:val="20"/>
        </w:rPr>
      </w:pPr>
      <w:r w:rsidRPr="00CA0A68">
        <w:rPr>
          <w:sz w:val="18"/>
          <w:szCs w:val="20"/>
        </w:rPr>
        <w:t>Detenção</w:t>
      </w:r>
    </w:p>
    <w:p w14:paraId="7860EF1B" w14:textId="77777777" w:rsidR="000E4DAA" w:rsidRPr="00CA0A68" w:rsidRDefault="00572D7E">
      <w:pPr>
        <w:pStyle w:val="ListParagraph"/>
        <w:numPr>
          <w:ilvl w:val="2"/>
          <w:numId w:val="10"/>
        </w:numPr>
        <w:tabs>
          <w:tab w:val="left" w:pos="2794"/>
        </w:tabs>
        <w:ind w:left="2793" w:hanging="229"/>
        <w:rPr>
          <w:sz w:val="18"/>
          <w:szCs w:val="20"/>
        </w:rPr>
      </w:pPr>
      <w:r w:rsidRPr="00CA0A68">
        <w:rPr>
          <w:sz w:val="18"/>
          <w:szCs w:val="20"/>
        </w:rPr>
        <w:t>Restituição</w:t>
      </w:r>
    </w:p>
    <w:p w14:paraId="39C1CBD4" w14:textId="77777777" w:rsidR="000E4DAA" w:rsidRPr="00CA0A68" w:rsidRDefault="00572D7E">
      <w:pPr>
        <w:pStyle w:val="ListParagraph"/>
        <w:numPr>
          <w:ilvl w:val="2"/>
          <w:numId w:val="10"/>
        </w:numPr>
        <w:tabs>
          <w:tab w:val="left" w:pos="2794"/>
        </w:tabs>
        <w:ind w:left="2793" w:hanging="229"/>
        <w:rPr>
          <w:sz w:val="18"/>
          <w:szCs w:val="20"/>
        </w:rPr>
      </w:pPr>
      <w:r w:rsidRPr="00CA0A68">
        <w:rPr>
          <w:sz w:val="18"/>
          <w:szCs w:val="20"/>
        </w:rPr>
        <w:t>Revogação do acesso ao computador</w:t>
      </w:r>
    </w:p>
    <w:p w14:paraId="5AB568F1" w14:textId="77777777" w:rsidR="000E4DAA" w:rsidRPr="00CA0A68" w:rsidRDefault="00572D7E">
      <w:pPr>
        <w:pStyle w:val="ListParagraph"/>
        <w:numPr>
          <w:ilvl w:val="2"/>
          <w:numId w:val="10"/>
        </w:numPr>
        <w:tabs>
          <w:tab w:val="left" w:pos="2805"/>
        </w:tabs>
        <w:ind w:hanging="240"/>
        <w:rPr>
          <w:sz w:val="18"/>
          <w:szCs w:val="20"/>
        </w:rPr>
      </w:pPr>
      <w:r w:rsidRPr="00CA0A68">
        <w:rPr>
          <w:sz w:val="18"/>
          <w:szCs w:val="20"/>
        </w:rPr>
        <w:t>Suspensão</w:t>
      </w:r>
    </w:p>
    <w:p w14:paraId="7C87D916" w14:textId="77777777" w:rsidR="000E4DAA" w:rsidRPr="00CA0A68" w:rsidRDefault="00572D7E">
      <w:pPr>
        <w:pStyle w:val="ListParagraph"/>
        <w:numPr>
          <w:ilvl w:val="2"/>
          <w:numId w:val="10"/>
        </w:numPr>
        <w:tabs>
          <w:tab w:val="left" w:pos="2783"/>
        </w:tabs>
        <w:ind w:left="2782" w:hanging="218"/>
        <w:rPr>
          <w:sz w:val="18"/>
          <w:szCs w:val="20"/>
        </w:rPr>
      </w:pPr>
      <w:r w:rsidRPr="00CA0A68">
        <w:rPr>
          <w:sz w:val="18"/>
          <w:szCs w:val="20"/>
        </w:rPr>
        <w:t>Referência à polícia</w:t>
      </w:r>
    </w:p>
    <w:p w14:paraId="02A024A5" w14:textId="77777777" w:rsidR="000E4DAA" w:rsidRPr="00CA0A68" w:rsidRDefault="000E4DAA">
      <w:pPr>
        <w:pStyle w:val="BodyText"/>
        <w:spacing w:before="9"/>
        <w:rPr>
          <w:sz w:val="20"/>
          <w:szCs w:val="18"/>
        </w:rPr>
      </w:pPr>
    </w:p>
    <w:p w14:paraId="54AA86F6" w14:textId="77777777" w:rsidR="000E4DAA" w:rsidRPr="00CA0A68" w:rsidRDefault="00572D7E">
      <w:pPr>
        <w:pStyle w:val="Heading8"/>
        <w:numPr>
          <w:ilvl w:val="1"/>
          <w:numId w:val="10"/>
        </w:numPr>
        <w:tabs>
          <w:tab w:val="left" w:pos="1792"/>
        </w:tabs>
        <w:spacing w:before="1"/>
        <w:ind w:left="1791" w:hanging="307"/>
        <w:rPr>
          <w:sz w:val="18"/>
          <w:szCs w:val="18"/>
        </w:rPr>
      </w:pPr>
      <w:r w:rsidRPr="00CA0A68">
        <w:rPr>
          <w:sz w:val="18"/>
          <w:szCs w:val="18"/>
        </w:rPr>
        <w:t>Roubo</w:t>
      </w:r>
    </w:p>
    <w:p w14:paraId="2D086DFA" w14:textId="77777777" w:rsidR="000E4DAA" w:rsidRPr="00CA0A68" w:rsidRDefault="00572D7E">
      <w:pPr>
        <w:spacing w:before="16"/>
        <w:ind w:left="2204"/>
        <w:rPr>
          <w:b/>
          <w:sz w:val="18"/>
          <w:szCs w:val="20"/>
        </w:rPr>
      </w:pPr>
      <w:r w:rsidRPr="00CA0A68">
        <w:rPr>
          <w:b/>
          <w:sz w:val="18"/>
          <w:szCs w:val="20"/>
        </w:rPr>
        <w:t>Ação disciplinar:</w:t>
      </w:r>
    </w:p>
    <w:p w14:paraId="376FDBCC" w14:textId="77777777" w:rsidR="000E4DAA" w:rsidRPr="00CA0A68" w:rsidRDefault="00572D7E">
      <w:pPr>
        <w:pStyle w:val="ListParagraph"/>
        <w:numPr>
          <w:ilvl w:val="2"/>
          <w:numId w:val="10"/>
        </w:numPr>
        <w:tabs>
          <w:tab w:val="left" w:pos="2805"/>
        </w:tabs>
        <w:ind w:hanging="240"/>
        <w:rPr>
          <w:sz w:val="18"/>
          <w:szCs w:val="20"/>
        </w:rPr>
      </w:pPr>
      <w:r w:rsidRPr="00CA0A68">
        <w:rPr>
          <w:sz w:val="18"/>
          <w:szCs w:val="20"/>
        </w:rPr>
        <w:t>Suspensão</w:t>
      </w:r>
    </w:p>
    <w:p w14:paraId="595001FE" w14:textId="77777777" w:rsidR="000E4DAA" w:rsidRPr="00CA0A68" w:rsidRDefault="00572D7E">
      <w:pPr>
        <w:pStyle w:val="ListParagraph"/>
        <w:numPr>
          <w:ilvl w:val="2"/>
          <w:numId w:val="10"/>
        </w:numPr>
        <w:tabs>
          <w:tab w:val="left" w:pos="2794"/>
        </w:tabs>
        <w:ind w:left="2793" w:hanging="229"/>
        <w:rPr>
          <w:sz w:val="18"/>
          <w:szCs w:val="20"/>
        </w:rPr>
      </w:pPr>
      <w:r w:rsidRPr="00CA0A68">
        <w:rPr>
          <w:sz w:val="18"/>
          <w:szCs w:val="20"/>
        </w:rPr>
        <w:t>Restituição</w:t>
      </w:r>
    </w:p>
    <w:p w14:paraId="6D6941CA" w14:textId="77777777" w:rsidR="000E4DAA" w:rsidRPr="00CA0A68" w:rsidRDefault="00572D7E">
      <w:pPr>
        <w:pStyle w:val="ListParagraph"/>
        <w:numPr>
          <w:ilvl w:val="2"/>
          <w:numId w:val="10"/>
        </w:numPr>
        <w:tabs>
          <w:tab w:val="left" w:pos="2794"/>
        </w:tabs>
        <w:ind w:left="2793" w:hanging="229"/>
        <w:rPr>
          <w:sz w:val="18"/>
          <w:szCs w:val="20"/>
        </w:rPr>
      </w:pPr>
      <w:r w:rsidRPr="00CA0A68">
        <w:rPr>
          <w:sz w:val="18"/>
          <w:szCs w:val="20"/>
        </w:rPr>
        <w:t>Referência à polícia</w:t>
      </w:r>
    </w:p>
    <w:p w14:paraId="7A0DDE63" w14:textId="77777777" w:rsidR="000E4DAA" w:rsidRPr="00CA0A68" w:rsidRDefault="000E4DAA">
      <w:pPr>
        <w:pStyle w:val="BodyText"/>
        <w:spacing w:before="5"/>
        <w:rPr>
          <w:sz w:val="20"/>
          <w:szCs w:val="18"/>
        </w:rPr>
      </w:pPr>
    </w:p>
    <w:p w14:paraId="01196D7C" w14:textId="71C9DE7B" w:rsidR="000E4DAA" w:rsidRPr="00CA0A68" w:rsidRDefault="00572D7E" w:rsidP="006361B9">
      <w:pPr>
        <w:pStyle w:val="Heading8"/>
        <w:numPr>
          <w:ilvl w:val="1"/>
          <w:numId w:val="10"/>
        </w:numPr>
        <w:tabs>
          <w:tab w:val="left" w:pos="1796"/>
        </w:tabs>
        <w:spacing w:line="264" w:lineRule="auto"/>
        <w:ind w:right="3821" w:hanging="720"/>
        <w:rPr>
          <w:sz w:val="18"/>
          <w:szCs w:val="18"/>
        </w:rPr>
      </w:pPr>
      <w:r w:rsidRPr="00CA0A68">
        <w:rPr>
          <w:sz w:val="18"/>
          <w:szCs w:val="18"/>
        </w:rPr>
        <w:t>Atirar lixo ou falha em limpar a mesa do refeitório</w:t>
      </w:r>
      <w:r w:rsidR="006361B9">
        <w:rPr>
          <w:sz w:val="18"/>
          <w:szCs w:val="18"/>
        </w:rPr>
        <w:br/>
      </w:r>
      <w:r w:rsidRPr="00CA0A68">
        <w:rPr>
          <w:sz w:val="18"/>
          <w:szCs w:val="18"/>
        </w:rPr>
        <w:t>Ação disciplinar:</w:t>
      </w:r>
    </w:p>
    <w:p w14:paraId="4789E8B7" w14:textId="77777777" w:rsidR="000E4DAA" w:rsidRPr="00CA0A68" w:rsidRDefault="00572D7E">
      <w:pPr>
        <w:pStyle w:val="ListParagraph"/>
        <w:numPr>
          <w:ilvl w:val="2"/>
          <w:numId w:val="10"/>
        </w:numPr>
        <w:tabs>
          <w:tab w:val="left" w:pos="2805"/>
        </w:tabs>
        <w:spacing w:before="0"/>
        <w:ind w:hanging="240"/>
        <w:rPr>
          <w:sz w:val="18"/>
          <w:szCs w:val="20"/>
        </w:rPr>
      </w:pPr>
      <w:r w:rsidRPr="00CA0A68">
        <w:rPr>
          <w:sz w:val="18"/>
          <w:szCs w:val="20"/>
        </w:rPr>
        <w:t>Escola/serviço comunidade</w:t>
      </w:r>
    </w:p>
    <w:p w14:paraId="10B196F1" w14:textId="77777777" w:rsidR="000E4DAA" w:rsidRPr="00CA0A68" w:rsidRDefault="00572D7E">
      <w:pPr>
        <w:pStyle w:val="ListParagraph"/>
        <w:numPr>
          <w:ilvl w:val="2"/>
          <w:numId w:val="10"/>
        </w:numPr>
        <w:tabs>
          <w:tab w:val="left" w:pos="2794"/>
        </w:tabs>
        <w:ind w:left="2793" w:hanging="229"/>
        <w:rPr>
          <w:sz w:val="18"/>
          <w:szCs w:val="20"/>
        </w:rPr>
      </w:pPr>
      <w:r w:rsidRPr="00CA0A68">
        <w:rPr>
          <w:sz w:val="18"/>
          <w:szCs w:val="20"/>
        </w:rPr>
        <w:t>Detenção</w:t>
      </w:r>
    </w:p>
    <w:p w14:paraId="07F84E0E" w14:textId="77777777" w:rsidR="000E4DAA" w:rsidRPr="00CA0A68" w:rsidRDefault="000E4DAA">
      <w:pPr>
        <w:rPr>
          <w:sz w:val="18"/>
          <w:szCs w:val="20"/>
        </w:rPr>
        <w:sectPr w:rsidR="000E4DAA" w:rsidRPr="00CA0A68">
          <w:pgSz w:w="12240" w:h="15840"/>
          <w:pgMar w:top="900" w:right="1540" w:bottom="640" w:left="500" w:header="0" w:footer="451" w:gutter="0"/>
          <w:cols w:space="720"/>
        </w:sectPr>
      </w:pPr>
    </w:p>
    <w:p w14:paraId="5BD732E5" w14:textId="77777777" w:rsidR="000E4DAA" w:rsidRPr="00CA0A68" w:rsidRDefault="00572D7E">
      <w:pPr>
        <w:pStyle w:val="Heading8"/>
        <w:numPr>
          <w:ilvl w:val="1"/>
          <w:numId w:val="10"/>
        </w:numPr>
        <w:tabs>
          <w:tab w:val="left" w:pos="1796"/>
        </w:tabs>
        <w:spacing w:before="72"/>
        <w:ind w:left="1795" w:hanging="311"/>
        <w:rPr>
          <w:sz w:val="18"/>
          <w:szCs w:val="18"/>
        </w:rPr>
      </w:pPr>
      <w:r w:rsidRPr="00CA0A68">
        <w:rPr>
          <w:sz w:val="18"/>
          <w:szCs w:val="18"/>
        </w:rPr>
        <w:lastRenderedPageBreak/>
        <w:t>Má utilização de veículos a motor</w:t>
      </w:r>
    </w:p>
    <w:p w14:paraId="69C863CA" w14:textId="77777777" w:rsidR="000E4DAA" w:rsidRPr="00CA0A68" w:rsidRDefault="00572D7E">
      <w:pPr>
        <w:spacing w:before="16"/>
        <w:ind w:left="2204"/>
        <w:rPr>
          <w:b/>
          <w:sz w:val="18"/>
          <w:szCs w:val="20"/>
        </w:rPr>
      </w:pPr>
      <w:r w:rsidRPr="00CA0A68">
        <w:rPr>
          <w:b/>
          <w:sz w:val="18"/>
          <w:szCs w:val="20"/>
        </w:rPr>
        <w:t>Ação disciplinar:</w:t>
      </w:r>
    </w:p>
    <w:p w14:paraId="47A92C1A" w14:textId="77777777" w:rsidR="000E4DAA" w:rsidRPr="00CA0A68" w:rsidRDefault="00572D7E">
      <w:pPr>
        <w:pStyle w:val="ListParagraph"/>
        <w:numPr>
          <w:ilvl w:val="2"/>
          <w:numId w:val="10"/>
        </w:numPr>
        <w:tabs>
          <w:tab w:val="left" w:pos="2805"/>
        </w:tabs>
        <w:ind w:hanging="240"/>
        <w:rPr>
          <w:sz w:val="18"/>
          <w:szCs w:val="20"/>
        </w:rPr>
      </w:pPr>
      <w:r w:rsidRPr="00CA0A68">
        <w:rPr>
          <w:sz w:val="18"/>
          <w:szCs w:val="20"/>
        </w:rPr>
        <w:t>Revogação de privilégios</w:t>
      </w:r>
    </w:p>
    <w:p w14:paraId="400DB49E" w14:textId="77777777" w:rsidR="000E4DAA" w:rsidRPr="00CA0A68" w:rsidRDefault="00572D7E">
      <w:pPr>
        <w:pStyle w:val="ListParagraph"/>
        <w:numPr>
          <w:ilvl w:val="2"/>
          <w:numId w:val="10"/>
        </w:numPr>
        <w:tabs>
          <w:tab w:val="left" w:pos="2794"/>
        </w:tabs>
        <w:ind w:left="2793" w:hanging="229"/>
        <w:rPr>
          <w:sz w:val="18"/>
          <w:szCs w:val="20"/>
        </w:rPr>
      </w:pPr>
      <w:r w:rsidRPr="00CA0A68">
        <w:rPr>
          <w:sz w:val="18"/>
          <w:szCs w:val="20"/>
        </w:rPr>
        <w:t>Detenção</w:t>
      </w:r>
    </w:p>
    <w:p w14:paraId="68D6DCB3" w14:textId="77777777" w:rsidR="000E4DAA" w:rsidRPr="00CA0A68" w:rsidRDefault="00572D7E">
      <w:pPr>
        <w:pStyle w:val="ListParagraph"/>
        <w:numPr>
          <w:ilvl w:val="2"/>
          <w:numId w:val="10"/>
        </w:numPr>
        <w:tabs>
          <w:tab w:val="left" w:pos="2794"/>
        </w:tabs>
        <w:ind w:left="2793" w:hanging="229"/>
        <w:rPr>
          <w:sz w:val="18"/>
          <w:szCs w:val="20"/>
        </w:rPr>
      </w:pPr>
      <w:r w:rsidRPr="00CA0A68">
        <w:rPr>
          <w:sz w:val="18"/>
          <w:szCs w:val="20"/>
        </w:rPr>
        <w:t>Reunião com os pais e/ou suspensão</w:t>
      </w:r>
    </w:p>
    <w:p w14:paraId="15DDADED" w14:textId="77777777" w:rsidR="000E4DAA" w:rsidRPr="00CA0A68" w:rsidRDefault="000E4DAA">
      <w:pPr>
        <w:pStyle w:val="BodyText"/>
        <w:spacing w:before="4"/>
        <w:rPr>
          <w:sz w:val="20"/>
          <w:szCs w:val="18"/>
        </w:rPr>
      </w:pPr>
    </w:p>
    <w:p w14:paraId="746609FA" w14:textId="77777777" w:rsidR="000E4DAA" w:rsidRPr="00CA0A68" w:rsidRDefault="00572D7E">
      <w:pPr>
        <w:pStyle w:val="Heading8"/>
        <w:numPr>
          <w:ilvl w:val="1"/>
          <w:numId w:val="10"/>
        </w:numPr>
        <w:tabs>
          <w:tab w:val="left" w:pos="1796"/>
        </w:tabs>
        <w:spacing w:before="1"/>
        <w:ind w:left="1795" w:hanging="311"/>
        <w:rPr>
          <w:sz w:val="18"/>
          <w:szCs w:val="18"/>
        </w:rPr>
      </w:pPr>
      <w:r w:rsidRPr="00CA0A68">
        <w:rPr>
          <w:sz w:val="18"/>
          <w:szCs w:val="18"/>
        </w:rPr>
        <w:t>Grafitis</w:t>
      </w:r>
    </w:p>
    <w:p w14:paraId="0999B475" w14:textId="77777777" w:rsidR="000E4DAA" w:rsidRPr="00CA0A68" w:rsidRDefault="00572D7E">
      <w:pPr>
        <w:spacing w:before="21"/>
        <w:ind w:left="2204"/>
        <w:rPr>
          <w:b/>
          <w:sz w:val="18"/>
          <w:szCs w:val="20"/>
        </w:rPr>
      </w:pPr>
      <w:r w:rsidRPr="00CA0A68">
        <w:rPr>
          <w:b/>
          <w:sz w:val="18"/>
          <w:szCs w:val="20"/>
        </w:rPr>
        <w:t>Ação disciplinar:</w:t>
      </w:r>
    </w:p>
    <w:p w14:paraId="68ACB110" w14:textId="77777777" w:rsidR="000E4DAA" w:rsidRPr="00CA0A68" w:rsidRDefault="00572D7E">
      <w:pPr>
        <w:pStyle w:val="ListParagraph"/>
        <w:numPr>
          <w:ilvl w:val="2"/>
          <w:numId w:val="10"/>
        </w:numPr>
        <w:tabs>
          <w:tab w:val="left" w:pos="2805"/>
        </w:tabs>
        <w:ind w:hanging="240"/>
        <w:rPr>
          <w:sz w:val="18"/>
          <w:szCs w:val="20"/>
        </w:rPr>
      </w:pPr>
      <w:r w:rsidRPr="00CA0A68">
        <w:rPr>
          <w:sz w:val="18"/>
          <w:szCs w:val="20"/>
        </w:rPr>
        <w:t>Suspensão</w:t>
      </w:r>
    </w:p>
    <w:p w14:paraId="4411945F" w14:textId="77777777" w:rsidR="000E4DAA" w:rsidRPr="00CA0A68" w:rsidRDefault="00572D7E">
      <w:pPr>
        <w:pStyle w:val="ListParagraph"/>
        <w:numPr>
          <w:ilvl w:val="2"/>
          <w:numId w:val="10"/>
        </w:numPr>
        <w:tabs>
          <w:tab w:val="left" w:pos="2794"/>
        </w:tabs>
        <w:ind w:left="2793" w:hanging="229"/>
        <w:rPr>
          <w:sz w:val="18"/>
          <w:szCs w:val="20"/>
        </w:rPr>
      </w:pPr>
      <w:r w:rsidRPr="00CA0A68">
        <w:rPr>
          <w:sz w:val="18"/>
          <w:szCs w:val="20"/>
        </w:rPr>
        <w:t>Restituição</w:t>
      </w:r>
    </w:p>
    <w:p w14:paraId="7175C704" w14:textId="77777777" w:rsidR="000E4DAA" w:rsidRPr="00CA0A68" w:rsidRDefault="00572D7E">
      <w:pPr>
        <w:pStyle w:val="ListParagraph"/>
        <w:numPr>
          <w:ilvl w:val="2"/>
          <w:numId w:val="10"/>
        </w:numPr>
        <w:tabs>
          <w:tab w:val="left" w:pos="2794"/>
        </w:tabs>
        <w:ind w:left="2793" w:hanging="229"/>
        <w:rPr>
          <w:sz w:val="18"/>
          <w:szCs w:val="20"/>
        </w:rPr>
      </w:pPr>
      <w:r w:rsidRPr="00CA0A68">
        <w:rPr>
          <w:sz w:val="18"/>
          <w:szCs w:val="20"/>
        </w:rPr>
        <w:t>Referência à polícia</w:t>
      </w:r>
    </w:p>
    <w:p w14:paraId="4E60E1BC" w14:textId="77777777" w:rsidR="000E4DAA" w:rsidRPr="00CA0A68" w:rsidRDefault="000E4DAA">
      <w:pPr>
        <w:pStyle w:val="BodyText"/>
        <w:spacing w:before="7"/>
        <w:rPr>
          <w:sz w:val="20"/>
          <w:szCs w:val="18"/>
        </w:rPr>
      </w:pPr>
    </w:p>
    <w:p w14:paraId="75C0B7BE" w14:textId="77777777" w:rsidR="000E4DAA" w:rsidRPr="00CA0A68" w:rsidRDefault="00572D7E">
      <w:pPr>
        <w:pStyle w:val="Heading8"/>
        <w:numPr>
          <w:ilvl w:val="1"/>
          <w:numId w:val="9"/>
        </w:numPr>
        <w:tabs>
          <w:tab w:val="left" w:pos="1796"/>
        </w:tabs>
        <w:spacing w:line="264" w:lineRule="auto"/>
        <w:ind w:right="595" w:hanging="720"/>
        <w:rPr>
          <w:sz w:val="18"/>
          <w:szCs w:val="18"/>
        </w:rPr>
      </w:pPr>
      <w:r w:rsidRPr="00CA0A68">
        <w:rPr>
          <w:sz w:val="18"/>
          <w:szCs w:val="18"/>
        </w:rPr>
        <w:t>Fumar, usar ou possuir produtos de tabaco no edifício da escola, incluindo Cigarros Eletrônicos, no terreno da escola ou em eventos patrocinados pela escola:</w:t>
      </w:r>
    </w:p>
    <w:p w14:paraId="7D55FB0A" w14:textId="77777777" w:rsidR="000E4DAA" w:rsidRPr="00CA0A68" w:rsidRDefault="00572D7E">
      <w:pPr>
        <w:spacing w:before="6"/>
        <w:ind w:left="2204"/>
        <w:rPr>
          <w:b/>
          <w:sz w:val="18"/>
          <w:szCs w:val="20"/>
        </w:rPr>
      </w:pPr>
      <w:r w:rsidRPr="00CA0A68">
        <w:rPr>
          <w:b/>
          <w:sz w:val="18"/>
          <w:szCs w:val="20"/>
        </w:rPr>
        <w:t>Ação disciplinar:</w:t>
      </w:r>
    </w:p>
    <w:p w14:paraId="668CBB1F" w14:textId="77777777" w:rsidR="000E4DAA" w:rsidRPr="00CA0A68" w:rsidRDefault="00572D7E">
      <w:pPr>
        <w:pStyle w:val="ListParagraph"/>
        <w:numPr>
          <w:ilvl w:val="2"/>
          <w:numId w:val="9"/>
        </w:numPr>
        <w:tabs>
          <w:tab w:val="left" w:pos="2800"/>
        </w:tabs>
        <w:spacing w:before="17"/>
        <w:rPr>
          <w:sz w:val="18"/>
          <w:szCs w:val="20"/>
        </w:rPr>
      </w:pPr>
      <w:r w:rsidRPr="00CA0A68">
        <w:rPr>
          <w:sz w:val="18"/>
          <w:szCs w:val="20"/>
          <w:u w:val="thick"/>
        </w:rPr>
        <w:t xml:space="preserve"> ISS</w:t>
      </w:r>
    </w:p>
    <w:p w14:paraId="3FF38448" w14:textId="77777777" w:rsidR="000E4DAA" w:rsidRPr="00CA0A68" w:rsidRDefault="00572D7E">
      <w:pPr>
        <w:pStyle w:val="ListParagraph"/>
        <w:numPr>
          <w:ilvl w:val="2"/>
          <w:numId w:val="9"/>
        </w:numPr>
        <w:tabs>
          <w:tab w:val="left" w:pos="2794"/>
        </w:tabs>
        <w:ind w:left="2793" w:hanging="229"/>
        <w:rPr>
          <w:sz w:val="18"/>
          <w:szCs w:val="20"/>
        </w:rPr>
      </w:pPr>
      <w:r w:rsidRPr="00CA0A68">
        <w:rPr>
          <w:sz w:val="18"/>
          <w:szCs w:val="20"/>
        </w:rPr>
        <w:t>escola e/ou serviço comunitário escolar.</w:t>
      </w:r>
    </w:p>
    <w:p w14:paraId="7C2686D5" w14:textId="77777777" w:rsidR="000E4DAA" w:rsidRPr="00CA0A68" w:rsidRDefault="00572D7E">
      <w:pPr>
        <w:pStyle w:val="ListParagraph"/>
        <w:numPr>
          <w:ilvl w:val="2"/>
          <w:numId w:val="9"/>
        </w:numPr>
        <w:tabs>
          <w:tab w:val="left" w:pos="2794"/>
        </w:tabs>
        <w:spacing w:before="20"/>
        <w:ind w:left="2793" w:hanging="229"/>
        <w:rPr>
          <w:sz w:val="18"/>
          <w:szCs w:val="20"/>
        </w:rPr>
      </w:pPr>
      <w:r w:rsidRPr="00CA0A68">
        <w:rPr>
          <w:sz w:val="18"/>
          <w:szCs w:val="20"/>
        </w:rPr>
        <w:t>suspensão</w:t>
      </w:r>
    </w:p>
    <w:p w14:paraId="6D0FA0EC" w14:textId="77777777" w:rsidR="000E4DAA" w:rsidRPr="00CA0A68" w:rsidRDefault="000E4DAA">
      <w:pPr>
        <w:pStyle w:val="BodyText"/>
        <w:spacing w:before="11"/>
        <w:rPr>
          <w:sz w:val="20"/>
          <w:szCs w:val="18"/>
        </w:rPr>
      </w:pPr>
    </w:p>
    <w:p w14:paraId="0B9D6E35" w14:textId="530479C7" w:rsidR="000E4DAA" w:rsidRPr="00CA0A68" w:rsidRDefault="00572D7E">
      <w:pPr>
        <w:pStyle w:val="Heading8"/>
        <w:numPr>
          <w:ilvl w:val="1"/>
          <w:numId w:val="9"/>
        </w:numPr>
        <w:tabs>
          <w:tab w:val="left" w:pos="1826"/>
        </w:tabs>
        <w:spacing w:line="259" w:lineRule="auto"/>
        <w:ind w:right="115" w:hanging="720"/>
        <w:jc w:val="both"/>
        <w:rPr>
          <w:sz w:val="18"/>
          <w:szCs w:val="18"/>
        </w:rPr>
      </w:pPr>
      <w:r w:rsidRPr="00CA0A68">
        <w:rPr>
          <w:sz w:val="18"/>
          <w:szCs w:val="18"/>
        </w:rPr>
        <w:t xml:space="preserve">Estar na posse de substâncias controladas conforme definido nas Leis Gerais de Massachusetts, Capítulo 94C. Essas substâncias incluem, mas não estão limitadas </w:t>
      </w:r>
      <w:r w:rsidR="00D7045F" w:rsidRPr="00CA0A68">
        <w:rPr>
          <w:sz w:val="18"/>
          <w:szCs w:val="18"/>
        </w:rPr>
        <w:t>a cocaína, maconha, heroína, barbitúricos, anfetaminas</w:t>
      </w:r>
      <w:r w:rsidRPr="00CA0A68">
        <w:rPr>
          <w:sz w:val="18"/>
          <w:szCs w:val="18"/>
        </w:rPr>
        <w:t xml:space="preserve"> e Ritalina.</w:t>
      </w:r>
    </w:p>
    <w:p w14:paraId="31998D18" w14:textId="77777777" w:rsidR="000E4DAA" w:rsidRPr="00CA0A68" w:rsidRDefault="00572D7E">
      <w:pPr>
        <w:spacing w:before="10"/>
        <w:ind w:left="2204"/>
        <w:rPr>
          <w:b/>
          <w:sz w:val="18"/>
          <w:szCs w:val="20"/>
        </w:rPr>
      </w:pPr>
      <w:r w:rsidRPr="00CA0A68">
        <w:rPr>
          <w:b/>
          <w:sz w:val="18"/>
          <w:szCs w:val="20"/>
        </w:rPr>
        <w:t>Ação disciplinar:</w:t>
      </w:r>
    </w:p>
    <w:p w14:paraId="6AC6A124" w14:textId="77777777" w:rsidR="000E4DAA" w:rsidRPr="00CA0A68" w:rsidRDefault="00572D7E">
      <w:pPr>
        <w:pStyle w:val="ListParagraph"/>
        <w:numPr>
          <w:ilvl w:val="2"/>
          <w:numId w:val="9"/>
        </w:numPr>
        <w:tabs>
          <w:tab w:val="left" w:pos="2805"/>
        </w:tabs>
        <w:spacing w:before="16"/>
        <w:ind w:left="2804" w:hanging="240"/>
        <w:rPr>
          <w:sz w:val="18"/>
          <w:szCs w:val="20"/>
        </w:rPr>
      </w:pPr>
      <w:r w:rsidRPr="00CA0A68">
        <w:rPr>
          <w:sz w:val="18"/>
          <w:szCs w:val="20"/>
        </w:rPr>
        <w:t>Suspensão</w:t>
      </w:r>
    </w:p>
    <w:p w14:paraId="6120D098" w14:textId="77777777" w:rsidR="000E4DAA" w:rsidRPr="00CA0A68" w:rsidRDefault="00572D7E">
      <w:pPr>
        <w:pStyle w:val="ListParagraph"/>
        <w:numPr>
          <w:ilvl w:val="2"/>
          <w:numId w:val="9"/>
        </w:numPr>
        <w:tabs>
          <w:tab w:val="left" w:pos="2794"/>
        </w:tabs>
        <w:ind w:left="2793" w:hanging="229"/>
        <w:rPr>
          <w:sz w:val="18"/>
          <w:szCs w:val="20"/>
        </w:rPr>
      </w:pPr>
      <w:r w:rsidRPr="00CA0A68">
        <w:rPr>
          <w:sz w:val="18"/>
          <w:szCs w:val="20"/>
        </w:rPr>
        <w:t>Expulsão da escola e encaminhamento para a polícia.</w:t>
      </w:r>
    </w:p>
    <w:p w14:paraId="42EF546D" w14:textId="77777777" w:rsidR="000E4DAA" w:rsidRPr="00CA0A68" w:rsidRDefault="000E4DAA">
      <w:pPr>
        <w:pStyle w:val="BodyText"/>
        <w:spacing w:before="10"/>
        <w:rPr>
          <w:sz w:val="20"/>
          <w:szCs w:val="18"/>
        </w:rPr>
      </w:pPr>
    </w:p>
    <w:p w14:paraId="7286A114" w14:textId="2E3AAD57" w:rsidR="000E4DAA" w:rsidRPr="00CA0A68" w:rsidRDefault="00572D7E">
      <w:pPr>
        <w:pStyle w:val="Heading8"/>
        <w:numPr>
          <w:ilvl w:val="1"/>
          <w:numId w:val="9"/>
        </w:numPr>
        <w:tabs>
          <w:tab w:val="left" w:pos="1796"/>
        </w:tabs>
        <w:spacing w:line="256" w:lineRule="auto"/>
        <w:ind w:right="215" w:hanging="720"/>
        <w:rPr>
          <w:sz w:val="18"/>
          <w:szCs w:val="18"/>
        </w:rPr>
      </w:pPr>
      <w:r w:rsidRPr="00CA0A68">
        <w:rPr>
          <w:sz w:val="18"/>
          <w:szCs w:val="18"/>
        </w:rPr>
        <w:t>Estar sob a influência de uma substância controlada, conforme definido nas Leis Gerais de Massachusetts, capítulo 94C, ou possuir parafernália relacionada ao uso de tais substâncias controladas.</w:t>
      </w:r>
      <w:r w:rsidR="006361B9">
        <w:rPr>
          <w:sz w:val="18"/>
          <w:szCs w:val="18"/>
        </w:rPr>
        <w:br/>
      </w:r>
      <w:r w:rsidRPr="00CA0A68">
        <w:rPr>
          <w:sz w:val="18"/>
          <w:szCs w:val="18"/>
        </w:rPr>
        <w:t>Ação disciplinar:</w:t>
      </w:r>
    </w:p>
    <w:p w14:paraId="31DE610C" w14:textId="77777777" w:rsidR="000E4DAA" w:rsidRPr="00CA0A68" w:rsidRDefault="00572D7E">
      <w:pPr>
        <w:pStyle w:val="ListParagraph"/>
        <w:numPr>
          <w:ilvl w:val="2"/>
          <w:numId w:val="9"/>
        </w:numPr>
        <w:tabs>
          <w:tab w:val="left" w:pos="2805"/>
        </w:tabs>
        <w:spacing w:before="7"/>
        <w:ind w:left="2804" w:hanging="240"/>
        <w:rPr>
          <w:sz w:val="18"/>
          <w:szCs w:val="20"/>
        </w:rPr>
      </w:pPr>
      <w:r w:rsidRPr="00CA0A68">
        <w:rPr>
          <w:sz w:val="18"/>
          <w:szCs w:val="20"/>
        </w:rPr>
        <w:t>Suspensão e encaminhamento para a polícia.</w:t>
      </w:r>
    </w:p>
    <w:p w14:paraId="3B3DC8AD" w14:textId="77777777" w:rsidR="000E4DAA" w:rsidRPr="00CA0A68" w:rsidRDefault="000E4DAA">
      <w:pPr>
        <w:pStyle w:val="BodyText"/>
        <w:spacing w:before="10"/>
        <w:rPr>
          <w:sz w:val="20"/>
          <w:szCs w:val="18"/>
        </w:rPr>
      </w:pPr>
    </w:p>
    <w:p w14:paraId="4C485AFB" w14:textId="7930B38B" w:rsidR="000E4DAA" w:rsidRPr="00CA0A68" w:rsidRDefault="00572D7E">
      <w:pPr>
        <w:pStyle w:val="Heading8"/>
        <w:numPr>
          <w:ilvl w:val="1"/>
          <w:numId w:val="9"/>
        </w:numPr>
        <w:tabs>
          <w:tab w:val="left" w:pos="1796"/>
        </w:tabs>
        <w:spacing w:line="256" w:lineRule="auto"/>
        <w:ind w:right="4903" w:hanging="720"/>
        <w:rPr>
          <w:sz w:val="18"/>
          <w:szCs w:val="18"/>
        </w:rPr>
      </w:pPr>
      <w:r w:rsidRPr="00CA0A68">
        <w:rPr>
          <w:sz w:val="18"/>
          <w:szCs w:val="18"/>
        </w:rPr>
        <w:t>Posse, uso ou estar sob influência de álcool</w:t>
      </w:r>
      <w:r w:rsidR="006361B9">
        <w:rPr>
          <w:sz w:val="18"/>
          <w:szCs w:val="18"/>
        </w:rPr>
        <w:br/>
      </w:r>
      <w:r w:rsidRPr="00CA0A68">
        <w:rPr>
          <w:sz w:val="18"/>
          <w:szCs w:val="18"/>
        </w:rPr>
        <w:t>Ação disciplinar:</w:t>
      </w:r>
    </w:p>
    <w:p w14:paraId="0ED729A0" w14:textId="77777777" w:rsidR="000E4DAA" w:rsidRPr="00CA0A68" w:rsidRDefault="00572D7E">
      <w:pPr>
        <w:pStyle w:val="ListParagraph"/>
        <w:numPr>
          <w:ilvl w:val="2"/>
          <w:numId w:val="9"/>
        </w:numPr>
        <w:tabs>
          <w:tab w:val="left" w:pos="2805"/>
        </w:tabs>
        <w:spacing w:before="6"/>
        <w:ind w:left="2804" w:hanging="240"/>
        <w:rPr>
          <w:sz w:val="18"/>
          <w:szCs w:val="20"/>
        </w:rPr>
      </w:pPr>
      <w:r w:rsidRPr="00CA0A68">
        <w:rPr>
          <w:sz w:val="18"/>
          <w:szCs w:val="20"/>
        </w:rPr>
        <w:t>Suspensão e encaminhamento para a polícia.</w:t>
      </w:r>
    </w:p>
    <w:p w14:paraId="6F649BD0" w14:textId="77777777" w:rsidR="000E4DAA" w:rsidRPr="00CA0A68" w:rsidRDefault="000E4DAA">
      <w:pPr>
        <w:pStyle w:val="BodyText"/>
        <w:spacing w:before="9"/>
        <w:rPr>
          <w:sz w:val="20"/>
          <w:szCs w:val="18"/>
        </w:rPr>
      </w:pPr>
    </w:p>
    <w:p w14:paraId="01BA7FB7" w14:textId="24055716" w:rsidR="000E4DAA" w:rsidRPr="00CA0A68" w:rsidRDefault="00572D7E">
      <w:pPr>
        <w:pStyle w:val="Heading8"/>
        <w:numPr>
          <w:ilvl w:val="1"/>
          <w:numId w:val="9"/>
        </w:numPr>
        <w:tabs>
          <w:tab w:val="left" w:pos="1796"/>
        </w:tabs>
        <w:spacing w:line="264" w:lineRule="auto"/>
        <w:ind w:right="729" w:hanging="720"/>
        <w:rPr>
          <w:sz w:val="18"/>
          <w:szCs w:val="18"/>
        </w:rPr>
      </w:pPr>
      <w:r w:rsidRPr="00CA0A68">
        <w:rPr>
          <w:sz w:val="18"/>
          <w:szCs w:val="18"/>
        </w:rPr>
        <w:t>Usando drogas legais de forma ilegal ou perigosa, ou possuindo venda, ou dando tais drogas</w:t>
      </w:r>
      <w:r w:rsidR="006361B9">
        <w:rPr>
          <w:sz w:val="18"/>
          <w:szCs w:val="18"/>
        </w:rPr>
        <w:br/>
      </w:r>
      <w:r w:rsidRPr="00CA0A68">
        <w:rPr>
          <w:sz w:val="18"/>
          <w:szCs w:val="18"/>
        </w:rPr>
        <w:t>Ação disciplinar:</w:t>
      </w:r>
    </w:p>
    <w:p w14:paraId="6AC23A69" w14:textId="77777777" w:rsidR="000E4DAA" w:rsidRPr="00CA0A68" w:rsidRDefault="00572D7E">
      <w:pPr>
        <w:pStyle w:val="ListParagraph"/>
        <w:numPr>
          <w:ilvl w:val="2"/>
          <w:numId w:val="9"/>
        </w:numPr>
        <w:tabs>
          <w:tab w:val="left" w:pos="2805"/>
        </w:tabs>
        <w:spacing w:before="0" w:line="214" w:lineRule="exact"/>
        <w:ind w:left="2804" w:hanging="240"/>
        <w:rPr>
          <w:sz w:val="18"/>
          <w:szCs w:val="20"/>
        </w:rPr>
      </w:pPr>
      <w:r w:rsidRPr="00CA0A68">
        <w:rPr>
          <w:sz w:val="18"/>
          <w:szCs w:val="20"/>
        </w:rPr>
        <w:t>Suspensão e encaminhamento para a polícia.</w:t>
      </w:r>
    </w:p>
    <w:p w14:paraId="3847D16C" w14:textId="77777777" w:rsidR="000E4DAA" w:rsidRPr="00CA0A68" w:rsidRDefault="000E4DAA">
      <w:pPr>
        <w:pStyle w:val="BodyText"/>
        <w:spacing w:before="6"/>
        <w:rPr>
          <w:sz w:val="20"/>
          <w:szCs w:val="18"/>
        </w:rPr>
      </w:pPr>
    </w:p>
    <w:p w14:paraId="3639EFB5" w14:textId="77777777" w:rsidR="000E4DAA" w:rsidRPr="00CA0A68" w:rsidRDefault="00572D7E">
      <w:pPr>
        <w:pStyle w:val="Heading8"/>
        <w:numPr>
          <w:ilvl w:val="1"/>
          <w:numId w:val="9"/>
        </w:numPr>
        <w:tabs>
          <w:tab w:val="left" w:pos="1796"/>
        </w:tabs>
        <w:spacing w:line="261" w:lineRule="auto"/>
        <w:ind w:right="196" w:hanging="720"/>
        <w:rPr>
          <w:sz w:val="18"/>
          <w:szCs w:val="18"/>
        </w:rPr>
      </w:pPr>
      <w:r w:rsidRPr="00CA0A68">
        <w:rPr>
          <w:sz w:val="18"/>
          <w:szCs w:val="18"/>
        </w:rPr>
        <w:t>Vender, comprar, receber ou dar uma substância controlada quando nenhuma evidência física pode ser diretamente associada ao aluno ou alunos envolvidos</w:t>
      </w:r>
    </w:p>
    <w:p w14:paraId="67ADB391" w14:textId="77777777" w:rsidR="000E4DAA" w:rsidRPr="00CA0A68" w:rsidRDefault="00572D7E">
      <w:pPr>
        <w:spacing w:before="7"/>
        <w:ind w:left="2204"/>
        <w:rPr>
          <w:b/>
          <w:sz w:val="18"/>
          <w:szCs w:val="20"/>
        </w:rPr>
      </w:pPr>
      <w:r w:rsidRPr="00CA0A68">
        <w:rPr>
          <w:b/>
          <w:sz w:val="18"/>
          <w:szCs w:val="20"/>
        </w:rPr>
        <w:t>Ação disciplinar:</w:t>
      </w:r>
    </w:p>
    <w:p w14:paraId="0DCEA017" w14:textId="77777777" w:rsidR="000E4DAA" w:rsidRPr="00CA0A68" w:rsidRDefault="00572D7E">
      <w:pPr>
        <w:pStyle w:val="ListParagraph"/>
        <w:numPr>
          <w:ilvl w:val="2"/>
          <w:numId w:val="9"/>
        </w:numPr>
        <w:tabs>
          <w:tab w:val="left" w:pos="2805"/>
        </w:tabs>
        <w:spacing w:before="16"/>
        <w:ind w:left="2804" w:hanging="240"/>
        <w:rPr>
          <w:sz w:val="18"/>
          <w:szCs w:val="20"/>
        </w:rPr>
      </w:pPr>
      <w:r w:rsidRPr="00CA0A68">
        <w:rPr>
          <w:sz w:val="18"/>
          <w:szCs w:val="20"/>
        </w:rPr>
        <w:t>Suspensão e encaminhamento para a polícia.</w:t>
      </w:r>
    </w:p>
    <w:p w14:paraId="4AE040BC" w14:textId="77777777" w:rsidR="000E4DAA" w:rsidRPr="00CA0A68" w:rsidRDefault="000E4DAA">
      <w:pPr>
        <w:pStyle w:val="BodyText"/>
        <w:spacing w:before="10"/>
        <w:rPr>
          <w:sz w:val="20"/>
          <w:szCs w:val="18"/>
        </w:rPr>
      </w:pPr>
    </w:p>
    <w:p w14:paraId="182056D9" w14:textId="77777777" w:rsidR="000E4DAA" w:rsidRPr="00CA0A68" w:rsidRDefault="00572D7E">
      <w:pPr>
        <w:pStyle w:val="Heading8"/>
        <w:numPr>
          <w:ilvl w:val="1"/>
          <w:numId w:val="8"/>
        </w:numPr>
        <w:tabs>
          <w:tab w:val="left" w:pos="1796"/>
        </w:tabs>
        <w:ind w:hanging="720"/>
        <w:rPr>
          <w:sz w:val="18"/>
          <w:szCs w:val="18"/>
        </w:rPr>
      </w:pPr>
      <w:r w:rsidRPr="00CA0A68">
        <w:rPr>
          <w:sz w:val="18"/>
          <w:szCs w:val="18"/>
        </w:rPr>
        <w:t>Posse ou uso de isqueiros, fósforos ou outros dispositivos inflamáveis.</w:t>
      </w:r>
    </w:p>
    <w:p w14:paraId="2BB0818C" w14:textId="77777777" w:rsidR="000E4DAA" w:rsidRPr="00CA0A68" w:rsidRDefault="00572D7E">
      <w:pPr>
        <w:spacing w:before="15"/>
        <w:ind w:left="2204"/>
        <w:rPr>
          <w:b/>
          <w:sz w:val="18"/>
          <w:szCs w:val="20"/>
        </w:rPr>
      </w:pPr>
      <w:r w:rsidRPr="00CA0A68">
        <w:rPr>
          <w:b/>
          <w:sz w:val="18"/>
          <w:szCs w:val="20"/>
        </w:rPr>
        <w:t>Ação disciplinar:</w:t>
      </w:r>
    </w:p>
    <w:p w14:paraId="2D66B2F9" w14:textId="77777777" w:rsidR="000E4DAA" w:rsidRPr="00CA0A68" w:rsidRDefault="00572D7E">
      <w:pPr>
        <w:pStyle w:val="ListParagraph"/>
        <w:numPr>
          <w:ilvl w:val="2"/>
          <w:numId w:val="8"/>
        </w:numPr>
        <w:tabs>
          <w:tab w:val="left" w:pos="2805"/>
        </w:tabs>
        <w:ind w:hanging="240"/>
        <w:rPr>
          <w:sz w:val="18"/>
          <w:szCs w:val="20"/>
        </w:rPr>
      </w:pPr>
      <w:r w:rsidRPr="00CA0A68">
        <w:rPr>
          <w:sz w:val="18"/>
          <w:szCs w:val="20"/>
        </w:rPr>
        <w:t>Confisco</w:t>
      </w:r>
    </w:p>
    <w:p w14:paraId="57ECCF80" w14:textId="77777777" w:rsidR="000E4DAA" w:rsidRPr="00CA0A68" w:rsidRDefault="00572D7E">
      <w:pPr>
        <w:pStyle w:val="ListParagraph"/>
        <w:numPr>
          <w:ilvl w:val="2"/>
          <w:numId w:val="8"/>
        </w:numPr>
        <w:tabs>
          <w:tab w:val="left" w:pos="2794"/>
        </w:tabs>
        <w:ind w:left="2793" w:hanging="229"/>
        <w:rPr>
          <w:sz w:val="18"/>
          <w:szCs w:val="20"/>
        </w:rPr>
      </w:pPr>
      <w:r w:rsidRPr="00CA0A68">
        <w:rPr>
          <w:sz w:val="18"/>
          <w:szCs w:val="20"/>
        </w:rPr>
        <w:t>Detenção</w:t>
      </w:r>
    </w:p>
    <w:p w14:paraId="32E1418F" w14:textId="77777777" w:rsidR="000E4DAA" w:rsidRPr="00CA0A68" w:rsidRDefault="00572D7E">
      <w:pPr>
        <w:pStyle w:val="ListParagraph"/>
        <w:numPr>
          <w:ilvl w:val="2"/>
          <w:numId w:val="8"/>
        </w:numPr>
        <w:tabs>
          <w:tab w:val="left" w:pos="2794"/>
        </w:tabs>
        <w:ind w:left="2793" w:hanging="229"/>
        <w:rPr>
          <w:sz w:val="18"/>
          <w:szCs w:val="20"/>
        </w:rPr>
      </w:pPr>
      <w:r w:rsidRPr="00CA0A68">
        <w:rPr>
          <w:sz w:val="18"/>
          <w:szCs w:val="20"/>
        </w:rPr>
        <w:t>Reunião com os pais e/ou suspensão</w:t>
      </w:r>
    </w:p>
    <w:p w14:paraId="069CDF8C" w14:textId="77777777" w:rsidR="000E4DAA" w:rsidRPr="00CA0A68" w:rsidRDefault="00572D7E">
      <w:pPr>
        <w:pStyle w:val="ListParagraph"/>
        <w:numPr>
          <w:ilvl w:val="2"/>
          <w:numId w:val="8"/>
        </w:numPr>
        <w:tabs>
          <w:tab w:val="left" w:pos="2805"/>
        </w:tabs>
        <w:ind w:hanging="240"/>
        <w:rPr>
          <w:sz w:val="18"/>
          <w:szCs w:val="20"/>
        </w:rPr>
      </w:pPr>
      <w:r w:rsidRPr="00CA0A68">
        <w:rPr>
          <w:sz w:val="18"/>
          <w:szCs w:val="20"/>
        </w:rPr>
        <w:t>Possível encaminhamento para a polícia e bombeiros</w:t>
      </w:r>
    </w:p>
    <w:p w14:paraId="4B38B41B" w14:textId="77777777" w:rsidR="000E4DAA" w:rsidRPr="00CA0A68" w:rsidRDefault="000E4DAA">
      <w:pPr>
        <w:pStyle w:val="BodyText"/>
        <w:spacing w:before="5"/>
        <w:rPr>
          <w:sz w:val="20"/>
          <w:szCs w:val="18"/>
        </w:rPr>
      </w:pPr>
    </w:p>
    <w:p w14:paraId="59625D21" w14:textId="1BD44918" w:rsidR="000E4DAA" w:rsidRPr="00CA0A68" w:rsidRDefault="00572D7E">
      <w:pPr>
        <w:pStyle w:val="Heading8"/>
        <w:numPr>
          <w:ilvl w:val="1"/>
          <w:numId w:val="8"/>
        </w:numPr>
        <w:tabs>
          <w:tab w:val="left" w:pos="1796"/>
        </w:tabs>
        <w:ind w:hanging="720"/>
        <w:rPr>
          <w:sz w:val="18"/>
          <w:szCs w:val="18"/>
        </w:rPr>
      </w:pPr>
      <w:r w:rsidRPr="00CA0A68">
        <w:rPr>
          <w:sz w:val="18"/>
          <w:szCs w:val="18"/>
        </w:rPr>
        <w:t>Falso alarme de incêndio, adulteração de equipamento de incêndio, máquinas AED, equipamento de videovigilância</w:t>
      </w:r>
      <w:r w:rsidR="006361B9">
        <w:rPr>
          <w:sz w:val="18"/>
          <w:szCs w:val="18"/>
        </w:rPr>
        <w:t xml:space="preserve"> </w:t>
      </w:r>
      <w:r w:rsidRPr="00CA0A68">
        <w:rPr>
          <w:sz w:val="18"/>
          <w:szCs w:val="18"/>
        </w:rPr>
        <w:t>etc.</w:t>
      </w:r>
    </w:p>
    <w:p w14:paraId="2D9B955A" w14:textId="77777777" w:rsidR="000E4DAA" w:rsidRPr="00CA0A68" w:rsidRDefault="00572D7E">
      <w:pPr>
        <w:spacing w:before="25"/>
        <w:ind w:left="2204"/>
        <w:rPr>
          <w:b/>
          <w:sz w:val="18"/>
          <w:szCs w:val="20"/>
        </w:rPr>
      </w:pPr>
      <w:r w:rsidRPr="00CA0A68">
        <w:rPr>
          <w:b/>
          <w:sz w:val="18"/>
          <w:szCs w:val="20"/>
        </w:rPr>
        <w:t>Ação disciplinar:</w:t>
      </w:r>
    </w:p>
    <w:p w14:paraId="44BD79C8" w14:textId="77777777" w:rsidR="000E4DAA" w:rsidRPr="00CA0A68" w:rsidRDefault="00572D7E">
      <w:pPr>
        <w:pStyle w:val="ListParagraph"/>
        <w:numPr>
          <w:ilvl w:val="2"/>
          <w:numId w:val="8"/>
        </w:numPr>
        <w:tabs>
          <w:tab w:val="left" w:pos="2805"/>
        </w:tabs>
        <w:spacing w:before="16"/>
        <w:ind w:hanging="240"/>
        <w:rPr>
          <w:sz w:val="18"/>
          <w:szCs w:val="20"/>
        </w:rPr>
      </w:pPr>
      <w:r w:rsidRPr="00CA0A68">
        <w:rPr>
          <w:sz w:val="18"/>
          <w:szCs w:val="20"/>
        </w:rPr>
        <w:t>Suspensão</w:t>
      </w:r>
    </w:p>
    <w:p w14:paraId="33F5D090" w14:textId="77777777" w:rsidR="000E4DAA" w:rsidRPr="00CA0A68" w:rsidRDefault="00572D7E">
      <w:pPr>
        <w:pStyle w:val="ListParagraph"/>
        <w:numPr>
          <w:ilvl w:val="2"/>
          <w:numId w:val="8"/>
        </w:numPr>
        <w:tabs>
          <w:tab w:val="left" w:pos="2794"/>
        </w:tabs>
        <w:ind w:left="2793" w:hanging="229"/>
        <w:rPr>
          <w:sz w:val="18"/>
          <w:szCs w:val="20"/>
        </w:rPr>
      </w:pPr>
      <w:r w:rsidRPr="00CA0A68">
        <w:rPr>
          <w:sz w:val="18"/>
          <w:szCs w:val="20"/>
        </w:rPr>
        <w:t>Restituição</w:t>
      </w:r>
    </w:p>
    <w:p w14:paraId="784EF528" w14:textId="77777777" w:rsidR="000E4DAA" w:rsidRPr="00CA0A68" w:rsidRDefault="00572D7E">
      <w:pPr>
        <w:pStyle w:val="ListParagraph"/>
        <w:numPr>
          <w:ilvl w:val="2"/>
          <w:numId w:val="8"/>
        </w:numPr>
        <w:tabs>
          <w:tab w:val="left" w:pos="2794"/>
        </w:tabs>
        <w:ind w:left="2793" w:hanging="229"/>
        <w:rPr>
          <w:sz w:val="18"/>
          <w:szCs w:val="20"/>
        </w:rPr>
      </w:pPr>
      <w:r w:rsidRPr="00CA0A68">
        <w:rPr>
          <w:sz w:val="18"/>
          <w:szCs w:val="20"/>
        </w:rPr>
        <w:t>Referência para os departamentos de polícia e bombeiros</w:t>
      </w:r>
    </w:p>
    <w:p w14:paraId="081FFF5D" w14:textId="77777777" w:rsidR="000E4DAA" w:rsidRPr="00CA0A68" w:rsidRDefault="000E4DAA">
      <w:pPr>
        <w:pStyle w:val="BodyText"/>
        <w:spacing w:before="10"/>
        <w:rPr>
          <w:sz w:val="20"/>
          <w:szCs w:val="18"/>
        </w:rPr>
      </w:pPr>
    </w:p>
    <w:p w14:paraId="4E9441C4" w14:textId="77777777" w:rsidR="000E4DAA" w:rsidRPr="00CA0A68" w:rsidRDefault="00572D7E">
      <w:pPr>
        <w:pStyle w:val="Heading8"/>
        <w:numPr>
          <w:ilvl w:val="1"/>
          <w:numId w:val="8"/>
        </w:numPr>
        <w:tabs>
          <w:tab w:val="left" w:pos="1796"/>
        </w:tabs>
        <w:spacing w:line="256" w:lineRule="auto"/>
        <w:ind w:right="597" w:hanging="720"/>
        <w:rPr>
          <w:sz w:val="18"/>
          <w:szCs w:val="18"/>
        </w:rPr>
      </w:pPr>
      <w:r w:rsidRPr="00CA0A68">
        <w:rPr>
          <w:sz w:val="18"/>
          <w:szCs w:val="18"/>
        </w:rPr>
        <w:t>Intencionalmente desligar luzes ou fontes de energia para ferramentas ou equipamentos em lojas, corredores ou em qualquer outra parte das instalações da escola</w:t>
      </w:r>
    </w:p>
    <w:p w14:paraId="28ABD1C6" w14:textId="77777777" w:rsidR="000E4DAA" w:rsidRPr="00CA0A68" w:rsidRDefault="000E4DAA">
      <w:pPr>
        <w:spacing w:line="256" w:lineRule="auto"/>
        <w:rPr>
          <w:sz w:val="18"/>
          <w:szCs w:val="20"/>
        </w:rPr>
        <w:sectPr w:rsidR="000E4DAA" w:rsidRPr="00CA0A68">
          <w:pgSz w:w="12240" w:h="15840"/>
          <w:pgMar w:top="1140" w:right="780" w:bottom="640" w:left="500" w:header="0" w:footer="451" w:gutter="0"/>
          <w:cols w:space="720"/>
        </w:sectPr>
      </w:pPr>
    </w:p>
    <w:p w14:paraId="629B5D0A" w14:textId="77777777" w:rsidR="000E4DAA" w:rsidRPr="00CA0A68" w:rsidRDefault="00572D7E">
      <w:pPr>
        <w:spacing w:before="86"/>
        <w:ind w:left="2204"/>
        <w:rPr>
          <w:b/>
          <w:sz w:val="18"/>
          <w:szCs w:val="20"/>
        </w:rPr>
      </w:pPr>
      <w:r w:rsidRPr="00CA0A68">
        <w:rPr>
          <w:b/>
          <w:sz w:val="18"/>
          <w:szCs w:val="20"/>
        </w:rPr>
        <w:lastRenderedPageBreak/>
        <w:t>Ação disciplinar:</w:t>
      </w:r>
    </w:p>
    <w:p w14:paraId="7D4D26BD" w14:textId="77777777" w:rsidR="000E4DAA" w:rsidRPr="00CA0A68" w:rsidRDefault="00572D7E">
      <w:pPr>
        <w:pStyle w:val="ListParagraph"/>
        <w:numPr>
          <w:ilvl w:val="2"/>
          <w:numId w:val="8"/>
        </w:numPr>
        <w:tabs>
          <w:tab w:val="left" w:pos="2805"/>
        </w:tabs>
        <w:spacing w:before="16"/>
        <w:ind w:left="2939" w:hanging="375"/>
        <w:rPr>
          <w:sz w:val="18"/>
          <w:szCs w:val="20"/>
        </w:rPr>
      </w:pPr>
      <w:r w:rsidRPr="00CA0A68">
        <w:rPr>
          <w:sz w:val="18"/>
          <w:szCs w:val="20"/>
        </w:rPr>
        <w:t>Detenção</w:t>
      </w:r>
    </w:p>
    <w:p w14:paraId="13D42643" w14:textId="77777777" w:rsidR="000E4DAA" w:rsidRPr="00CA0A68" w:rsidRDefault="00572D7E">
      <w:pPr>
        <w:pStyle w:val="ListParagraph"/>
        <w:numPr>
          <w:ilvl w:val="2"/>
          <w:numId w:val="8"/>
        </w:numPr>
        <w:tabs>
          <w:tab w:val="left" w:pos="2794"/>
        </w:tabs>
        <w:spacing w:line="264" w:lineRule="auto"/>
        <w:ind w:left="2939" w:right="109" w:hanging="375"/>
        <w:rPr>
          <w:sz w:val="18"/>
          <w:szCs w:val="20"/>
        </w:rPr>
      </w:pPr>
      <w:r w:rsidRPr="00CA0A68">
        <w:rPr>
          <w:sz w:val="18"/>
          <w:szCs w:val="20"/>
        </w:rPr>
        <w:t>Suspensão (no caso de ferramentas ou equipamentos em lojas, corredores ou em qualquer outra parte das instalações da escola)</w:t>
      </w:r>
    </w:p>
    <w:p w14:paraId="4CCC86B8" w14:textId="77777777" w:rsidR="000E4DAA" w:rsidRPr="00CA0A68" w:rsidRDefault="000E4DAA">
      <w:pPr>
        <w:pStyle w:val="BodyText"/>
        <w:spacing w:before="6"/>
        <w:rPr>
          <w:sz w:val="18"/>
          <w:szCs w:val="18"/>
        </w:rPr>
      </w:pPr>
    </w:p>
    <w:p w14:paraId="5D592B64" w14:textId="663BF870" w:rsidR="000E4DAA" w:rsidRPr="00CA0A68" w:rsidRDefault="00572D7E">
      <w:pPr>
        <w:pStyle w:val="Heading8"/>
        <w:numPr>
          <w:ilvl w:val="1"/>
          <w:numId w:val="8"/>
        </w:numPr>
        <w:tabs>
          <w:tab w:val="left" w:pos="1796"/>
        </w:tabs>
        <w:spacing w:line="252" w:lineRule="auto"/>
        <w:ind w:right="3974" w:hanging="720"/>
        <w:rPr>
          <w:sz w:val="18"/>
          <w:szCs w:val="18"/>
        </w:rPr>
      </w:pPr>
      <w:r w:rsidRPr="00CA0A68">
        <w:rPr>
          <w:sz w:val="18"/>
          <w:szCs w:val="18"/>
        </w:rPr>
        <w:t>Posse de fogos de artifício, faíscas ou outros dispositivos</w:t>
      </w:r>
      <w:r w:rsidR="006361B9">
        <w:rPr>
          <w:sz w:val="18"/>
          <w:szCs w:val="18"/>
        </w:rPr>
        <w:br/>
      </w:r>
      <w:r w:rsidRPr="00CA0A68">
        <w:rPr>
          <w:sz w:val="18"/>
          <w:szCs w:val="18"/>
        </w:rPr>
        <w:t>Ação disciplinar:</w:t>
      </w:r>
    </w:p>
    <w:p w14:paraId="40E28068" w14:textId="77777777" w:rsidR="000E4DAA" w:rsidRPr="00CA0A68" w:rsidRDefault="00572D7E">
      <w:pPr>
        <w:pStyle w:val="ListParagraph"/>
        <w:numPr>
          <w:ilvl w:val="2"/>
          <w:numId w:val="8"/>
        </w:numPr>
        <w:tabs>
          <w:tab w:val="left" w:pos="2805"/>
        </w:tabs>
        <w:spacing w:before="10"/>
        <w:ind w:hanging="240"/>
        <w:rPr>
          <w:sz w:val="18"/>
          <w:szCs w:val="20"/>
        </w:rPr>
      </w:pPr>
      <w:r w:rsidRPr="00CA0A68">
        <w:rPr>
          <w:sz w:val="18"/>
          <w:szCs w:val="20"/>
        </w:rPr>
        <w:t>Detenção</w:t>
      </w:r>
    </w:p>
    <w:p w14:paraId="4C64F0E5" w14:textId="77777777" w:rsidR="000E4DAA" w:rsidRPr="00CA0A68" w:rsidRDefault="00572D7E">
      <w:pPr>
        <w:pStyle w:val="ListParagraph"/>
        <w:numPr>
          <w:ilvl w:val="2"/>
          <w:numId w:val="8"/>
        </w:numPr>
        <w:tabs>
          <w:tab w:val="left" w:pos="2794"/>
        </w:tabs>
        <w:spacing w:before="20"/>
        <w:ind w:left="2793" w:hanging="229"/>
        <w:rPr>
          <w:sz w:val="18"/>
          <w:szCs w:val="20"/>
        </w:rPr>
      </w:pPr>
      <w:r w:rsidRPr="00CA0A68">
        <w:rPr>
          <w:sz w:val="18"/>
          <w:szCs w:val="20"/>
        </w:rPr>
        <w:t>Contacto com os pais e/ou suspensão</w:t>
      </w:r>
    </w:p>
    <w:p w14:paraId="577A563C" w14:textId="77777777" w:rsidR="000E4DAA" w:rsidRPr="00CA0A68" w:rsidRDefault="00572D7E">
      <w:pPr>
        <w:pStyle w:val="ListParagraph"/>
        <w:numPr>
          <w:ilvl w:val="2"/>
          <w:numId w:val="8"/>
        </w:numPr>
        <w:tabs>
          <w:tab w:val="left" w:pos="2794"/>
        </w:tabs>
        <w:spacing w:before="22"/>
        <w:ind w:left="2793" w:hanging="229"/>
        <w:rPr>
          <w:sz w:val="18"/>
          <w:szCs w:val="20"/>
        </w:rPr>
      </w:pPr>
      <w:r w:rsidRPr="00CA0A68">
        <w:rPr>
          <w:sz w:val="18"/>
          <w:szCs w:val="20"/>
        </w:rPr>
        <w:t>Referência para os departamentos de polícia e bombeiros</w:t>
      </w:r>
    </w:p>
    <w:p w14:paraId="0B4B1BDC" w14:textId="77777777" w:rsidR="000E4DAA" w:rsidRPr="00CA0A68" w:rsidRDefault="000E4DAA">
      <w:pPr>
        <w:pStyle w:val="BodyText"/>
        <w:spacing w:before="10"/>
        <w:rPr>
          <w:sz w:val="20"/>
          <w:szCs w:val="18"/>
        </w:rPr>
      </w:pPr>
    </w:p>
    <w:p w14:paraId="5B787527" w14:textId="700D0878" w:rsidR="000E4DAA" w:rsidRPr="00CA0A68" w:rsidRDefault="00572D7E" w:rsidP="006361B9">
      <w:pPr>
        <w:pStyle w:val="Heading8"/>
        <w:numPr>
          <w:ilvl w:val="1"/>
          <w:numId w:val="8"/>
        </w:numPr>
        <w:tabs>
          <w:tab w:val="left" w:pos="1796"/>
        </w:tabs>
        <w:spacing w:line="256" w:lineRule="auto"/>
        <w:ind w:right="3005" w:hanging="720"/>
        <w:rPr>
          <w:sz w:val="18"/>
          <w:szCs w:val="18"/>
        </w:rPr>
      </w:pPr>
      <w:r w:rsidRPr="00CA0A68">
        <w:rPr>
          <w:sz w:val="18"/>
          <w:szCs w:val="18"/>
        </w:rPr>
        <w:t>Detonar fogos de artifício, bombas fedorentas ou outros dispositivos</w:t>
      </w:r>
      <w:r w:rsidR="006361B9">
        <w:rPr>
          <w:sz w:val="18"/>
          <w:szCs w:val="18"/>
        </w:rPr>
        <w:br/>
      </w:r>
      <w:r w:rsidRPr="00CA0A68">
        <w:rPr>
          <w:sz w:val="18"/>
          <w:szCs w:val="18"/>
        </w:rPr>
        <w:t>Ação disciplinar:</w:t>
      </w:r>
    </w:p>
    <w:p w14:paraId="373335C8" w14:textId="77777777" w:rsidR="000E4DAA" w:rsidRPr="00CA0A68" w:rsidRDefault="00572D7E">
      <w:pPr>
        <w:pStyle w:val="ListParagraph"/>
        <w:numPr>
          <w:ilvl w:val="2"/>
          <w:numId w:val="8"/>
        </w:numPr>
        <w:tabs>
          <w:tab w:val="left" w:pos="2805"/>
        </w:tabs>
        <w:spacing w:before="6"/>
        <w:ind w:hanging="240"/>
        <w:rPr>
          <w:sz w:val="18"/>
          <w:szCs w:val="20"/>
        </w:rPr>
      </w:pPr>
      <w:r w:rsidRPr="00CA0A68">
        <w:rPr>
          <w:sz w:val="18"/>
          <w:szCs w:val="20"/>
        </w:rPr>
        <w:t>Suspensão</w:t>
      </w:r>
    </w:p>
    <w:p w14:paraId="42A3009D" w14:textId="77777777" w:rsidR="000E4DAA" w:rsidRPr="00CA0A68" w:rsidRDefault="00572D7E">
      <w:pPr>
        <w:pStyle w:val="ListParagraph"/>
        <w:numPr>
          <w:ilvl w:val="2"/>
          <w:numId w:val="8"/>
        </w:numPr>
        <w:tabs>
          <w:tab w:val="left" w:pos="2794"/>
        </w:tabs>
        <w:spacing w:before="20"/>
        <w:ind w:left="2793" w:hanging="229"/>
        <w:rPr>
          <w:sz w:val="18"/>
          <w:szCs w:val="20"/>
        </w:rPr>
      </w:pPr>
      <w:r w:rsidRPr="00CA0A68">
        <w:rPr>
          <w:sz w:val="18"/>
          <w:szCs w:val="20"/>
        </w:rPr>
        <w:t>Referência para os departamentos de polícia e bombeiros</w:t>
      </w:r>
    </w:p>
    <w:p w14:paraId="025B6167" w14:textId="77777777" w:rsidR="000E4DAA" w:rsidRPr="00CA0A68" w:rsidRDefault="000E4DAA">
      <w:pPr>
        <w:pStyle w:val="BodyText"/>
        <w:spacing w:before="10"/>
        <w:rPr>
          <w:sz w:val="20"/>
          <w:szCs w:val="18"/>
        </w:rPr>
      </w:pPr>
    </w:p>
    <w:p w14:paraId="06B46225" w14:textId="66361A6C" w:rsidR="000E4DAA" w:rsidRPr="00CA0A68" w:rsidRDefault="00572D7E" w:rsidP="006361B9">
      <w:pPr>
        <w:pStyle w:val="Heading8"/>
        <w:numPr>
          <w:ilvl w:val="1"/>
          <w:numId w:val="8"/>
        </w:numPr>
        <w:tabs>
          <w:tab w:val="left" w:pos="1796"/>
        </w:tabs>
        <w:spacing w:line="256" w:lineRule="auto"/>
        <w:ind w:right="-680" w:hanging="720"/>
        <w:rPr>
          <w:sz w:val="18"/>
          <w:szCs w:val="18"/>
        </w:rPr>
      </w:pPr>
      <w:r w:rsidRPr="00CA0A68">
        <w:rPr>
          <w:sz w:val="18"/>
          <w:szCs w:val="18"/>
        </w:rPr>
        <w:t xml:space="preserve">Posse e/ou uso de dispositivos perturbadores: pagers, telefones celulares, câmeras de telefones celulares, Bluetooths, leitores de CD, dispositivos de sinalização, ponteiros laser, pistolas de esguicho, balões de </w:t>
      </w:r>
      <w:r w:rsidR="00D7045F" w:rsidRPr="00CA0A68">
        <w:rPr>
          <w:sz w:val="18"/>
          <w:szCs w:val="18"/>
        </w:rPr>
        <w:t>água etc.</w:t>
      </w:r>
      <w:r w:rsidR="006361B9">
        <w:rPr>
          <w:sz w:val="18"/>
          <w:szCs w:val="18"/>
        </w:rPr>
        <w:br/>
      </w:r>
      <w:r w:rsidRPr="00CA0A68">
        <w:rPr>
          <w:sz w:val="18"/>
          <w:szCs w:val="18"/>
        </w:rPr>
        <w:t>Ação disciplinar:</w:t>
      </w:r>
    </w:p>
    <w:p w14:paraId="5125E1FC" w14:textId="77777777" w:rsidR="000E4DAA" w:rsidRPr="00CA0A68" w:rsidRDefault="00572D7E">
      <w:pPr>
        <w:pStyle w:val="ListParagraph"/>
        <w:numPr>
          <w:ilvl w:val="2"/>
          <w:numId w:val="8"/>
        </w:numPr>
        <w:tabs>
          <w:tab w:val="left" w:pos="2805"/>
        </w:tabs>
        <w:spacing w:before="11"/>
        <w:ind w:hanging="240"/>
        <w:rPr>
          <w:sz w:val="18"/>
          <w:szCs w:val="20"/>
        </w:rPr>
      </w:pPr>
      <w:r w:rsidRPr="00CA0A68">
        <w:rPr>
          <w:sz w:val="18"/>
          <w:szCs w:val="20"/>
        </w:rPr>
        <w:t>Confisco</w:t>
      </w:r>
    </w:p>
    <w:p w14:paraId="355B6864" w14:textId="77777777" w:rsidR="000E4DAA" w:rsidRPr="00CA0A68" w:rsidRDefault="00572D7E">
      <w:pPr>
        <w:pStyle w:val="ListParagraph"/>
        <w:numPr>
          <w:ilvl w:val="2"/>
          <w:numId w:val="8"/>
        </w:numPr>
        <w:tabs>
          <w:tab w:val="left" w:pos="2794"/>
        </w:tabs>
        <w:spacing w:before="16"/>
        <w:ind w:left="2793" w:hanging="229"/>
        <w:rPr>
          <w:sz w:val="18"/>
          <w:szCs w:val="20"/>
        </w:rPr>
      </w:pPr>
      <w:r w:rsidRPr="00CA0A68">
        <w:rPr>
          <w:sz w:val="18"/>
          <w:szCs w:val="20"/>
        </w:rPr>
        <w:t>Pais contatados</w:t>
      </w:r>
    </w:p>
    <w:p w14:paraId="0EC08572" w14:textId="77777777" w:rsidR="000E4DAA" w:rsidRPr="00CA0A68" w:rsidRDefault="00572D7E">
      <w:pPr>
        <w:pStyle w:val="ListParagraph"/>
        <w:numPr>
          <w:ilvl w:val="2"/>
          <w:numId w:val="8"/>
        </w:numPr>
        <w:tabs>
          <w:tab w:val="left" w:pos="2794"/>
        </w:tabs>
        <w:ind w:left="2793" w:hanging="229"/>
        <w:rPr>
          <w:sz w:val="18"/>
          <w:szCs w:val="20"/>
        </w:rPr>
      </w:pPr>
      <w:r w:rsidRPr="00CA0A68">
        <w:rPr>
          <w:sz w:val="18"/>
          <w:szCs w:val="20"/>
        </w:rPr>
        <w:t>Detenção</w:t>
      </w:r>
    </w:p>
    <w:p w14:paraId="0ACC13F9" w14:textId="77777777" w:rsidR="000E4DAA" w:rsidRPr="00CA0A68" w:rsidRDefault="00572D7E">
      <w:pPr>
        <w:pStyle w:val="ListParagraph"/>
        <w:numPr>
          <w:ilvl w:val="2"/>
          <w:numId w:val="8"/>
        </w:numPr>
        <w:tabs>
          <w:tab w:val="left" w:pos="2805"/>
        </w:tabs>
        <w:ind w:hanging="240"/>
        <w:rPr>
          <w:sz w:val="18"/>
          <w:szCs w:val="20"/>
        </w:rPr>
      </w:pPr>
      <w:r w:rsidRPr="00CA0A68">
        <w:rPr>
          <w:sz w:val="18"/>
          <w:szCs w:val="20"/>
        </w:rPr>
        <w:t>Suspensão</w:t>
      </w:r>
    </w:p>
    <w:p w14:paraId="5226FBB7" w14:textId="77777777" w:rsidR="000E4DAA" w:rsidRPr="00CA0A68" w:rsidRDefault="000E4DAA">
      <w:pPr>
        <w:pStyle w:val="BodyText"/>
        <w:spacing w:before="10"/>
        <w:rPr>
          <w:sz w:val="20"/>
          <w:szCs w:val="18"/>
        </w:rPr>
      </w:pPr>
    </w:p>
    <w:p w14:paraId="3C938787" w14:textId="4BABC258" w:rsidR="000E4DAA" w:rsidRPr="00CA0A68" w:rsidRDefault="00572D7E">
      <w:pPr>
        <w:pStyle w:val="Heading8"/>
        <w:numPr>
          <w:ilvl w:val="1"/>
          <w:numId w:val="8"/>
        </w:numPr>
        <w:tabs>
          <w:tab w:val="left" w:pos="1796"/>
        </w:tabs>
        <w:spacing w:line="256" w:lineRule="auto"/>
        <w:ind w:right="4506" w:hanging="720"/>
        <w:rPr>
          <w:sz w:val="18"/>
          <w:szCs w:val="18"/>
        </w:rPr>
      </w:pPr>
      <w:r w:rsidRPr="00CA0A68">
        <w:rPr>
          <w:sz w:val="18"/>
          <w:szCs w:val="18"/>
        </w:rPr>
        <w:t>Jogos de azar, e/ou posse de aparelho de jogo</w:t>
      </w:r>
      <w:r w:rsidR="006361B9">
        <w:rPr>
          <w:sz w:val="18"/>
          <w:szCs w:val="18"/>
        </w:rPr>
        <w:br/>
      </w:r>
      <w:r w:rsidRPr="00CA0A68">
        <w:rPr>
          <w:sz w:val="18"/>
          <w:szCs w:val="18"/>
        </w:rPr>
        <w:t>Ação disciplinar:</w:t>
      </w:r>
    </w:p>
    <w:p w14:paraId="02C31D0A" w14:textId="77777777" w:rsidR="000E4DAA" w:rsidRPr="00CA0A68" w:rsidRDefault="00572D7E">
      <w:pPr>
        <w:pStyle w:val="ListParagraph"/>
        <w:numPr>
          <w:ilvl w:val="2"/>
          <w:numId w:val="8"/>
        </w:numPr>
        <w:tabs>
          <w:tab w:val="left" w:pos="2805"/>
        </w:tabs>
        <w:spacing w:before="5"/>
        <w:ind w:hanging="240"/>
        <w:rPr>
          <w:sz w:val="18"/>
          <w:szCs w:val="20"/>
        </w:rPr>
      </w:pPr>
      <w:r w:rsidRPr="00CA0A68">
        <w:rPr>
          <w:sz w:val="18"/>
          <w:szCs w:val="20"/>
        </w:rPr>
        <w:t>Confisco</w:t>
      </w:r>
    </w:p>
    <w:p w14:paraId="123DB7B1" w14:textId="77777777" w:rsidR="000E4DAA" w:rsidRPr="00CA0A68" w:rsidRDefault="00572D7E">
      <w:pPr>
        <w:pStyle w:val="ListParagraph"/>
        <w:numPr>
          <w:ilvl w:val="2"/>
          <w:numId w:val="8"/>
        </w:numPr>
        <w:tabs>
          <w:tab w:val="left" w:pos="2794"/>
        </w:tabs>
        <w:ind w:left="2793" w:hanging="229"/>
        <w:rPr>
          <w:sz w:val="18"/>
          <w:szCs w:val="20"/>
        </w:rPr>
      </w:pPr>
      <w:r w:rsidRPr="00CA0A68">
        <w:rPr>
          <w:sz w:val="18"/>
          <w:szCs w:val="20"/>
        </w:rPr>
        <w:t>Pais contatados</w:t>
      </w:r>
    </w:p>
    <w:p w14:paraId="64BCB779" w14:textId="77777777" w:rsidR="000E4DAA" w:rsidRPr="00CA0A68" w:rsidRDefault="00572D7E">
      <w:pPr>
        <w:pStyle w:val="ListParagraph"/>
        <w:numPr>
          <w:ilvl w:val="2"/>
          <w:numId w:val="8"/>
        </w:numPr>
        <w:tabs>
          <w:tab w:val="left" w:pos="2794"/>
        </w:tabs>
        <w:spacing w:before="20"/>
        <w:ind w:left="2793" w:hanging="229"/>
        <w:rPr>
          <w:sz w:val="18"/>
          <w:szCs w:val="20"/>
        </w:rPr>
      </w:pPr>
      <w:r w:rsidRPr="00CA0A68">
        <w:rPr>
          <w:sz w:val="18"/>
          <w:szCs w:val="20"/>
        </w:rPr>
        <w:t>Detenção</w:t>
      </w:r>
    </w:p>
    <w:p w14:paraId="36D79A50" w14:textId="77777777" w:rsidR="000E4DAA" w:rsidRPr="00CA0A68" w:rsidRDefault="00572D7E">
      <w:pPr>
        <w:pStyle w:val="ListParagraph"/>
        <w:numPr>
          <w:ilvl w:val="2"/>
          <w:numId w:val="8"/>
        </w:numPr>
        <w:tabs>
          <w:tab w:val="left" w:pos="2805"/>
        </w:tabs>
        <w:spacing w:before="20"/>
        <w:ind w:hanging="240"/>
        <w:rPr>
          <w:sz w:val="18"/>
          <w:szCs w:val="20"/>
        </w:rPr>
      </w:pPr>
      <w:r w:rsidRPr="00CA0A68">
        <w:rPr>
          <w:sz w:val="18"/>
          <w:szCs w:val="20"/>
        </w:rPr>
        <w:t>Reunião com os pais e/ou suspensão</w:t>
      </w:r>
    </w:p>
    <w:p w14:paraId="0847C47C" w14:textId="77777777" w:rsidR="000E4DAA" w:rsidRPr="00CA0A68" w:rsidRDefault="000E4DAA">
      <w:pPr>
        <w:pStyle w:val="BodyText"/>
        <w:spacing w:before="9"/>
        <w:rPr>
          <w:sz w:val="20"/>
          <w:szCs w:val="18"/>
        </w:rPr>
      </w:pPr>
    </w:p>
    <w:p w14:paraId="44497F38" w14:textId="77777777" w:rsidR="000E4DAA" w:rsidRPr="00CA0A68" w:rsidRDefault="00572D7E">
      <w:pPr>
        <w:pStyle w:val="Heading8"/>
        <w:numPr>
          <w:ilvl w:val="1"/>
          <w:numId w:val="7"/>
        </w:numPr>
        <w:tabs>
          <w:tab w:val="left" w:pos="1796"/>
        </w:tabs>
        <w:ind w:hanging="720"/>
        <w:rPr>
          <w:sz w:val="18"/>
          <w:szCs w:val="18"/>
        </w:rPr>
      </w:pPr>
      <w:r w:rsidRPr="00CA0A68">
        <w:rPr>
          <w:sz w:val="18"/>
          <w:szCs w:val="18"/>
        </w:rPr>
        <w:t>Posse de uma arma de fogo</w:t>
      </w:r>
    </w:p>
    <w:p w14:paraId="52A26DB2" w14:textId="77777777" w:rsidR="000E4DAA" w:rsidRPr="00CA0A68" w:rsidRDefault="00572D7E">
      <w:pPr>
        <w:spacing w:before="15"/>
        <w:ind w:left="2204"/>
        <w:rPr>
          <w:b/>
          <w:sz w:val="18"/>
          <w:szCs w:val="20"/>
        </w:rPr>
      </w:pPr>
      <w:r w:rsidRPr="00CA0A68">
        <w:rPr>
          <w:b/>
          <w:sz w:val="18"/>
          <w:szCs w:val="20"/>
        </w:rPr>
        <w:t>Ação disciplinar:</w:t>
      </w:r>
    </w:p>
    <w:p w14:paraId="3C572426" w14:textId="77777777" w:rsidR="000E4DAA" w:rsidRPr="00CA0A68" w:rsidRDefault="00572D7E">
      <w:pPr>
        <w:pStyle w:val="ListParagraph"/>
        <w:numPr>
          <w:ilvl w:val="2"/>
          <w:numId w:val="7"/>
        </w:numPr>
        <w:tabs>
          <w:tab w:val="left" w:pos="2805"/>
        </w:tabs>
        <w:ind w:hanging="240"/>
        <w:rPr>
          <w:sz w:val="18"/>
          <w:szCs w:val="20"/>
        </w:rPr>
      </w:pPr>
      <w:r w:rsidRPr="00CA0A68">
        <w:rPr>
          <w:sz w:val="18"/>
          <w:szCs w:val="20"/>
        </w:rPr>
        <w:t>Suspensão</w:t>
      </w:r>
    </w:p>
    <w:p w14:paraId="7612A184" w14:textId="77777777" w:rsidR="000E4DAA" w:rsidRPr="00CA0A68" w:rsidRDefault="00572D7E">
      <w:pPr>
        <w:pStyle w:val="ListParagraph"/>
        <w:numPr>
          <w:ilvl w:val="2"/>
          <w:numId w:val="7"/>
        </w:numPr>
        <w:tabs>
          <w:tab w:val="left" w:pos="2794"/>
        </w:tabs>
        <w:ind w:left="2793" w:hanging="229"/>
        <w:rPr>
          <w:sz w:val="18"/>
          <w:szCs w:val="20"/>
        </w:rPr>
      </w:pPr>
      <w:r w:rsidRPr="00CA0A68">
        <w:rPr>
          <w:sz w:val="18"/>
          <w:szCs w:val="20"/>
        </w:rPr>
        <w:t>Expulsão</w:t>
      </w:r>
    </w:p>
    <w:p w14:paraId="43CB2B61" w14:textId="77777777" w:rsidR="000E4DAA" w:rsidRPr="00CA0A68" w:rsidRDefault="00572D7E">
      <w:pPr>
        <w:pStyle w:val="ListParagraph"/>
        <w:numPr>
          <w:ilvl w:val="2"/>
          <w:numId w:val="7"/>
        </w:numPr>
        <w:tabs>
          <w:tab w:val="left" w:pos="2794"/>
        </w:tabs>
        <w:ind w:left="2793" w:hanging="229"/>
        <w:rPr>
          <w:sz w:val="18"/>
          <w:szCs w:val="20"/>
        </w:rPr>
      </w:pPr>
      <w:r w:rsidRPr="00CA0A68">
        <w:rPr>
          <w:sz w:val="18"/>
          <w:szCs w:val="20"/>
        </w:rPr>
        <w:t>Referência para a Polícia</w:t>
      </w:r>
    </w:p>
    <w:p w14:paraId="644C0DC4" w14:textId="77777777" w:rsidR="000E4DAA" w:rsidRPr="00CA0A68" w:rsidRDefault="000E4DAA">
      <w:pPr>
        <w:pStyle w:val="BodyText"/>
        <w:spacing w:before="5"/>
        <w:rPr>
          <w:sz w:val="20"/>
          <w:szCs w:val="18"/>
        </w:rPr>
      </w:pPr>
    </w:p>
    <w:p w14:paraId="54B8F6C3" w14:textId="48EF5825" w:rsidR="000E4DAA" w:rsidRPr="00CA0A68" w:rsidRDefault="00572D7E" w:rsidP="006361B9">
      <w:pPr>
        <w:pStyle w:val="Heading8"/>
        <w:numPr>
          <w:ilvl w:val="1"/>
          <w:numId w:val="7"/>
        </w:numPr>
        <w:tabs>
          <w:tab w:val="left" w:pos="1796"/>
        </w:tabs>
        <w:spacing w:line="264" w:lineRule="auto"/>
        <w:ind w:right="4281" w:hanging="720"/>
        <w:rPr>
          <w:sz w:val="18"/>
          <w:szCs w:val="18"/>
        </w:rPr>
      </w:pPr>
      <w:r w:rsidRPr="00CA0A68">
        <w:rPr>
          <w:sz w:val="18"/>
          <w:szCs w:val="18"/>
        </w:rPr>
        <w:t>Posse de uma arma [que não seja uma arma de fogo]</w:t>
      </w:r>
      <w:r w:rsidR="006361B9">
        <w:rPr>
          <w:sz w:val="18"/>
          <w:szCs w:val="18"/>
        </w:rPr>
        <w:br/>
      </w:r>
      <w:r w:rsidRPr="00CA0A68">
        <w:rPr>
          <w:sz w:val="18"/>
          <w:szCs w:val="18"/>
        </w:rPr>
        <w:t>Ação disciplinar:</w:t>
      </w:r>
    </w:p>
    <w:p w14:paraId="56DF7985" w14:textId="77777777" w:rsidR="000E4DAA" w:rsidRPr="00CA0A68" w:rsidRDefault="00572D7E">
      <w:pPr>
        <w:pStyle w:val="ListParagraph"/>
        <w:numPr>
          <w:ilvl w:val="2"/>
          <w:numId w:val="7"/>
        </w:numPr>
        <w:tabs>
          <w:tab w:val="left" w:pos="2805"/>
        </w:tabs>
        <w:spacing w:before="0"/>
        <w:ind w:hanging="240"/>
        <w:rPr>
          <w:sz w:val="18"/>
          <w:szCs w:val="20"/>
        </w:rPr>
      </w:pPr>
      <w:r w:rsidRPr="00CA0A68">
        <w:rPr>
          <w:sz w:val="18"/>
          <w:szCs w:val="20"/>
        </w:rPr>
        <w:t>Suspensão</w:t>
      </w:r>
    </w:p>
    <w:p w14:paraId="5645C59F" w14:textId="77777777" w:rsidR="000E4DAA" w:rsidRPr="00CA0A68" w:rsidRDefault="00572D7E">
      <w:pPr>
        <w:pStyle w:val="ListParagraph"/>
        <w:numPr>
          <w:ilvl w:val="2"/>
          <w:numId w:val="7"/>
        </w:numPr>
        <w:tabs>
          <w:tab w:val="left" w:pos="2794"/>
        </w:tabs>
        <w:ind w:left="2793" w:hanging="229"/>
        <w:rPr>
          <w:sz w:val="18"/>
          <w:szCs w:val="20"/>
        </w:rPr>
      </w:pPr>
      <w:r w:rsidRPr="00CA0A68">
        <w:rPr>
          <w:sz w:val="18"/>
          <w:szCs w:val="20"/>
        </w:rPr>
        <w:t>Referência para polícia.</w:t>
      </w:r>
    </w:p>
    <w:p w14:paraId="4DBB4A97" w14:textId="77777777" w:rsidR="000E4DAA" w:rsidRPr="00CA0A68" w:rsidRDefault="00572D7E">
      <w:pPr>
        <w:pStyle w:val="ListParagraph"/>
        <w:numPr>
          <w:ilvl w:val="2"/>
          <w:numId w:val="7"/>
        </w:numPr>
        <w:tabs>
          <w:tab w:val="left" w:pos="2794"/>
        </w:tabs>
        <w:ind w:left="2793" w:hanging="229"/>
        <w:rPr>
          <w:sz w:val="18"/>
          <w:szCs w:val="20"/>
        </w:rPr>
      </w:pPr>
      <w:r w:rsidRPr="00CA0A68">
        <w:rPr>
          <w:sz w:val="18"/>
          <w:szCs w:val="20"/>
        </w:rPr>
        <w:t>Expulsão.</w:t>
      </w:r>
    </w:p>
    <w:p w14:paraId="252956ED" w14:textId="77777777" w:rsidR="000E4DAA" w:rsidRPr="00CA0A68" w:rsidRDefault="000E4DAA">
      <w:pPr>
        <w:pStyle w:val="BodyText"/>
        <w:spacing w:before="10"/>
        <w:rPr>
          <w:sz w:val="20"/>
          <w:szCs w:val="18"/>
        </w:rPr>
      </w:pPr>
    </w:p>
    <w:p w14:paraId="3DF8944B" w14:textId="77777777" w:rsidR="000E4DAA" w:rsidRPr="00CA0A68" w:rsidRDefault="00572D7E">
      <w:pPr>
        <w:pStyle w:val="Heading8"/>
        <w:numPr>
          <w:ilvl w:val="1"/>
          <w:numId w:val="6"/>
        </w:numPr>
        <w:tabs>
          <w:tab w:val="left" w:pos="1796"/>
        </w:tabs>
        <w:ind w:hanging="720"/>
        <w:rPr>
          <w:sz w:val="18"/>
          <w:szCs w:val="18"/>
        </w:rPr>
      </w:pPr>
      <w:r w:rsidRPr="00CA0A68">
        <w:rPr>
          <w:sz w:val="18"/>
          <w:szCs w:val="18"/>
        </w:rPr>
        <w:t>Brigando</w:t>
      </w:r>
    </w:p>
    <w:p w14:paraId="045DE50E" w14:textId="77777777" w:rsidR="000E4DAA" w:rsidRPr="00CA0A68" w:rsidRDefault="00572D7E">
      <w:pPr>
        <w:spacing w:before="15"/>
        <w:ind w:left="2204"/>
        <w:rPr>
          <w:b/>
          <w:sz w:val="18"/>
          <w:szCs w:val="20"/>
        </w:rPr>
      </w:pPr>
      <w:r w:rsidRPr="00CA0A68">
        <w:rPr>
          <w:b/>
          <w:sz w:val="18"/>
          <w:szCs w:val="20"/>
        </w:rPr>
        <w:t>Ação disciplinar:</w:t>
      </w:r>
    </w:p>
    <w:p w14:paraId="2128FB77" w14:textId="77777777" w:rsidR="000E4DAA" w:rsidRPr="00CA0A68" w:rsidRDefault="00572D7E">
      <w:pPr>
        <w:pStyle w:val="ListParagraph"/>
        <w:numPr>
          <w:ilvl w:val="2"/>
          <w:numId w:val="6"/>
        </w:numPr>
        <w:tabs>
          <w:tab w:val="left" w:pos="2805"/>
        </w:tabs>
        <w:ind w:hanging="240"/>
        <w:rPr>
          <w:sz w:val="18"/>
          <w:szCs w:val="20"/>
        </w:rPr>
      </w:pPr>
      <w:r w:rsidRPr="00CA0A68">
        <w:rPr>
          <w:sz w:val="18"/>
          <w:szCs w:val="20"/>
        </w:rPr>
        <w:t>Suspensão</w:t>
      </w:r>
    </w:p>
    <w:p w14:paraId="3C43D29B" w14:textId="77777777" w:rsidR="000E4DAA" w:rsidRPr="00CA0A68" w:rsidRDefault="00572D7E">
      <w:pPr>
        <w:pStyle w:val="ListParagraph"/>
        <w:numPr>
          <w:ilvl w:val="2"/>
          <w:numId w:val="6"/>
        </w:numPr>
        <w:tabs>
          <w:tab w:val="left" w:pos="2794"/>
        </w:tabs>
        <w:ind w:left="2793" w:hanging="229"/>
        <w:rPr>
          <w:sz w:val="18"/>
          <w:szCs w:val="20"/>
        </w:rPr>
      </w:pPr>
      <w:r w:rsidRPr="00CA0A68">
        <w:rPr>
          <w:sz w:val="18"/>
          <w:szCs w:val="20"/>
        </w:rPr>
        <w:t>Possível referência para polícia</w:t>
      </w:r>
    </w:p>
    <w:p w14:paraId="10F35E00" w14:textId="77777777" w:rsidR="000E4DAA" w:rsidRPr="00CA0A68" w:rsidRDefault="000E4DAA">
      <w:pPr>
        <w:pStyle w:val="BodyText"/>
        <w:spacing w:before="9"/>
        <w:rPr>
          <w:sz w:val="20"/>
          <w:szCs w:val="18"/>
        </w:rPr>
      </w:pPr>
    </w:p>
    <w:p w14:paraId="6369E9BC" w14:textId="79203F3A" w:rsidR="000E4DAA" w:rsidRPr="00CA0A68" w:rsidRDefault="00572D7E">
      <w:pPr>
        <w:pStyle w:val="Heading8"/>
        <w:numPr>
          <w:ilvl w:val="1"/>
          <w:numId w:val="6"/>
        </w:numPr>
        <w:tabs>
          <w:tab w:val="left" w:pos="1785"/>
        </w:tabs>
        <w:spacing w:before="1"/>
        <w:ind w:left="1784" w:hanging="300"/>
        <w:rPr>
          <w:sz w:val="18"/>
          <w:szCs w:val="18"/>
        </w:rPr>
      </w:pPr>
      <w:r w:rsidRPr="00CA0A68">
        <w:rPr>
          <w:sz w:val="18"/>
          <w:szCs w:val="18"/>
        </w:rPr>
        <w:t xml:space="preserve">Assalto e </w:t>
      </w:r>
      <w:r w:rsidR="00D7045F" w:rsidRPr="00CA0A68">
        <w:rPr>
          <w:sz w:val="18"/>
          <w:szCs w:val="18"/>
        </w:rPr>
        <w:t>Agressão</w:t>
      </w:r>
    </w:p>
    <w:p w14:paraId="7138B2ED" w14:textId="77777777" w:rsidR="000E4DAA" w:rsidRPr="00CA0A68" w:rsidRDefault="00572D7E">
      <w:pPr>
        <w:spacing w:before="15"/>
        <w:ind w:left="2204"/>
        <w:rPr>
          <w:b/>
          <w:sz w:val="18"/>
          <w:szCs w:val="20"/>
        </w:rPr>
      </w:pPr>
      <w:r w:rsidRPr="00CA0A68">
        <w:rPr>
          <w:b/>
          <w:sz w:val="18"/>
          <w:szCs w:val="20"/>
        </w:rPr>
        <w:t>Ação disciplinar:</w:t>
      </w:r>
    </w:p>
    <w:p w14:paraId="273521F0" w14:textId="77777777" w:rsidR="000E4DAA" w:rsidRPr="00CA0A68" w:rsidRDefault="00572D7E">
      <w:pPr>
        <w:pStyle w:val="ListParagraph"/>
        <w:numPr>
          <w:ilvl w:val="2"/>
          <w:numId w:val="6"/>
        </w:numPr>
        <w:tabs>
          <w:tab w:val="left" w:pos="2805"/>
        </w:tabs>
        <w:ind w:hanging="240"/>
        <w:rPr>
          <w:sz w:val="18"/>
          <w:szCs w:val="20"/>
        </w:rPr>
      </w:pPr>
      <w:r w:rsidRPr="00CA0A68">
        <w:rPr>
          <w:sz w:val="18"/>
          <w:szCs w:val="20"/>
        </w:rPr>
        <w:t>Suspensão</w:t>
      </w:r>
    </w:p>
    <w:p w14:paraId="3C63C722" w14:textId="77777777" w:rsidR="000E4DAA" w:rsidRPr="00CA0A68" w:rsidRDefault="00572D7E">
      <w:pPr>
        <w:pStyle w:val="ListParagraph"/>
        <w:numPr>
          <w:ilvl w:val="2"/>
          <w:numId w:val="6"/>
        </w:numPr>
        <w:tabs>
          <w:tab w:val="left" w:pos="2794"/>
        </w:tabs>
        <w:spacing w:before="20"/>
        <w:ind w:left="2793" w:hanging="229"/>
        <w:rPr>
          <w:sz w:val="18"/>
          <w:szCs w:val="20"/>
        </w:rPr>
      </w:pPr>
      <w:r w:rsidRPr="00CA0A68">
        <w:rPr>
          <w:sz w:val="18"/>
          <w:szCs w:val="20"/>
        </w:rPr>
        <w:t>Referência à polícia</w:t>
      </w:r>
    </w:p>
    <w:p w14:paraId="5ADB401D" w14:textId="77777777" w:rsidR="000E4DAA" w:rsidRPr="00CA0A68" w:rsidRDefault="000E4DAA">
      <w:pPr>
        <w:pStyle w:val="BodyText"/>
        <w:spacing w:before="9"/>
        <w:rPr>
          <w:sz w:val="20"/>
          <w:szCs w:val="18"/>
        </w:rPr>
      </w:pPr>
    </w:p>
    <w:p w14:paraId="28376D6E" w14:textId="1C4A0E5F" w:rsidR="000E4DAA" w:rsidRPr="00CA0A68" w:rsidRDefault="00572D7E">
      <w:pPr>
        <w:pStyle w:val="Heading8"/>
        <w:numPr>
          <w:ilvl w:val="1"/>
          <w:numId w:val="6"/>
        </w:numPr>
        <w:tabs>
          <w:tab w:val="left" w:pos="1785"/>
        </w:tabs>
        <w:ind w:left="1784" w:hanging="300"/>
        <w:rPr>
          <w:sz w:val="18"/>
          <w:szCs w:val="18"/>
        </w:rPr>
      </w:pPr>
      <w:r w:rsidRPr="00CA0A68">
        <w:rPr>
          <w:sz w:val="18"/>
          <w:szCs w:val="18"/>
        </w:rPr>
        <w:t>Assalto e agressão a um funcionário da escola ou funcionário voluntário</w:t>
      </w:r>
      <w:r w:rsidR="001F247C">
        <w:rPr>
          <w:sz w:val="18"/>
          <w:szCs w:val="18"/>
        </w:rPr>
        <w:br/>
      </w:r>
      <w:r w:rsidRPr="00CA0A68">
        <w:rPr>
          <w:sz w:val="18"/>
          <w:szCs w:val="18"/>
        </w:rPr>
        <w:t>Ação disciplinar:</w:t>
      </w:r>
    </w:p>
    <w:p w14:paraId="716DE714" w14:textId="77777777" w:rsidR="000E4DAA" w:rsidRPr="00CA0A68" w:rsidRDefault="00572D7E">
      <w:pPr>
        <w:pStyle w:val="ListParagraph"/>
        <w:numPr>
          <w:ilvl w:val="2"/>
          <w:numId w:val="6"/>
        </w:numPr>
        <w:tabs>
          <w:tab w:val="left" w:pos="2805"/>
        </w:tabs>
        <w:spacing w:before="20"/>
        <w:ind w:hanging="240"/>
        <w:rPr>
          <w:sz w:val="18"/>
          <w:szCs w:val="20"/>
        </w:rPr>
      </w:pPr>
      <w:r w:rsidRPr="00CA0A68">
        <w:rPr>
          <w:sz w:val="18"/>
          <w:szCs w:val="20"/>
        </w:rPr>
        <w:t>Suspensão</w:t>
      </w:r>
    </w:p>
    <w:p w14:paraId="2046ED78" w14:textId="77777777" w:rsidR="000E4DAA" w:rsidRPr="00CA0A68" w:rsidRDefault="00572D7E">
      <w:pPr>
        <w:pStyle w:val="ListParagraph"/>
        <w:numPr>
          <w:ilvl w:val="2"/>
          <w:numId w:val="6"/>
        </w:numPr>
        <w:tabs>
          <w:tab w:val="left" w:pos="2794"/>
        </w:tabs>
        <w:spacing w:before="16"/>
        <w:ind w:left="2793" w:hanging="229"/>
        <w:rPr>
          <w:sz w:val="18"/>
          <w:szCs w:val="20"/>
        </w:rPr>
      </w:pPr>
      <w:r w:rsidRPr="00CA0A68">
        <w:rPr>
          <w:sz w:val="18"/>
          <w:szCs w:val="20"/>
        </w:rPr>
        <w:t>Referência à polícia</w:t>
      </w:r>
    </w:p>
    <w:p w14:paraId="5C10CA2B" w14:textId="77777777" w:rsidR="000E4DAA" w:rsidRPr="00CA0A68" w:rsidRDefault="00572D7E">
      <w:pPr>
        <w:pStyle w:val="ListParagraph"/>
        <w:numPr>
          <w:ilvl w:val="2"/>
          <w:numId w:val="6"/>
        </w:numPr>
        <w:tabs>
          <w:tab w:val="left" w:pos="2794"/>
        </w:tabs>
        <w:ind w:left="2793" w:hanging="229"/>
        <w:rPr>
          <w:sz w:val="18"/>
          <w:szCs w:val="20"/>
        </w:rPr>
      </w:pPr>
      <w:r w:rsidRPr="00CA0A68">
        <w:rPr>
          <w:sz w:val="18"/>
          <w:szCs w:val="20"/>
        </w:rPr>
        <w:t>Expulsão da escola</w:t>
      </w:r>
    </w:p>
    <w:p w14:paraId="0B28A898" w14:textId="77777777" w:rsidR="000E4DAA" w:rsidRPr="00CA0A68" w:rsidRDefault="000E4DAA">
      <w:pPr>
        <w:pStyle w:val="BodyText"/>
        <w:spacing w:before="10"/>
        <w:rPr>
          <w:sz w:val="20"/>
          <w:szCs w:val="18"/>
        </w:rPr>
      </w:pPr>
    </w:p>
    <w:p w14:paraId="31D881F2" w14:textId="77777777" w:rsidR="000E4DAA" w:rsidRPr="00CA0A68" w:rsidRDefault="00572D7E">
      <w:pPr>
        <w:pStyle w:val="Heading8"/>
        <w:numPr>
          <w:ilvl w:val="1"/>
          <w:numId w:val="6"/>
        </w:numPr>
        <w:tabs>
          <w:tab w:val="left" w:pos="1796"/>
        </w:tabs>
        <w:spacing w:line="256" w:lineRule="auto"/>
        <w:ind w:right="5916" w:hanging="720"/>
        <w:rPr>
          <w:sz w:val="18"/>
          <w:szCs w:val="18"/>
        </w:rPr>
      </w:pPr>
      <w:r w:rsidRPr="00CA0A68">
        <w:rPr>
          <w:sz w:val="18"/>
          <w:szCs w:val="18"/>
        </w:rPr>
        <w:t>Malicioso abuso físico ou agressão Ação disciplinar:</w:t>
      </w:r>
    </w:p>
    <w:p w14:paraId="59FDF9A1" w14:textId="77777777" w:rsidR="000E4DAA" w:rsidRPr="00CA0A68" w:rsidRDefault="000E4DAA">
      <w:pPr>
        <w:spacing w:line="256" w:lineRule="auto"/>
        <w:rPr>
          <w:sz w:val="18"/>
          <w:szCs w:val="20"/>
        </w:rPr>
        <w:sectPr w:rsidR="000E4DAA" w:rsidRPr="00CA0A68">
          <w:pgSz w:w="12240" w:h="15840"/>
          <w:pgMar w:top="900" w:right="1080" w:bottom="640" w:left="500" w:header="0" w:footer="451" w:gutter="0"/>
          <w:cols w:space="720"/>
        </w:sectPr>
      </w:pPr>
    </w:p>
    <w:p w14:paraId="7F5E71B9" w14:textId="77777777" w:rsidR="000E4DAA" w:rsidRPr="00CA0A68" w:rsidRDefault="00572D7E">
      <w:pPr>
        <w:pStyle w:val="ListParagraph"/>
        <w:numPr>
          <w:ilvl w:val="2"/>
          <w:numId w:val="6"/>
        </w:numPr>
        <w:tabs>
          <w:tab w:val="left" w:pos="2805"/>
        </w:tabs>
        <w:spacing w:before="82"/>
        <w:ind w:hanging="240"/>
        <w:rPr>
          <w:sz w:val="18"/>
          <w:szCs w:val="20"/>
        </w:rPr>
      </w:pPr>
      <w:r w:rsidRPr="00CA0A68">
        <w:rPr>
          <w:sz w:val="18"/>
          <w:szCs w:val="20"/>
        </w:rPr>
        <w:lastRenderedPageBreak/>
        <w:t>Suspensão</w:t>
      </w:r>
    </w:p>
    <w:p w14:paraId="653DB70C" w14:textId="77777777" w:rsidR="000E4DAA" w:rsidRPr="00CA0A68" w:rsidRDefault="00572D7E">
      <w:pPr>
        <w:pStyle w:val="ListParagraph"/>
        <w:numPr>
          <w:ilvl w:val="2"/>
          <w:numId w:val="6"/>
        </w:numPr>
        <w:tabs>
          <w:tab w:val="left" w:pos="2794"/>
        </w:tabs>
        <w:ind w:left="2793" w:hanging="229"/>
        <w:rPr>
          <w:sz w:val="18"/>
          <w:szCs w:val="20"/>
        </w:rPr>
      </w:pPr>
      <w:r w:rsidRPr="00CA0A68">
        <w:rPr>
          <w:sz w:val="18"/>
          <w:szCs w:val="20"/>
        </w:rPr>
        <w:t>Referência à polícia</w:t>
      </w:r>
    </w:p>
    <w:p w14:paraId="0BA4367B" w14:textId="77777777" w:rsidR="000E4DAA" w:rsidRPr="00CA0A68" w:rsidRDefault="000E4DAA">
      <w:pPr>
        <w:pStyle w:val="BodyText"/>
        <w:spacing w:before="9"/>
        <w:rPr>
          <w:sz w:val="20"/>
          <w:szCs w:val="18"/>
        </w:rPr>
      </w:pPr>
    </w:p>
    <w:p w14:paraId="35CACE79" w14:textId="77777777" w:rsidR="000E4DAA" w:rsidRPr="00CA0A68" w:rsidRDefault="00572D7E">
      <w:pPr>
        <w:pStyle w:val="Heading8"/>
        <w:numPr>
          <w:ilvl w:val="1"/>
          <w:numId w:val="6"/>
        </w:numPr>
        <w:tabs>
          <w:tab w:val="left" w:pos="1796"/>
        </w:tabs>
        <w:spacing w:before="1" w:line="256" w:lineRule="auto"/>
        <w:ind w:right="161" w:hanging="720"/>
        <w:rPr>
          <w:sz w:val="18"/>
          <w:szCs w:val="18"/>
        </w:rPr>
      </w:pPr>
      <w:r w:rsidRPr="00CA0A68">
        <w:rPr>
          <w:sz w:val="18"/>
          <w:szCs w:val="18"/>
        </w:rPr>
        <w:t>Abuso físico de outras pessoas, brigas ou conduta desordenada quando expressamente relacionados à religião, raça, etnia, orientação sexual ou gênero e/ou violação da política de não discriminação</w:t>
      </w:r>
    </w:p>
    <w:p w14:paraId="405FBDDE" w14:textId="77777777" w:rsidR="000E4DAA" w:rsidRPr="00CA0A68" w:rsidRDefault="00572D7E">
      <w:pPr>
        <w:spacing w:before="7"/>
        <w:ind w:left="2204"/>
        <w:rPr>
          <w:b/>
          <w:sz w:val="18"/>
          <w:szCs w:val="20"/>
        </w:rPr>
      </w:pPr>
      <w:r w:rsidRPr="00CA0A68">
        <w:rPr>
          <w:b/>
          <w:sz w:val="18"/>
          <w:szCs w:val="20"/>
        </w:rPr>
        <w:t>Ação disciplinar:</w:t>
      </w:r>
    </w:p>
    <w:p w14:paraId="3403B32F" w14:textId="77777777" w:rsidR="000E4DAA" w:rsidRPr="00CA0A68" w:rsidRDefault="00572D7E">
      <w:pPr>
        <w:pStyle w:val="ListParagraph"/>
        <w:numPr>
          <w:ilvl w:val="2"/>
          <w:numId w:val="6"/>
        </w:numPr>
        <w:tabs>
          <w:tab w:val="left" w:pos="2805"/>
        </w:tabs>
        <w:spacing w:before="22"/>
        <w:ind w:hanging="240"/>
        <w:rPr>
          <w:sz w:val="18"/>
          <w:szCs w:val="20"/>
        </w:rPr>
      </w:pPr>
      <w:r w:rsidRPr="00CA0A68">
        <w:rPr>
          <w:sz w:val="18"/>
          <w:szCs w:val="20"/>
        </w:rPr>
        <w:t>Suspensão</w:t>
      </w:r>
    </w:p>
    <w:p w14:paraId="0CFDDB22" w14:textId="77777777" w:rsidR="000E4DAA" w:rsidRPr="00CA0A68" w:rsidRDefault="00572D7E">
      <w:pPr>
        <w:pStyle w:val="ListParagraph"/>
        <w:numPr>
          <w:ilvl w:val="2"/>
          <w:numId w:val="6"/>
        </w:numPr>
        <w:tabs>
          <w:tab w:val="left" w:pos="2794"/>
        </w:tabs>
        <w:ind w:left="2793" w:hanging="229"/>
        <w:rPr>
          <w:sz w:val="18"/>
          <w:szCs w:val="20"/>
        </w:rPr>
      </w:pPr>
      <w:r w:rsidRPr="00CA0A68">
        <w:rPr>
          <w:sz w:val="18"/>
          <w:szCs w:val="20"/>
        </w:rPr>
        <w:t>Referência à polícia</w:t>
      </w:r>
    </w:p>
    <w:p w14:paraId="01CC5EA7" w14:textId="77777777" w:rsidR="000E4DAA" w:rsidRPr="00CA0A68" w:rsidRDefault="000E4DAA">
      <w:pPr>
        <w:pStyle w:val="BodyText"/>
        <w:spacing w:before="10"/>
        <w:rPr>
          <w:sz w:val="20"/>
          <w:szCs w:val="18"/>
        </w:rPr>
      </w:pPr>
    </w:p>
    <w:p w14:paraId="1857E218" w14:textId="77777777" w:rsidR="000E4DAA" w:rsidRPr="00CA0A68" w:rsidRDefault="00572D7E">
      <w:pPr>
        <w:pStyle w:val="Heading8"/>
        <w:numPr>
          <w:ilvl w:val="1"/>
          <w:numId w:val="6"/>
        </w:numPr>
        <w:tabs>
          <w:tab w:val="left" w:pos="1796"/>
        </w:tabs>
        <w:ind w:hanging="720"/>
        <w:rPr>
          <w:sz w:val="18"/>
          <w:szCs w:val="18"/>
        </w:rPr>
      </w:pPr>
      <w:r w:rsidRPr="00CA0A68">
        <w:rPr>
          <w:sz w:val="18"/>
          <w:szCs w:val="18"/>
        </w:rPr>
        <w:t>Trote</w:t>
      </w:r>
    </w:p>
    <w:p w14:paraId="7E8979C0" w14:textId="77777777" w:rsidR="000E4DAA" w:rsidRPr="00CA0A68" w:rsidRDefault="00572D7E">
      <w:pPr>
        <w:spacing w:before="16"/>
        <w:ind w:left="2204"/>
        <w:rPr>
          <w:b/>
          <w:sz w:val="18"/>
          <w:szCs w:val="20"/>
        </w:rPr>
      </w:pPr>
      <w:r w:rsidRPr="00CA0A68">
        <w:rPr>
          <w:b/>
          <w:sz w:val="18"/>
          <w:szCs w:val="20"/>
        </w:rPr>
        <w:t>Ação disciplinar:</w:t>
      </w:r>
    </w:p>
    <w:p w14:paraId="7B10B315" w14:textId="77777777" w:rsidR="000E4DAA" w:rsidRPr="00CA0A68" w:rsidRDefault="00572D7E">
      <w:pPr>
        <w:pStyle w:val="ListParagraph"/>
        <w:numPr>
          <w:ilvl w:val="2"/>
          <w:numId w:val="6"/>
        </w:numPr>
        <w:tabs>
          <w:tab w:val="left" w:pos="2805"/>
        </w:tabs>
        <w:spacing w:line="264" w:lineRule="auto"/>
        <w:ind w:left="2924" w:right="116" w:hanging="360"/>
        <w:rPr>
          <w:sz w:val="18"/>
          <w:szCs w:val="20"/>
        </w:rPr>
      </w:pPr>
      <w:r w:rsidRPr="00CA0A68">
        <w:rPr>
          <w:sz w:val="18"/>
          <w:szCs w:val="20"/>
        </w:rPr>
        <w:t>Suspensão da escola por até cinco (5) dias letivos. Proibição de todas as atividades extracurriculares por um (1) ano. Referência para polícia.</w:t>
      </w:r>
    </w:p>
    <w:p w14:paraId="4AB3220B" w14:textId="77777777" w:rsidR="000E4DAA" w:rsidRPr="00CA0A68" w:rsidRDefault="000E4DAA">
      <w:pPr>
        <w:pStyle w:val="BodyText"/>
        <w:spacing w:before="6"/>
        <w:rPr>
          <w:sz w:val="18"/>
          <w:szCs w:val="18"/>
        </w:rPr>
      </w:pPr>
    </w:p>
    <w:p w14:paraId="552DCBBF" w14:textId="4AAB0D28" w:rsidR="000E4DAA" w:rsidRPr="00CA0A68" w:rsidRDefault="00572D7E">
      <w:pPr>
        <w:pStyle w:val="Heading8"/>
        <w:numPr>
          <w:ilvl w:val="1"/>
          <w:numId w:val="6"/>
        </w:numPr>
        <w:tabs>
          <w:tab w:val="left" w:pos="1796"/>
        </w:tabs>
        <w:spacing w:line="261" w:lineRule="auto"/>
        <w:ind w:right="575" w:hanging="720"/>
        <w:rPr>
          <w:sz w:val="18"/>
          <w:szCs w:val="18"/>
        </w:rPr>
      </w:pPr>
      <w:r w:rsidRPr="00CA0A68">
        <w:rPr>
          <w:sz w:val="18"/>
          <w:szCs w:val="18"/>
        </w:rPr>
        <w:t>Uso de linguagem depreciativa referente à religião, raça, etnia, orientação sexual ou gênero e/ou violação da política de não discriminação. Uso de calúnias raciais em referência a qualquer outra pessoa:</w:t>
      </w:r>
      <w:r w:rsidR="001F247C">
        <w:rPr>
          <w:sz w:val="18"/>
          <w:szCs w:val="18"/>
        </w:rPr>
        <w:br/>
      </w:r>
      <w:r w:rsidRPr="00CA0A68">
        <w:rPr>
          <w:sz w:val="18"/>
          <w:szCs w:val="18"/>
        </w:rPr>
        <w:t>Ação disciplinar:</w:t>
      </w:r>
    </w:p>
    <w:p w14:paraId="58EE50BA" w14:textId="77777777" w:rsidR="000E4DAA" w:rsidRPr="00CA0A68" w:rsidRDefault="00572D7E">
      <w:pPr>
        <w:pStyle w:val="ListParagraph"/>
        <w:numPr>
          <w:ilvl w:val="2"/>
          <w:numId w:val="6"/>
        </w:numPr>
        <w:tabs>
          <w:tab w:val="left" w:pos="2805"/>
        </w:tabs>
        <w:spacing w:before="0" w:line="216" w:lineRule="exact"/>
        <w:ind w:hanging="240"/>
        <w:rPr>
          <w:sz w:val="18"/>
          <w:szCs w:val="20"/>
        </w:rPr>
      </w:pPr>
      <w:r w:rsidRPr="00CA0A68">
        <w:rPr>
          <w:sz w:val="18"/>
          <w:szCs w:val="20"/>
        </w:rPr>
        <w:t>Conferência com o aluno</w:t>
      </w:r>
    </w:p>
    <w:p w14:paraId="499BD074" w14:textId="77777777" w:rsidR="000E4DAA" w:rsidRPr="00CA0A68" w:rsidRDefault="00572D7E">
      <w:pPr>
        <w:pStyle w:val="ListParagraph"/>
        <w:numPr>
          <w:ilvl w:val="2"/>
          <w:numId w:val="6"/>
        </w:numPr>
        <w:tabs>
          <w:tab w:val="left" w:pos="2794"/>
        </w:tabs>
        <w:spacing w:before="22"/>
        <w:ind w:left="2793" w:hanging="229"/>
        <w:rPr>
          <w:sz w:val="18"/>
          <w:szCs w:val="20"/>
        </w:rPr>
      </w:pPr>
      <w:r w:rsidRPr="00CA0A68">
        <w:rPr>
          <w:sz w:val="18"/>
          <w:szCs w:val="20"/>
        </w:rPr>
        <w:t>Pais contatados</w:t>
      </w:r>
    </w:p>
    <w:p w14:paraId="7998C6A8" w14:textId="77777777" w:rsidR="000E4DAA" w:rsidRPr="00CA0A68" w:rsidRDefault="00572D7E">
      <w:pPr>
        <w:pStyle w:val="ListParagraph"/>
        <w:numPr>
          <w:ilvl w:val="2"/>
          <w:numId w:val="6"/>
        </w:numPr>
        <w:tabs>
          <w:tab w:val="left" w:pos="2794"/>
        </w:tabs>
        <w:ind w:left="2793" w:hanging="229"/>
        <w:rPr>
          <w:sz w:val="18"/>
          <w:szCs w:val="20"/>
        </w:rPr>
      </w:pPr>
      <w:r w:rsidRPr="00CA0A68">
        <w:rPr>
          <w:sz w:val="18"/>
          <w:szCs w:val="20"/>
        </w:rPr>
        <w:t>Detenção</w:t>
      </w:r>
    </w:p>
    <w:p w14:paraId="750A1709" w14:textId="77777777" w:rsidR="000E4DAA" w:rsidRPr="00CA0A68" w:rsidRDefault="00572D7E">
      <w:pPr>
        <w:pStyle w:val="ListParagraph"/>
        <w:numPr>
          <w:ilvl w:val="2"/>
          <w:numId w:val="6"/>
        </w:numPr>
        <w:tabs>
          <w:tab w:val="left" w:pos="2805"/>
        </w:tabs>
        <w:ind w:hanging="240"/>
        <w:rPr>
          <w:sz w:val="18"/>
          <w:szCs w:val="20"/>
        </w:rPr>
      </w:pPr>
      <w:r w:rsidRPr="00CA0A68">
        <w:rPr>
          <w:sz w:val="18"/>
          <w:szCs w:val="20"/>
        </w:rPr>
        <w:t>Suspensão</w:t>
      </w:r>
    </w:p>
    <w:p w14:paraId="1F22A5CA" w14:textId="77777777" w:rsidR="000E4DAA" w:rsidRPr="00CA0A68" w:rsidRDefault="000E4DAA">
      <w:pPr>
        <w:pStyle w:val="BodyText"/>
        <w:spacing w:before="5"/>
        <w:rPr>
          <w:sz w:val="20"/>
          <w:szCs w:val="18"/>
        </w:rPr>
      </w:pPr>
    </w:p>
    <w:p w14:paraId="0F3EF10E" w14:textId="77777777" w:rsidR="000E4DAA" w:rsidRPr="00CA0A68" w:rsidRDefault="00572D7E">
      <w:pPr>
        <w:pStyle w:val="Heading8"/>
        <w:numPr>
          <w:ilvl w:val="1"/>
          <w:numId w:val="6"/>
        </w:numPr>
        <w:tabs>
          <w:tab w:val="left" w:pos="1796"/>
        </w:tabs>
        <w:ind w:hanging="720"/>
        <w:rPr>
          <w:sz w:val="18"/>
          <w:szCs w:val="18"/>
        </w:rPr>
      </w:pPr>
      <w:r w:rsidRPr="00CA0A68">
        <w:rPr>
          <w:sz w:val="18"/>
          <w:szCs w:val="18"/>
        </w:rPr>
        <w:t>Crime de Ódio</w:t>
      </w:r>
    </w:p>
    <w:p w14:paraId="7CB2622D" w14:textId="77777777" w:rsidR="000E4DAA" w:rsidRPr="00CA0A68" w:rsidRDefault="00572D7E">
      <w:pPr>
        <w:spacing w:before="20"/>
        <w:ind w:left="2204"/>
        <w:rPr>
          <w:b/>
          <w:sz w:val="18"/>
          <w:szCs w:val="20"/>
        </w:rPr>
      </w:pPr>
      <w:r w:rsidRPr="00CA0A68">
        <w:rPr>
          <w:b/>
          <w:sz w:val="18"/>
          <w:szCs w:val="20"/>
        </w:rPr>
        <w:t>Ação disciplinar:</w:t>
      </w:r>
    </w:p>
    <w:p w14:paraId="626D4C1C" w14:textId="77777777" w:rsidR="000E4DAA" w:rsidRPr="00CA0A68" w:rsidRDefault="00572D7E">
      <w:pPr>
        <w:pStyle w:val="ListParagraph"/>
        <w:numPr>
          <w:ilvl w:val="2"/>
          <w:numId w:val="6"/>
        </w:numPr>
        <w:tabs>
          <w:tab w:val="left" w:pos="2805"/>
        </w:tabs>
        <w:ind w:hanging="240"/>
        <w:rPr>
          <w:sz w:val="18"/>
          <w:szCs w:val="20"/>
        </w:rPr>
      </w:pPr>
      <w:r w:rsidRPr="00CA0A68">
        <w:rPr>
          <w:sz w:val="18"/>
          <w:szCs w:val="20"/>
        </w:rPr>
        <w:t>Suspensão</w:t>
      </w:r>
    </w:p>
    <w:p w14:paraId="160DC071" w14:textId="77777777" w:rsidR="000E4DAA" w:rsidRPr="00CA0A68" w:rsidRDefault="00572D7E">
      <w:pPr>
        <w:pStyle w:val="ListParagraph"/>
        <w:numPr>
          <w:ilvl w:val="2"/>
          <w:numId w:val="6"/>
        </w:numPr>
        <w:tabs>
          <w:tab w:val="left" w:pos="2794"/>
        </w:tabs>
        <w:ind w:left="2793" w:hanging="229"/>
        <w:rPr>
          <w:sz w:val="18"/>
          <w:szCs w:val="20"/>
        </w:rPr>
      </w:pPr>
      <w:r w:rsidRPr="00CA0A68">
        <w:rPr>
          <w:sz w:val="18"/>
          <w:szCs w:val="20"/>
        </w:rPr>
        <w:t>Referência à polícia</w:t>
      </w:r>
    </w:p>
    <w:p w14:paraId="289C629A" w14:textId="77777777" w:rsidR="000E4DAA" w:rsidRPr="00CA0A68" w:rsidRDefault="000E4DAA">
      <w:pPr>
        <w:pStyle w:val="BodyText"/>
        <w:spacing w:before="9"/>
        <w:rPr>
          <w:sz w:val="20"/>
          <w:szCs w:val="18"/>
        </w:rPr>
      </w:pPr>
    </w:p>
    <w:p w14:paraId="127F8697" w14:textId="77777777" w:rsidR="000E4DAA" w:rsidRPr="00CA0A68" w:rsidRDefault="00572D7E">
      <w:pPr>
        <w:pStyle w:val="Heading8"/>
        <w:numPr>
          <w:ilvl w:val="1"/>
          <w:numId w:val="6"/>
        </w:numPr>
        <w:tabs>
          <w:tab w:val="left" w:pos="1796"/>
        </w:tabs>
        <w:spacing w:before="1"/>
        <w:ind w:hanging="720"/>
        <w:rPr>
          <w:sz w:val="18"/>
          <w:szCs w:val="18"/>
        </w:rPr>
      </w:pPr>
      <w:r w:rsidRPr="00CA0A68">
        <w:rPr>
          <w:sz w:val="18"/>
          <w:szCs w:val="18"/>
        </w:rPr>
        <w:t>Assédio Sexual</w:t>
      </w:r>
    </w:p>
    <w:p w14:paraId="415AFDC3" w14:textId="77777777" w:rsidR="000E4DAA" w:rsidRPr="00CA0A68" w:rsidRDefault="00572D7E">
      <w:pPr>
        <w:spacing w:before="16"/>
        <w:ind w:left="2204"/>
        <w:rPr>
          <w:b/>
          <w:sz w:val="18"/>
          <w:szCs w:val="20"/>
        </w:rPr>
      </w:pPr>
      <w:r w:rsidRPr="00CA0A68">
        <w:rPr>
          <w:b/>
          <w:sz w:val="18"/>
          <w:szCs w:val="20"/>
        </w:rPr>
        <w:t>Ação disciplinar:</w:t>
      </w:r>
    </w:p>
    <w:p w14:paraId="5AC5F070" w14:textId="77777777" w:rsidR="000E4DAA" w:rsidRPr="00CA0A68" w:rsidRDefault="00572D7E">
      <w:pPr>
        <w:pStyle w:val="ListParagraph"/>
        <w:numPr>
          <w:ilvl w:val="2"/>
          <w:numId w:val="6"/>
        </w:numPr>
        <w:tabs>
          <w:tab w:val="left" w:pos="2805"/>
        </w:tabs>
        <w:ind w:hanging="240"/>
        <w:rPr>
          <w:sz w:val="18"/>
          <w:szCs w:val="20"/>
        </w:rPr>
      </w:pPr>
      <w:r w:rsidRPr="00CA0A68">
        <w:rPr>
          <w:sz w:val="18"/>
          <w:szCs w:val="20"/>
        </w:rPr>
        <w:t>Suspensão</w:t>
      </w:r>
    </w:p>
    <w:p w14:paraId="76A5E747" w14:textId="77777777" w:rsidR="000E4DAA" w:rsidRPr="00CA0A68" w:rsidRDefault="00572D7E">
      <w:pPr>
        <w:pStyle w:val="ListParagraph"/>
        <w:numPr>
          <w:ilvl w:val="2"/>
          <w:numId w:val="6"/>
        </w:numPr>
        <w:tabs>
          <w:tab w:val="left" w:pos="2794"/>
        </w:tabs>
        <w:ind w:left="2793" w:hanging="229"/>
        <w:rPr>
          <w:sz w:val="18"/>
          <w:szCs w:val="20"/>
        </w:rPr>
      </w:pPr>
      <w:r w:rsidRPr="00CA0A68">
        <w:rPr>
          <w:sz w:val="18"/>
          <w:szCs w:val="20"/>
        </w:rPr>
        <w:t>Referência à polícia</w:t>
      </w:r>
    </w:p>
    <w:p w14:paraId="55A692E4" w14:textId="77777777" w:rsidR="000E4DAA" w:rsidRPr="00CA0A68" w:rsidRDefault="000E4DAA">
      <w:pPr>
        <w:pStyle w:val="BodyText"/>
        <w:spacing w:before="10"/>
        <w:rPr>
          <w:sz w:val="20"/>
          <w:szCs w:val="18"/>
        </w:rPr>
      </w:pPr>
    </w:p>
    <w:p w14:paraId="725E17A8" w14:textId="77777777" w:rsidR="000E4DAA" w:rsidRPr="00CA0A68" w:rsidRDefault="00572D7E">
      <w:pPr>
        <w:pStyle w:val="Heading8"/>
        <w:numPr>
          <w:ilvl w:val="1"/>
          <w:numId w:val="6"/>
        </w:numPr>
        <w:tabs>
          <w:tab w:val="left" w:pos="1894"/>
        </w:tabs>
        <w:ind w:left="1893" w:hanging="409"/>
        <w:rPr>
          <w:sz w:val="18"/>
          <w:szCs w:val="18"/>
        </w:rPr>
      </w:pPr>
      <w:r w:rsidRPr="00CA0A68">
        <w:rPr>
          <w:sz w:val="18"/>
          <w:szCs w:val="18"/>
        </w:rPr>
        <w:t>Assédio e/ou violação da Prevenção de Bullying</w:t>
      </w:r>
      <w:r w:rsidRPr="00CA0A68">
        <w:rPr>
          <w:sz w:val="18"/>
          <w:szCs w:val="18"/>
          <w:shd w:val="clear" w:color="auto" w:fill="FFFF00"/>
        </w:rPr>
        <w:t xml:space="preserve"> e/ou não Discriminação</w:t>
      </w:r>
      <w:r w:rsidRPr="00CA0A68">
        <w:rPr>
          <w:sz w:val="18"/>
          <w:szCs w:val="18"/>
        </w:rPr>
        <w:t xml:space="preserve"> Política</w:t>
      </w:r>
    </w:p>
    <w:p w14:paraId="1EBE7847" w14:textId="77777777" w:rsidR="000E4DAA" w:rsidRPr="00CA0A68" w:rsidRDefault="00572D7E">
      <w:pPr>
        <w:spacing w:before="15"/>
        <w:ind w:left="1484"/>
        <w:rPr>
          <w:b/>
          <w:sz w:val="18"/>
          <w:szCs w:val="20"/>
        </w:rPr>
      </w:pPr>
      <w:r w:rsidRPr="00CA0A68">
        <w:rPr>
          <w:sz w:val="18"/>
          <w:szCs w:val="20"/>
          <w:shd w:val="clear" w:color="auto" w:fill="FFFF00"/>
        </w:rPr>
        <w:t xml:space="preserve"> </w:t>
      </w:r>
      <w:r w:rsidRPr="00CA0A68">
        <w:rPr>
          <w:b/>
          <w:sz w:val="18"/>
          <w:szCs w:val="20"/>
          <w:shd w:val="clear" w:color="auto" w:fill="FFFF00"/>
        </w:rPr>
        <w:t>Os alunos são proibidos de fazer declarações falsas intencionalmente ou enviar informações falsas intencionalmente</w:t>
      </w:r>
    </w:p>
    <w:p w14:paraId="0C18F32B" w14:textId="77777777" w:rsidR="000E4DAA" w:rsidRPr="00CA0A68" w:rsidRDefault="00572D7E">
      <w:pPr>
        <w:spacing w:before="21"/>
        <w:ind w:left="1484"/>
        <w:rPr>
          <w:b/>
          <w:sz w:val="18"/>
          <w:szCs w:val="20"/>
        </w:rPr>
      </w:pPr>
      <w:r w:rsidRPr="00CA0A68">
        <w:rPr>
          <w:sz w:val="18"/>
          <w:szCs w:val="20"/>
          <w:shd w:val="clear" w:color="auto" w:fill="FFFF00"/>
        </w:rPr>
        <w:t xml:space="preserve"> </w:t>
      </w:r>
      <w:r w:rsidRPr="00CA0A68">
        <w:rPr>
          <w:b/>
          <w:sz w:val="18"/>
          <w:szCs w:val="20"/>
          <w:shd w:val="clear" w:color="auto" w:fill="FFFF00"/>
        </w:rPr>
        <w:t>durante um processo de reclamação, incluindo, mas não se limitando a, relatórios e investigação de assédio/intimidação.</w:t>
      </w:r>
    </w:p>
    <w:p w14:paraId="34357504" w14:textId="77777777" w:rsidR="000E4DAA" w:rsidRPr="00CA0A68" w:rsidRDefault="00572D7E">
      <w:pPr>
        <w:spacing w:before="21"/>
        <w:ind w:left="2204"/>
        <w:rPr>
          <w:b/>
          <w:sz w:val="18"/>
          <w:szCs w:val="20"/>
        </w:rPr>
      </w:pPr>
      <w:r w:rsidRPr="00CA0A68">
        <w:rPr>
          <w:b/>
          <w:sz w:val="18"/>
          <w:szCs w:val="20"/>
        </w:rPr>
        <w:t>Ação disciplinar:</w:t>
      </w:r>
    </w:p>
    <w:p w14:paraId="01D6DD5E" w14:textId="77777777" w:rsidR="000E4DAA" w:rsidRPr="00CA0A68" w:rsidRDefault="00572D7E">
      <w:pPr>
        <w:pStyle w:val="ListParagraph"/>
        <w:numPr>
          <w:ilvl w:val="2"/>
          <w:numId w:val="6"/>
        </w:numPr>
        <w:tabs>
          <w:tab w:val="left" w:pos="2805"/>
        </w:tabs>
        <w:spacing w:before="22"/>
        <w:ind w:hanging="240"/>
        <w:rPr>
          <w:sz w:val="18"/>
          <w:szCs w:val="20"/>
        </w:rPr>
      </w:pPr>
      <w:r w:rsidRPr="00CA0A68">
        <w:rPr>
          <w:sz w:val="18"/>
          <w:szCs w:val="20"/>
        </w:rPr>
        <w:t>Pais contatados</w:t>
      </w:r>
    </w:p>
    <w:p w14:paraId="2AF71A7E" w14:textId="77777777" w:rsidR="000E4DAA" w:rsidRPr="00CA0A68" w:rsidRDefault="00572D7E">
      <w:pPr>
        <w:pStyle w:val="ListParagraph"/>
        <w:numPr>
          <w:ilvl w:val="2"/>
          <w:numId w:val="6"/>
        </w:numPr>
        <w:tabs>
          <w:tab w:val="left" w:pos="2794"/>
        </w:tabs>
        <w:ind w:left="2793" w:hanging="229"/>
        <w:rPr>
          <w:sz w:val="18"/>
          <w:szCs w:val="20"/>
        </w:rPr>
      </w:pPr>
      <w:r w:rsidRPr="00CA0A68">
        <w:rPr>
          <w:sz w:val="18"/>
          <w:szCs w:val="20"/>
        </w:rPr>
        <w:t>Detenção</w:t>
      </w:r>
    </w:p>
    <w:p w14:paraId="64C02838" w14:textId="77777777" w:rsidR="000E4DAA" w:rsidRPr="00CA0A68" w:rsidRDefault="00572D7E">
      <w:pPr>
        <w:pStyle w:val="ListParagraph"/>
        <w:numPr>
          <w:ilvl w:val="2"/>
          <w:numId w:val="6"/>
        </w:numPr>
        <w:tabs>
          <w:tab w:val="left" w:pos="2794"/>
        </w:tabs>
        <w:ind w:left="2793" w:hanging="229"/>
        <w:rPr>
          <w:sz w:val="18"/>
          <w:szCs w:val="20"/>
        </w:rPr>
      </w:pPr>
      <w:r w:rsidRPr="00CA0A68">
        <w:rPr>
          <w:sz w:val="18"/>
          <w:szCs w:val="20"/>
        </w:rPr>
        <w:t>Suspensão</w:t>
      </w:r>
    </w:p>
    <w:p w14:paraId="3AD3D206" w14:textId="77777777" w:rsidR="000E4DAA" w:rsidRPr="00CA0A68" w:rsidRDefault="000E4DAA">
      <w:pPr>
        <w:pStyle w:val="BodyText"/>
        <w:spacing w:before="10"/>
        <w:rPr>
          <w:sz w:val="20"/>
          <w:szCs w:val="18"/>
        </w:rPr>
      </w:pPr>
    </w:p>
    <w:p w14:paraId="6B2CF64F" w14:textId="1AFF76BE" w:rsidR="000E4DAA" w:rsidRPr="00CA0A68" w:rsidRDefault="00572D7E" w:rsidP="008F79EF">
      <w:pPr>
        <w:pStyle w:val="Heading8"/>
        <w:numPr>
          <w:ilvl w:val="1"/>
          <w:numId w:val="6"/>
        </w:numPr>
        <w:tabs>
          <w:tab w:val="left" w:pos="1880"/>
        </w:tabs>
        <w:spacing w:line="256" w:lineRule="auto"/>
        <w:ind w:right="3307" w:hanging="720"/>
        <w:rPr>
          <w:sz w:val="18"/>
          <w:szCs w:val="18"/>
        </w:rPr>
      </w:pPr>
      <w:r w:rsidRPr="00CA0A68">
        <w:rPr>
          <w:sz w:val="18"/>
          <w:szCs w:val="18"/>
        </w:rPr>
        <w:t>Ameaças a outras pessoas, nota ameaçadora ou ameaças de bombas</w:t>
      </w:r>
      <w:r w:rsidR="008F79EF">
        <w:rPr>
          <w:sz w:val="18"/>
          <w:szCs w:val="18"/>
        </w:rPr>
        <w:br/>
      </w:r>
      <w:r w:rsidRPr="00CA0A68">
        <w:rPr>
          <w:sz w:val="18"/>
          <w:szCs w:val="18"/>
        </w:rPr>
        <w:t>Ação disciplinar:</w:t>
      </w:r>
    </w:p>
    <w:p w14:paraId="36F23580" w14:textId="77777777" w:rsidR="000E4DAA" w:rsidRPr="00CA0A68" w:rsidRDefault="00572D7E">
      <w:pPr>
        <w:pStyle w:val="ListParagraph"/>
        <w:numPr>
          <w:ilvl w:val="2"/>
          <w:numId w:val="6"/>
        </w:numPr>
        <w:tabs>
          <w:tab w:val="left" w:pos="2805"/>
        </w:tabs>
        <w:spacing w:before="6"/>
        <w:ind w:hanging="240"/>
        <w:rPr>
          <w:sz w:val="18"/>
          <w:szCs w:val="20"/>
        </w:rPr>
      </w:pPr>
      <w:r w:rsidRPr="00CA0A68">
        <w:rPr>
          <w:sz w:val="18"/>
          <w:szCs w:val="20"/>
        </w:rPr>
        <w:t>Pais contatados</w:t>
      </w:r>
    </w:p>
    <w:p w14:paraId="04FB52A2" w14:textId="77777777" w:rsidR="000E4DAA" w:rsidRPr="00CA0A68" w:rsidRDefault="00572D7E">
      <w:pPr>
        <w:pStyle w:val="ListParagraph"/>
        <w:numPr>
          <w:ilvl w:val="2"/>
          <w:numId w:val="6"/>
        </w:numPr>
        <w:tabs>
          <w:tab w:val="left" w:pos="2794"/>
        </w:tabs>
        <w:ind w:left="2793" w:hanging="229"/>
        <w:rPr>
          <w:sz w:val="18"/>
          <w:szCs w:val="20"/>
        </w:rPr>
      </w:pPr>
      <w:r w:rsidRPr="00CA0A68">
        <w:rPr>
          <w:sz w:val="18"/>
          <w:szCs w:val="20"/>
        </w:rPr>
        <w:t>Referência para a Polícia</w:t>
      </w:r>
    </w:p>
    <w:p w14:paraId="389DD03E" w14:textId="77777777" w:rsidR="000E4DAA" w:rsidRPr="00CA0A68" w:rsidRDefault="00572D7E">
      <w:pPr>
        <w:pStyle w:val="ListParagraph"/>
        <w:numPr>
          <w:ilvl w:val="2"/>
          <w:numId w:val="6"/>
        </w:numPr>
        <w:tabs>
          <w:tab w:val="left" w:pos="2794"/>
        </w:tabs>
        <w:ind w:left="2793" w:hanging="229"/>
        <w:rPr>
          <w:sz w:val="18"/>
          <w:szCs w:val="20"/>
        </w:rPr>
      </w:pPr>
      <w:r w:rsidRPr="00CA0A68">
        <w:rPr>
          <w:sz w:val="18"/>
          <w:szCs w:val="20"/>
        </w:rPr>
        <w:t>Suspensões e possível expulsão</w:t>
      </w:r>
    </w:p>
    <w:p w14:paraId="194AA7A1" w14:textId="77777777" w:rsidR="000E4DAA" w:rsidRPr="00CA0A68" w:rsidRDefault="000E4DAA">
      <w:pPr>
        <w:pStyle w:val="BodyText"/>
        <w:spacing w:before="9"/>
        <w:rPr>
          <w:sz w:val="20"/>
          <w:szCs w:val="18"/>
        </w:rPr>
      </w:pPr>
    </w:p>
    <w:p w14:paraId="600D7B71" w14:textId="5100F846" w:rsidR="000E4DAA" w:rsidRPr="00CA0A68" w:rsidRDefault="00572D7E" w:rsidP="008F79EF">
      <w:pPr>
        <w:pStyle w:val="Heading8"/>
        <w:numPr>
          <w:ilvl w:val="1"/>
          <w:numId w:val="5"/>
        </w:numPr>
        <w:tabs>
          <w:tab w:val="left" w:pos="1909"/>
        </w:tabs>
        <w:spacing w:before="1" w:line="256" w:lineRule="auto"/>
        <w:ind w:right="-95" w:hanging="720"/>
        <w:rPr>
          <w:sz w:val="18"/>
          <w:szCs w:val="18"/>
        </w:rPr>
      </w:pPr>
      <w:r w:rsidRPr="00CA0A68">
        <w:rPr>
          <w:sz w:val="18"/>
          <w:szCs w:val="18"/>
        </w:rPr>
        <w:t>Fracasso para cumprir uma detenção designada (professor/escritório) ou para providenciar um adiamento aprovado</w:t>
      </w:r>
      <w:r w:rsidR="008F79EF">
        <w:rPr>
          <w:sz w:val="18"/>
          <w:szCs w:val="18"/>
        </w:rPr>
        <w:br/>
      </w:r>
      <w:r w:rsidRPr="00CA0A68">
        <w:rPr>
          <w:sz w:val="18"/>
          <w:szCs w:val="18"/>
        </w:rPr>
        <w:t>Ação disciplinar:</w:t>
      </w:r>
    </w:p>
    <w:p w14:paraId="0045817C" w14:textId="77777777" w:rsidR="000E4DAA" w:rsidRPr="00CA0A68" w:rsidRDefault="00572D7E">
      <w:pPr>
        <w:pStyle w:val="ListParagraph"/>
        <w:numPr>
          <w:ilvl w:val="2"/>
          <w:numId w:val="5"/>
        </w:numPr>
        <w:tabs>
          <w:tab w:val="left" w:pos="2805"/>
        </w:tabs>
        <w:spacing w:before="16"/>
        <w:ind w:hanging="240"/>
        <w:rPr>
          <w:sz w:val="18"/>
          <w:szCs w:val="20"/>
        </w:rPr>
      </w:pPr>
      <w:r w:rsidRPr="00CA0A68">
        <w:rPr>
          <w:sz w:val="18"/>
          <w:szCs w:val="20"/>
        </w:rPr>
        <w:t>Reunião com os Pais</w:t>
      </w:r>
    </w:p>
    <w:p w14:paraId="058526F3" w14:textId="77777777" w:rsidR="000E4DAA" w:rsidRPr="00CA0A68" w:rsidRDefault="00572D7E">
      <w:pPr>
        <w:pStyle w:val="ListParagraph"/>
        <w:numPr>
          <w:ilvl w:val="2"/>
          <w:numId w:val="5"/>
        </w:numPr>
        <w:tabs>
          <w:tab w:val="left" w:pos="2794"/>
        </w:tabs>
        <w:spacing w:before="12"/>
        <w:ind w:left="2793" w:hanging="229"/>
        <w:rPr>
          <w:sz w:val="18"/>
          <w:szCs w:val="20"/>
        </w:rPr>
      </w:pPr>
      <w:r w:rsidRPr="00CA0A68">
        <w:rPr>
          <w:sz w:val="18"/>
          <w:szCs w:val="20"/>
        </w:rPr>
        <w:t>Detenção</w:t>
      </w:r>
    </w:p>
    <w:p w14:paraId="6033F4E5" w14:textId="77777777" w:rsidR="000E4DAA" w:rsidRPr="00CA0A68" w:rsidRDefault="00572D7E">
      <w:pPr>
        <w:pStyle w:val="ListParagraph"/>
        <w:numPr>
          <w:ilvl w:val="2"/>
          <w:numId w:val="5"/>
        </w:numPr>
        <w:tabs>
          <w:tab w:val="left" w:pos="2794"/>
        </w:tabs>
        <w:ind w:left="2793" w:hanging="229"/>
        <w:rPr>
          <w:sz w:val="18"/>
          <w:szCs w:val="20"/>
        </w:rPr>
      </w:pPr>
      <w:r w:rsidRPr="00CA0A68">
        <w:rPr>
          <w:sz w:val="18"/>
          <w:szCs w:val="20"/>
        </w:rPr>
        <w:t>Suspensão</w:t>
      </w:r>
    </w:p>
    <w:p w14:paraId="4446DB61" w14:textId="77777777" w:rsidR="000E4DAA" w:rsidRPr="00CA0A68" w:rsidRDefault="000E4DAA">
      <w:pPr>
        <w:pStyle w:val="BodyText"/>
        <w:spacing w:before="10"/>
        <w:rPr>
          <w:sz w:val="20"/>
          <w:szCs w:val="18"/>
        </w:rPr>
      </w:pPr>
    </w:p>
    <w:p w14:paraId="6D5AF84B" w14:textId="77777777" w:rsidR="000E4DAA" w:rsidRPr="00CA0A68" w:rsidRDefault="00572D7E">
      <w:pPr>
        <w:pStyle w:val="Heading8"/>
        <w:numPr>
          <w:ilvl w:val="1"/>
          <w:numId w:val="5"/>
        </w:numPr>
        <w:tabs>
          <w:tab w:val="left" w:pos="1909"/>
        </w:tabs>
        <w:spacing w:line="256" w:lineRule="auto"/>
        <w:ind w:left="2204" w:right="6786" w:hanging="705"/>
        <w:rPr>
          <w:sz w:val="18"/>
          <w:szCs w:val="18"/>
        </w:rPr>
      </w:pPr>
      <w:r w:rsidRPr="00CA0A68">
        <w:rPr>
          <w:sz w:val="18"/>
          <w:szCs w:val="18"/>
        </w:rPr>
        <w:t>Falha ao vestir um cinto Ação Disciplinar:</w:t>
      </w:r>
    </w:p>
    <w:p w14:paraId="55F45034" w14:textId="77777777" w:rsidR="000E4DAA" w:rsidRPr="00CA0A68" w:rsidRDefault="00572D7E">
      <w:pPr>
        <w:pStyle w:val="ListParagraph"/>
        <w:numPr>
          <w:ilvl w:val="2"/>
          <w:numId w:val="5"/>
        </w:numPr>
        <w:tabs>
          <w:tab w:val="left" w:pos="2805"/>
        </w:tabs>
        <w:spacing w:before="6"/>
        <w:ind w:hanging="240"/>
        <w:rPr>
          <w:sz w:val="18"/>
          <w:szCs w:val="20"/>
        </w:rPr>
      </w:pPr>
      <w:r w:rsidRPr="00CA0A68">
        <w:rPr>
          <w:sz w:val="18"/>
          <w:szCs w:val="20"/>
        </w:rPr>
        <w:t>Conferência com o aluno</w:t>
      </w:r>
    </w:p>
    <w:p w14:paraId="18B5B794" w14:textId="77777777" w:rsidR="000E4DAA" w:rsidRPr="00CA0A68" w:rsidRDefault="00572D7E">
      <w:pPr>
        <w:pStyle w:val="ListParagraph"/>
        <w:numPr>
          <w:ilvl w:val="2"/>
          <w:numId w:val="5"/>
        </w:numPr>
        <w:tabs>
          <w:tab w:val="left" w:pos="2794"/>
        </w:tabs>
        <w:ind w:left="2793" w:hanging="229"/>
        <w:rPr>
          <w:sz w:val="18"/>
          <w:szCs w:val="20"/>
        </w:rPr>
      </w:pPr>
      <w:r w:rsidRPr="00CA0A68">
        <w:rPr>
          <w:sz w:val="18"/>
          <w:szCs w:val="20"/>
        </w:rPr>
        <w:t>Suspensão de privilégios</w:t>
      </w:r>
    </w:p>
    <w:p w14:paraId="0E5076B2" w14:textId="77777777" w:rsidR="000E4DAA" w:rsidRPr="00CA0A68" w:rsidRDefault="00572D7E">
      <w:pPr>
        <w:pStyle w:val="ListParagraph"/>
        <w:numPr>
          <w:ilvl w:val="2"/>
          <w:numId w:val="5"/>
        </w:numPr>
        <w:tabs>
          <w:tab w:val="left" w:pos="2794"/>
        </w:tabs>
        <w:ind w:left="2793" w:hanging="229"/>
        <w:rPr>
          <w:sz w:val="18"/>
          <w:szCs w:val="20"/>
        </w:rPr>
      </w:pPr>
      <w:r w:rsidRPr="00CA0A68">
        <w:rPr>
          <w:sz w:val="18"/>
          <w:szCs w:val="20"/>
        </w:rPr>
        <w:t>Revogação de privilégios</w:t>
      </w:r>
    </w:p>
    <w:p w14:paraId="3FE63A8B" w14:textId="77777777" w:rsidR="000E4DAA" w:rsidRPr="00CA0A68" w:rsidRDefault="000E4DAA">
      <w:pPr>
        <w:pStyle w:val="BodyText"/>
        <w:spacing w:before="7"/>
        <w:rPr>
          <w:sz w:val="20"/>
          <w:szCs w:val="18"/>
        </w:rPr>
      </w:pPr>
    </w:p>
    <w:p w14:paraId="7E60C2F4" w14:textId="77777777" w:rsidR="000E4DAA" w:rsidRPr="00CA0A68" w:rsidRDefault="00572D7E">
      <w:pPr>
        <w:pStyle w:val="Heading8"/>
        <w:spacing w:before="1"/>
        <w:ind w:left="1559"/>
        <w:rPr>
          <w:sz w:val="18"/>
          <w:szCs w:val="18"/>
        </w:rPr>
      </w:pPr>
      <w:r w:rsidRPr="00CA0A68">
        <w:rPr>
          <w:b w:val="0"/>
          <w:sz w:val="18"/>
          <w:szCs w:val="18"/>
          <w:shd w:val="clear" w:color="auto" w:fill="FFFF00"/>
        </w:rPr>
        <w:t xml:space="preserve"> </w:t>
      </w:r>
      <w:r w:rsidRPr="00CA0A68">
        <w:rPr>
          <w:sz w:val="18"/>
          <w:szCs w:val="18"/>
          <w:shd w:val="clear" w:color="auto" w:fill="FFFF00"/>
        </w:rPr>
        <w:t>10-3 Recusa em usar uma cobertura facial (COVID-19)</w:t>
      </w:r>
    </w:p>
    <w:p w14:paraId="61241063" w14:textId="77777777" w:rsidR="000E4DAA" w:rsidRPr="00CA0A68" w:rsidRDefault="000E4DAA">
      <w:pPr>
        <w:rPr>
          <w:sz w:val="18"/>
          <w:szCs w:val="20"/>
        </w:rPr>
        <w:sectPr w:rsidR="000E4DAA" w:rsidRPr="00CA0A68">
          <w:pgSz w:w="12240" w:h="15840"/>
          <w:pgMar w:top="900" w:right="920" w:bottom="640" w:left="500" w:header="0" w:footer="451" w:gutter="0"/>
          <w:cols w:space="720"/>
        </w:sectPr>
      </w:pPr>
    </w:p>
    <w:p w14:paraId="3F9588A5" w14:textId="45514F09" w:rsidR="000E4DAA" w:rsidRPr="00CA0A68" w:rsidRDefault="00FF5240" w:rsidP="008F79EF">
      <w:pPr>
        <w:pStyle w:val="BodyText"/>
        <w:ind w:left="1985"/>
        <w:rPr>
          <w:sz w:val="18"/>
          <w:szCs w:val="18"/>
        </w:rPr>
      </w:pPr>
      <w:r>
        <w:rPr>
          <w:noProof/>
          <w:sz w:val="18"/>
          <w:szCs w:val="18"/>
        </w:rPr>
        <w:lastRenderedPageBreak/>
        <mc:AlternateContent>
          <mc:Choice Requires="wps">
            <w:drawing>
              <wp:inline distT="0" distB="0" distL="0" distR="0" wp14:anchorId="5C022422" wp14:editId="018E25EB">
                <wp:extent cx="5391785" cy="430530"/>
                <wp:effectExtent l="0" t="3175" r="2540" b="4445"/>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430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18240" w14:textId="77777777" w:rsidR="000E4DAA" w:rsidRDefault="00572D7E">
                            <w:pPr>
                              <w:pStyle w:val="BodyText"/>
                              <w:spacing w:before="5" w:line="247" w:lineRule="auto"/>
                              <w:ind w:right="-30"/>
                            </w:pPr>
                            <w:r>
                              <w:rPr>
                                <w:color w:val="212121"/>
                              </w:rPr>
                              <w:t>De acordo com qualquer mandato/regra de máscara autorizada pelas autoridades estaduais ou locais, o Comitê Escolar de Haverhill ou outros funcionários da escola, os alunos que se recusarem a usar uma máscara na escola estarão sujeitos a ações disciplinares progressivas, até e incluindo a remoção da aula e suspensão da escola.</w:t>
                            </w:r>
                          </w:p>
                        </w:txbxContent>
                      </wps:txbx>
                      <wps:bodyPr rot="0" vert="horz" wrap="square" lIns="0" tIns="0" rIns="0" bIns="0" anchor="t" anchorCtr="0" upright="1">
                        <a:noAutofit/>
                      </wps:bodyPr>
                    </wps:wsp>
                  </a:graphicData>
                </a:graphic>
              </wp:inline>
            </w:drawing>
          </mc:Choice>
          <mc:Fallback>
            <w:pict>
              <v:shape w14:anchorId="5C022422" id="Text Box 47" o:spid="_x0000_s1041" type="#_x0000_t202" style="width:424.55pt;height:3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" fillcolor="yellow" stroked="f">
                <v:textbox inset="0,0,0,0">
                  <w:txbxContent>
                    <w:p w14:paraId="0AF18240" w14:textId="77777777" w:rsidR="000E4DAA" w:rsidRDefault="00572D7E">
                      <w:pPr>
                        <w:pStyle w:val="BodyText"/>
                        <w:spacing w:before="5" w:line="247" w:lineRule="auto"/>
                        <w:ind w:right="-30"/>
                      </w:pPr>
                      <w:r>
                        <w:rPr>
                          <w:color w:val="212121"/>
                        </w:rPr>
                        <w:t>De acordo com qualquer mandato/regra de máscara autorizada pelas autoridades estaduais ou locais, o Comitê Escolar de Haverhill ou outros funcionários da escola, os alunos que se recusarem a usar uma máscara na escola estarão sujeitos a ações disciplinares progressivas, até e incluindo a remoção da aula e suspensão da escola.</w:t>
                      </w:r>
                    </w:p>
                  </w:txbxContent>
                </v:textbox>
                <w10:anchorlock/>
              </v:shape>
            </w:pict>
          </mc:Fallback>
        </mc:AlternateContent>
      </w:r>
    </w:p>
    <w:p w14:paraId="66A8043F" w14:textId="77777777" w:rsidR="000E4DAA" w:rsidRPr="00CA0A68" w:rsidRDefault="000E4DAA">
      <w:pPr>
        <w:pStyle w:val="BodyText"/>
        <w:spacing w:before="7"/>
        <w:rPr>
          <w:b/>
          <w:sz w:val="6"/>
          <w:szCs w:val="18"/>
        </w:rPr>
      </w:pPr>
    </w:p>
    <w:p w14:paraId="56B7CAB7" w14:textId="77777777" w:rsidR="000E4DAA" w:rsidRPr="00CA0A68" w:rsidRDefault="00572D7E">
      <w:pPr>
        <w:pStyle w:val="Heading8"/>
        <w:spacing w:before="98"/>
        <w:ind w:left="1459"/>
        <w:rPr>
          <w:sz w:val="18"/>
          <w:szCs w:val="18"/>
        </w:rPr>
      </w:pPr>
      <w:r w:rsidRPr="00CA0A68">
        <w:rPr>
          <w:b w:val="0"/>
          <w:sz w:val="18"/>
          <w:szCs w:val="18"/>
          <w:u w:val="thick"/>
        </w:rPr>
        <w:t xml:space="preserve"> </w:t>
      </w:r>
      <w:r w:rsidRPr="00CA0A68">
        <w:rPr>
          <w:sz w:val="18"/>
          <w:szCs w:val="18"/>
          <w:u w:val="thick"/>
        </w:rPr>
        <w:t>Procedimentos disciplinares</w:t>
      </w:r>
    </w:p>
    <w:p w14:paraId="63E8A28C" w14:textId="77777777" w:rsidR="000E4DAA" w:rsidRPr="00CA0A68" w:rsidRDefault="000E4DAA">
      <w:pPr>
        <w:pStyle w:val="BodyText"/>
        <w:spacing w:before="3"/>
        <w:rPr>
          <w:b/>
          <w:sz w:val="11"/>
          <w:szCs w:val="18"/>
        </w:rPr>
      </w:pPr>
    </w:p>
    <w:p w14:paraId="6EB0CD6B" w14:textId="7BB1C4DD" w:rsidR="000E4DAA" w:rsidRPr="00CA0A68" w:rsidRDefault="008F79EF">
      <w:pPr>
        <w:spacing w:before="98"/>
        <w:ind w:left="1499"/>
        <w:rPr>
          <w:b/>
          <w:sz w:val="18"/>
          <w:szCs w:val="20"/>
        </w:rPr>
      </w:pPr>
      <w:r>
        <w:rPr>
          <w:b/>
          <w:sz w:val="18"/>
          <w:szCs w:val="20"/>
          <w:u w:val="thick"/>
        </w:rPr>
        <w:t>Suspensão</w:t>
      </w:r>
    </w:p>
    <w:p w14:paraId="0FC565AE" w14:textId="77777777" w:rsidR="000E4DAA" w:rsidRPr="00CA0A68" w:rsidRDefault="000E4DAA">
      <w:pPr>
        <w:pStyle w:val="BodyText"/>
        <w:spacing w:before="4"/>
        <w:rPr>
          <w:b/>
          <w:sz w:val="20"/>
          <w:szCs w:val="18"/>
        </w:rPr>
      </w:pPr>
    </w:p>
    <w:p w14:paraId="22DA7597" w14:textId="77777777" w:rsidR="000E4DAA" w:rsidRPr="00CA0A68" w:rsidRDefault="00572D7E">
      <w:pPr>
        <w:pStyle w:val="BodyText"/>
        <w:ind w:left="1484"/>
        <w:rPr>
          <w:sz w:val="18"/>
          <w:szCs w:val="18"/>
        </w:rPr>
      </w:pPr>
      <w:r w:rsidRPr="00CA0A68">
        <w:rPr>
          <w:sz w:val="18"/>
          <w:szCs w:val="18"/>
        </w:rPr>
        <w:t>Uma suspensão é uma remoção de curto ou longo prazo das atividades regulares da sala de aula.</w:t>
      </w:r>
    </w:p>
    <w:p w14:paraId="2A55E120" w14:textId="53606A6A" w:rsidR="000E4DAA" w:rsidRPr="00CA0A68" w:rsidRDefault="00572D7E" w:rsidP="008F79EF">
      <w:pPr>
        <w:pStyle w:val="BodyText"/>
        <w:spacing w:before="14"/>
        <w:ind w:left="1499"/>
        <w:rPr>
          <w:sz w:val="18"/>
          <w:szCs w:val="18"/>
        </w:rPr>
      </w:pPr>
      <w:r w:rsidRPr="00CA0A68">
        <w:rPr>
          <w:sz w:val="18"/>
          <w:szCs w:val="18"/>
        </w:rPr>
        <w:t>A suspensão de curto prazo é a retirada de um aluno das instalações da escola e atividades regulares em sala de aula por um período igual ou inferior a dez</w:t>
      </w:r>
      <w:r w:rsidR="008F79EF">
        <w:rPr>
          <w:sz w:val="18"/>
          <w:szCs w:val="18"/>
        </w:rPr>
        <w:t xml:space="preserve"> </w:t>
      </w:r>
      <w:r w:rsidRPr="00CA0A68">
        <w:rPr>
          <w:sz w:val="18"/>
          <w:szCs w:val="18"/>
        </w:rPr>
        <w:t>(10) dias úteis consecutivos.</w:t>
      </w:r>
    </w:p>
    <w:p w14:paraId="3BAA4C5C" w14:textId="77777777" w:rsidR="000E4DAA" w:rsidRPr="00CA0A68" w:rsidRDefault="000E4DAA">
      <w:pPr>
        <w:pStyle w:val="BodyText"/>
        <w:spacing w:before="4"/>
        <w:rPr>
          <w:sz w:val="20"/>
          <w:szCs w:val="18"/>
        </w:rPr>
      </w:pPr>
    </w:p>
    <w:p w14:paraId="0F40470F" w14:textId="77777777" w:rsidR="000E4DAA" w:rsidRPr="00CA0A68" w:rsidRDefault="00572D7E">
      <w:pPr>
        <w:pStyle w:val="BodyText"/>
        <w:spacing w:line="256" w:lineRule="auto"/>
        <w:ind w:left="1484"/>
        <w:rPr>
          <w:sz w:val="18"/>
          <w:szCs w:val="18"/>
        </w:rPr>
      </w:pPr>
      <w:r w:rsidRPr="00CA0A68">
        <w:rPr>
          <w:sz w:val="18"/>
          <w:szCs w:val="18"/>
        </w:rPr>
        <w:t>A suspensão de longo prazo significa a retirada de um aluno das instalações da escola e atividades regulares em sala de aula por um período superior a 10 dias consecutivos, ou por um período superior a dez (10) dias acumulados para várias infrações disciplinares em qualquer ano letivo.</w:t>
      </w:r>
    </w:p>
    <w:p w14:paraId="2FF2B190" w14:textId="77777777" w:rsidR="000E4DAA" w:rsidRPr="00CA0A68" w:rsidRDefault="000E4DAA">
      <w:pPr>
        <w:pStyle w:val="BodyText"/>
        <w:spacing w:before="7"/>
        <w:rPr>
          <w:sz w:val="18"/>
          <w:szCs w:val="18"/>
        </w:rPr>
      </w:pPr>
    </w:p>
    <w:p w14:paraId="0C92B41D" w14:textId="77777777" w:rsidR="000E4DAA" w:rsidRPr="00CA0A68" w:rsidRDefault="00572D7E">
      <w:pPr>
        <w:pStyle w:val="BodyText"/>
        <w:spacing w:line="256" w:lineRule="auto"/>
        <w:ind w:left="1484"/>
        <w:rPr>
          <w:sz w:val="18"/>
          <w:szCs w:val="18"/>
        </w:rPr>
      </w:pPr>
      <w:r w:rsidRPr="00CA0A68">
        <w:rPr>
          <w:sz w:val="18"/>
          <w:szCs w:val="18"/>
        </w:rPr>
        <w:t>Um aluno suspenso é impedido de entrar nos prédios da escola ou de entrar nas instalações da escola; e um aluno suspenso não pode participar de quaisquer atividades ou funções patrocinadas pela escola durante o período de suspensão.</w:t>
      </w:r>
    </w:p>
    <w:p w14:paraId="731464FE" w14:textId="77777777" w:rsidR="000E4DAA" w:rsidRPr="00CA0A68" w:rsidRDefault="000E4DAA">
      <w:pPr>
        <w:pStyle w:val="BodyText"/>
        <w:spacing w:before="1"/>
        <w:rPr>
          <w:sz w:val="20"/>
          <w:szCs w:val="18"/>
        </w:rPr>
      </w:pPr>
    </w:p>
    <w:p w14:paraId="707367C5" w14:textId="77777777" w:rsidR="000E4DAA" w:rsidRPr="00CA0A68" w:rsidRDefault="00572D7E">
      <w:pPr>
        <w:pStyle w:val="BodyText"/>
        <w:ind w:left="1484"/>
        <w:rPr>
          <w:sz w:val="18"/>
          <w:szCs w:val="18"/>
        </w:rPr>
      </w:pPr>
      <w:r w:rsidRPr="00CA0A68">
        <w:rPr>
          <w:sz w:val="18"/>
          <w:szCs w:val="18"/>
        </w:rPr>
        <w:t>O Diretor ou seu designado tem a responsabilidade exclusiva de determinar quem está suspenso.</w:t>
      </w:r>
    </w:p>
    <w:p w14:paraId="1660E861" w14:textId="77777777" w:rsidR="000E4DAA" w:rsidRPr="00CA0A68" w:rsidRDefault="000E4DAA">
      <w:pPr>
        <w:pStyle w:val="BodyText"/>
        <w:rPr>
          <w:sz w:val="20"/>
          <w:szCs w:val="18"/>
        </w:rPr>
      </w:pPr>
    </w:p>
    <w:p w14:paraId="1EBF95CD" w14:textId="77777777" w:rsidR="000E4DAA" w:rsidRPr="00CA0A68" w:rsidRDefault="000E4DAA">
      <w:pPr>
        <w:pStyle w:val="BodyText"/>
        <w:rPr>
          <w:sz w:val="18"/>
          <w:szCs w:val="18"/>
        </w:rPr>
      </w:pPr>
    </w:p>
    <w:p w14:paraId="36E294AB" w14:textId="77777777" w:rsidR="000E4DAA" w:rsidRPr="00CA0A68" w:rsidRDefault="00572D7E">
      <w:pPr>
        <w:pStyle w:val="Heading8"/>
        <w:ind w:left="1479"/>
        <w:rPr>
          <w:sz w:val="18"/>
          <w:szCs w:val="18"/>
        </w:rPr>
      </w:pPr>
      <w:r w:rsidRPr="00CA0A68">
        <w:rPr>
          <w:b w:val="0"/>
          <w:sz w:val="18"/>
          <w:szCs w:val="18"/>
          <w:u w:val="thick"/>
        </w:rPr>
        <w:t xml:space="preserve"> </w:t>
      </w:r>
      <w:r w:rsidRPr="00CA0A68">
        <w:rPr>
          <w:sz w:val="18"/>
          <w:szCs w:val="18"/>
          <w:u w:val="thick"/>
        </w:rPr>
        <w:t>Suspensão escolar</w:t>
      </w:r>
    </w:p>
    <w:p w14:paraId="2D6E2AA1" w14:textId="77777777" w:rsidR="000E4DAA" w:rsidRPr="00CA0A68" w:rsidRDefault="000E4DAA">
      <w:pPr>
        <w:pStyle w:val="BodyText"/>
        <w:spacing w:before="3"/>
        <w:rPr>
          <w:b/>
          <w:sz w:val="22"/>
          <w:szCs w:val="18"/>
        </w:rPr>
      </w:pPr>
    </w:p>
    <w:p w14:paraId="76663967" w14:textId="77777777" w:rsidR="000E4DAA" w:rsidRPr="00CA0A68" w:rsidRDefault="00572D7E">
      <w:pPr>
        <w:pStyle w:val="BodyText"/>
        <w:spacing w:line="264" w:lineRule="auto"/>
        <w:ind w:left="1484" w:right="116"/>
        <w:jc w:val="both"/>
        <w:rPr>
          <w:sz w:val="18"/>
          <w:szCs w:val="18"/>
        </w:rPr>
      </w:pPr>
      <w:r w:rsidRPr="00CA0A68">
        <w:rPr>
          <w:sz w:val="18"/>
          <w:szCs w:val="18"/>
        </w:rPr>
        <w:t>A critério do Diretor, uma suspensão na escola também pode ser imposta por violação do código de conduta do aluno. Suspensão na escola significa que o aluno é removido das atividades regulares da sala de aula, mas não das instalações da escola, por não mais do que dez (10) dias letivos consecutivos. A suspensão na escola por menos de dez (10) dias não será considerada uma suspensão de curto prazo. Uma suspensão na escola por mais de 10 dias será considerada uma suspensão de longo prazo.</w:t>
      </w:r>
    </w:p>
    <w:p w14:paraId="4AB5193B" w14:textId="77777777" w:rsidR="000E4DAA" w:rsidRPr="00CA0A68" w:rsidRDefault="000E4DAA">
      <w:pPr>
        <w:pStyle w:val="BodyText"/>
        <w:spacing w:before="1"/>
        <w:rPr>
          <w:sz w:val="18"/>
          <w:szCs w:val="18"/>
        </w:rPr>
      </w:pPr>
    </w:p>
    <w:p w14:paraId="2095CD2B" w14:textId="77777777" w:rsidR="000E4DAA" w:rsidRPr="00CA0A68" w:rsidRDefault="00572D7E">
      <w:pPr>
        <w:pStyle w:val="BodyText"/>
        <w:spacing w:line="261" w:lineRule="auto"/>
        <w:ind w:left="1484" w:right="231"/>
        <w:rPr>
          <w:sz w:val="18"/>
          <w:szCs w:val="18"/>
        </w:rPr>
      </w:pPr>
      <w:r w:rsidRPr="00CA0A68">
        <w:rPr>
          <w:sz w:val="18"/>
          <w:szCs w:val="18"/>
        </w:rPr>
        <w:t>Para qualquer suspensão na escola, o diretor irá informar o aluno sobre a infração disciplinar de que é acusado e a base da acusação, e dar ao aluno a oportunidade de contestar as acusações e explicar as circunstâncias que envolvem o alegado incidente. Se o diretor determinar que o aluno cometeu a infração disciplinar, o diretor deve informar o aluno sobre a duração da sua suspensão na escola, que não deve exceder 10 dias, cumulativamente ou consecutivamente, em um ano letivo.</w:t>
      </w:r>
    </w:p>
    <w:p w14:paraId="2DECB134" w14:textId="77777777" w:rsidR="000E4DAA" w:rsidRPr="00CA0A68" w:rsidRDefault="000E4DAA">
      <w:pPr>
        <w:pStyle w:val="BodyText"/>
        <w:spacing w:before="8"/>
        <w:rPr>
          <w:sz w:val="18"/>
          <w:szCs w:val="18"/>
        </w:rPr>
      </w:pPr>
    </w:p>
    <w:p w14:paraId="6C56F5C6" w14:textId="5E27FC58" w:rsidR="000E4DAA" w:rsidRPr="00CA0A68" w:rsidRDefault="00572D7E">
      <w:pPr>
        <w:pStyle w:val="BodyText"/>
        <w:spacing w:line="261" w:lineRule="auto"/>
        <w:ind w:left="1484" w:right="125"/>
        <w:rPr>
          <w:sz w:val="18"/>
          <w:szCs w:val="18"/>
        </w:rPr>
      </w:pPr>
      <w:r w:rsidRPr="00CA0A68">
        <w:rPr>
          <w:sz w:val="18"/>
          <w:szCs w:val="18"/>
        </w:rPr>
        <w:t xml:space="preserve">No mesmo dia da decisão de suspensão dentro da escola, o diretor deve fazer esforços razoáveis para notificar os pais oralmente da infração disciplinar, as razões para concluir que o aluno que cometeu a infração e a duração da suspensão dentro da escola. O diretor também deve convidar os pais para uma reunião para discutir o desempenho acadêmico e o comportamento do aluno, estratégias para o envolvimento do aluno e possíveis respostas ao comportamento. Essa reunião deve ser agendada no dia da suspensão, se possível, e se não, o mais rapidamente possível. Se o diretor não conseguir entrar em contato com os pais depois de fazer e documentar pelo menos (2) tentativas de fazê-lo, tais tentativas constituirão esforços razoáveis </w:t>
      </w:r>
      <w:r w:rsidR="00D7045F" w:rsidRPr="00CA0A68">
        <w:rPr>
          <w:sz w:val="18"/>
          <w:szCs w:val="18"/>
        </w:rPr>
        <w:t>para</w:t>
      </w:r>
      <w:r w:rsidRPr="00CA0A68">
        <w:rPr>
          <w:sz w:val="18"/>
          <w:szCs w:val="18"/>
        </w:rPr>
        <w:t xml:space="preserve"> informar oralmente os pais sobre a suspensão dentro da escola.</w:t>
      </w:r>
    </w:p>
    <w:p w14:paraId="5F1F9D9F" w14:textId="77777777" w:rsidR="000E4DAA" w:rsidRPr="00CA0A68" w:rsidRDefault="000E4DAA">
      <w:pPr>
        <w:pStyle w:val="BodyText"/>
        <w:spacing w:before="8"/>
        <w:rPr>
          <w:sz w:val="18"/>
          <w:szCs w:val="18"/>
        </w:rPr>
      </w:pPr>
    </w:p>
    <w:p w14:paraId="5AEEBDCB" w14:textId="77777777" w:rsidR="000E4DAA" w:rsidRPr="00CA0A68" w:rsidRDefault="00572D7E">
      <w:pPr>
        <w:pStyle w:val="BodyText"/>
        <w:spacing w:line="264" w:lineRule="auto"/>
        <w:ind w:left="1484" w:right="159"/>
        <w:rPr>
          <w:sz w:val="18"/>
          <w:szCs w:val="18"/>
        </w:rPr>
      </w:pPr>
      <w:r w:rsidRPr="00CA0A68">
        <w:rPr>
          <w:sz w:val="18"/>
          <w:szCs w:val="18"/>
        </w:rPr>
        <w:t>O diretor deve enviar uma notificação por escrito ao aluno e aos pais sobre a suspensão na escola, incluindo o motivo e a duração da suspensão na escola, e convidar os pais para uma reunião com o diretor, se tal reunião ainda não tiver ocorrido. O diretor deve entregar tal notificação no dia da suspensão em mão, carta registrada, correio de primeira classe, e-mail para um endereço fornecido pelos pais para comunicações escolares, ou por outro método de entrega acordado pelo diretor e os pais.</w:t>
      </w:r>
    </w:p>
    <w:p w14:paraId="13F3F734" w14:textId="77777777" w:rsidR="000E4DAA" w:rsidRPr="00CA0A68" w:rsidRDefault="000E4DAA">
      <w:pPr>
        <w:pStyle w:val="BodyText"/>
        <w:spacing w:before="1"/>
        <w:rPr>
          <w:sz w:val="18"/>
          <w:szCs w:val="18"/>
        </w:rPr>
      </w:pPr>
    </w:p>
    <w:p w14:paraId="115F534B" w14:textId="77777777" w:rsidR="000E4DAA" w:rsidRPr="00CA0A68" w:rsidRDefault="00572D7E">
      <w:pPr>
        <w:pStyle w:val="Heading8"/>
        <w:ind w:left="1479"/>
        <w:rPr>
          <w:sz w:val="18"/>
          <w:szCs w:val="18"/>
        </w:rPr>
      </w:pPr>
      <w:r w:rsidRPr="00CA0A68">
        <w:rPr>
          <w:b w:val="0"/>
          <w:sz w:val="18"/>
          <w:szCs w:val="18"/>
          <w:u w:val="thick"/>
        </w:rPr>
        <w:t xml:space="preserve"> </w:t>
      </w:r>
      <w:r w:rsidRPr="00CA0A68">
        <w:rPr>
          <w:sz w:val="18"/>
          <w:szCs w:val="18"/>
          <w:u w:val="thick"/>
        </w:rPr>
        <w:t>Oportunidade de progresso acadêmico durante a suspensão/expulsão</w:t>
      </w:r>
    </w:p>
    <w:p w14:paraId="110B3014" w14:textId="77777777" w:rsidR="000E4DAA" w:rsidRPr="00CA0A68" w:rsidRDefault="000E4DAA">
      <w:pPr>
        <w:pStyle w:val="BodyText"/>
        <w:spacing w:before="4"/>
        <w:rPr>
          <w:b/>
          <w:sz w:val="20"/>
          <w:szCs w:val="18"/>
        </w:rPr>
      </w:pPr>
    </w:p>
    <w:p w14:paraId="75401BD8" w14:textId="77777777" w:rsidR="000E4DAA" w:rsidRPr="00CA0A68" w:rsidRDefault="00572D7E">
      <w:pPr>
        <w:pStyle w:val="BodyText"/>
        <w:spacing w:before="1" w:line="259" w:lineRule="auto"/>
        <w:ind w:left="1484" w:right="563"/>
        <w:rPr>
          <w:sz w:val="18"/>
          <w:szCs w:val="18"/>
        </w:rPr>
      </w:pPr>
      <w:r w:rsidRPr="00CA0A68">
        <w:rPr>
          <w:sz w:val="18"/>
          <w:szCs w:val="18"/>
        </w:rPr>
        <w:t>Qualquer aluno que receba suspensão escolar, suspensão de curto prazo ou suspensão de longo prazo deve ter a oportunidade de fazer tarefas, testes, trabalhos e outros trabalhos escolares conforme necessário para fazer progressos acadêmicos durante o período de afastamento da sala de aula ou escola.</w:t>
      </w:r>
    </w:p>
    <w:p w14:paraId="37793098" w14:textId="77777777" w:rsidR="000E4DAA" w:rsidRPr="00CA0A68" w:rsidRDefault="000E4DAA">
      <w:pPr>
        <w:pStyle w:val="BodyText"/>
        <w:spacing w:before="10"/>
        <w:rPr>
          <w:sz w:val="18"/>
          <w:szCs w:val="18"/>
        </w:rPr>
      </w:pPr>
    </w:p>
    <w:p w14:paraId="3F4A0C43" w14:textId="77777777" w:rsidR="000E4DAA" w:rsidRPr="00CA0A68" w:rsidRDefault="00572D7E">
      <w:pPr>
        <w:pStyle w:val="BodyText"/>
        <w:spacing w:before="1" w:line="256" w:lineRule="auto"/>
        <w:ind w:left="1484" w:right="182"/>
        <w:rPr>
          <w:sz w:val="18"/>
          <w:szCs w:val="18"/>
        </w:rPr>
      </w:pPr>
      <w:r w:rsidRPr="00CA0A68">
        <w:rPr>
          <w:sz w:val="18"/>
          <w:szCs w:val="18"/>
        </w:rPr>
        <w:t>Qualquer aluno que for expulso ou suspenso da escola por mais de dez (10) dias consecutivos terá uma oportunidade de receber serviços educacionais que permitirão ao aluno fazer progresso acadêmico para atender aos requisitos estaduais e locais por meio do plano de serviços educacionais para toda a escola. Serviços disponíveis sob</w:t>
      </w:r>
    </w:p>
    <w:p w14:paraId="16C54667" w14:textId="77777777" w:rsidR="000E4DAA" w:rsidRPr="00CA0A68" w:rsidRDefault="000E4DAA">
      <w:pPr>
        <w:spacing w:line="256" w:lineRule="auto"/>
        <w:rPr>
          <w:sz w:val="18"/>
          <w:szCs w:val="20"/>
        </w:rPr>
        <w:sectPr w:rsidR="000E4DAA" w:rsidRPr="00CA0A68">
          <w:pgSz w:w="12240" w:h="15840"/>
          <w:pgMar w:top="980" w:right="780" w:bottom="640" w:left="500" w:header="0" w:footer="451" w:gutter="0"/>
          <w:cols w:space="720"/>
        </w:sectPr>
      </w:pPr>
    </w:p>
    <w:p w14:paraId="292A8BA7" w14:textId="77777777" w:rsidR="000E4DAA" w:rsidRPr="00CA0A68" w:rsidRDefault="00572D7E">
      <w:pPr>
        <w:pStyle w:val="BodyText"/>
        <w:spacing w:before="81"/>
        <w:ind w:left="1484"/>
        <w:rPr>
          <w:sz w:val="18"/>
          <w:szCs w:val="18"/>
        </w:rPr>
      </w:pPr>
      <w:r w:rsidRPr="00CA0A68">
        <w:rPr>
          <w:sz w:val="18"/>
          <w:szCs w:val="18"/>
        </w:rPr>
        <w:lastRenderedPageBreak/>
        <w:t>o plano de serviços educacionais para toda a escola pode incluir aulas particulares e aulas online</w:t>
      </w:r>
    </w:p>
    <w:p w14:paraId="603C3BEA" w14:textId="77777777" w:rsidR="000E4DAA" w:rsidRPr="00CA0A68" w:rsidRDefault="000E4DAA">
      <w:pPr>
        <w:pStyle w:val="BodyText"/>
        <w:spacing w:before="5"/>
        <w:rPr>
          <w:sz w:val="11"/>
          <w:szCs w:val="18"/>
        </w:rPr>
      </w:pPr>
    </w:p>
    <w:p w14:paraId="01D36D55" w14:textId="77777777" w:rsidR="000E4DAA" w:rsidRPr="00CA0A68" w:rsidRDefault="00572D7E">
      <w:pPr>
        <w:pStyle w:val="Heading8"/>
        <w:spacing w:before="98"/>
        <w:ind w:left="1499"/>
        <w:rPr>
          <w:sz w:val="18"/>
          <w:szCs w:val="18"/>
        </w:rPr>
      </w:pPr>
      <w:r w:rsidRPr="00CA0A68">
        <w:rPr>
          <w:sz w:val="18"/>
          <w:szCs w:val="18"/>
          <w:u w:val="thick"/>
        </w:rPr>
        <w:t>Direitos de processo devido ao aluno</w:t>
      </w:r>
    </w:p>
    <w:p w14:paraId="271609E2" w14:textId="77777777" w:rsidR="000E4DAA" w:rsidRPr="00CA0A68" w:rsidRDefault="000E4DAA">
      <w:pPr>
        <w:pStyle w:val="BodyText"/>
        <w:spacing w:before="4"/>
        <w:rPr>
          <w:b/>
          <w:sz w:val="20"/>
          <w:szCs w:val="18"/>
        </w:rPr>
      </w:pPr>
    </w:p>
    <w:p w14:paraId="1385D8D5" w14:textId="77777777" w:rsidR="000E4DAA" w:rsidRPr="00CA0A68" w:rsidRDefault="00572D7E">
      <w:pPr>
        <w:pStyle w:val="BodyText"/>
        <w:spacing w:before="1" w:line="256" w:lineRule="auto"/>
        <w:ind w:left="1484"/>
        <w:rPr>
          <w:sz w:val="18"/>
          <w:szCs w:val="18"/>
        </w:rPr>
      </w:pPr>
      <w:r w:rsidRPr="00CA0A68">
        <w:rPr>
          <w:sz w:val="18"/>
          <w:szCs w:val="18"/>
        </w:rPr>
        <w:t>Ao administrar a disciplina, os funcionários da escola terão o cuidado de observar o direito ao devido processo legal para cada aluno. A natureza da violação determina o devido processo que os funcionários da escola seguem.</w:t>
      </w:r>
    </w:p>
    <w:p w14:paraId="65742C18" w14:textId="589096D5" w:rsidR="000E4DAA" w:rsidRPr="008F79EF" w:rsidRDefault="00572D7E" w:rsidP="008F79EF">
      <w:pPr>
        <w:pStyle w:val="ListParagraph"/>
        <w:numPr>
          <w:ilvl w:val="0"/>
          <w:numId w:val="4"/>
        </w:numPr>
        <w:tabs>
          <w:tab w:val="left" w:pos="1696"/>
        </w:tabs>
        <w:ind w:left="1479" w:hanging="196"/>
        <w:rPr>
          <w:sz w:val="18"/>
          <w:szCs w:val="18"/>
        </w:rPr>
      </w:pPr>
      <w:r w:rsidRPr="008F79EF">
        <w:rPr>
          <w:sz w:val="18"/>
          <w:szCs w:val="20"/>
          <w:u w:val="thick"/>
        </w:rPr>
        <w:t>DEVIDO AOS DIREITOS DE PROCESSO PARA ESTUDANTES CARREGADOS COM A POSSE DE UMA ARMA PERIGOSA,</w:t>
      </w:r>
      <w:r w:rsidRPr="008F79EF">
        <w:rPr>
          <w:sz w:val="18"/>
          <w:szCs w:val="18"/>
          <w:u w:val="thick"/>
        </w:rPr>
        <w:t xml:space="preserve"> POSSESSÃO DE UMA SUBSTÂNCIA CONTROLADA, AGREÇÃO AO PESSOAL ESCOLAR</w:t>
      </w:r>
      <w:r w:rsidRPr="008F79EF">
        <w:rPr>
          <w:sz w:val="18"/>
          <w:szCs w:val="18"/>
        </w:rPr>
        <w:t xml:space="preserve"> </w:t>
      </w:r>
      <w:r w:rsidRPr="008F79EF">
        <w:rPr>
          <w:sz w:val="18"/>
          <w:szCs w:val="18"/>
          <w:u w:val="thick"/>
        </w:rPr>
        <w:t>E/OU ALUNOS</w:t>
      </w:r>
    </w:p>
    <w:p w14:paraId="21CB74D9" w14:textId="49677DDB" w:rsidR="000E4DAA" w:rsidRPr="00CA0A68" w:rsidRDefault="00572D7E">
      <w:pPr>
        <w:pStyle w:val="BodyText"/>
        <w:spacing w:before="21"/>
        <w:ind w:left="1479"/>
        <w:rPr>
          <w:sz w:val="18"/>
          <w:szCs w:val="18"/>
        </w:rPr>
      </w:pPr>
      <w:r w:rsidRPr="00CA0A68">
        <w:rPr>
          <w:sz w:val="18"/>
          <w:szCs w:val="18"/>
          <w:u w:val="thick"/>
        </w:rPr>
        <w:t xml:space="preserve"> QUEM FOI CARREGADO OU CONDENADO PELO CRIME (M.G.L.</w:t>
      </w:r>
      <w:r w:rsidR="007C7E0A" w:rsidRPr="00CA0A68">
        <w:rPr>
          <w:sz w:val="18"/>
          <w:szCs w:val="18"/>
          <w:u w:val="thick"/>
        </w:rPr>
        <w:t xml:space="preserve"> </w:t>
      </w:r>
      <w:r w:rsidRPr="00CA0A68">
        <w:rPr>
          <w:sz w:val="18"/>
          <w:szCs w:val="18"/>
          <w:u w:val="thick"/>
        </w:rPr>
        <w:t>c. 71, §37H e M.G.L. c. 71, §37H ½)</w:t>
      </w:r>
      <w:r w:rsidRPr="00CA0A68">
        <w:rPr>
          <w:sz w:val="18"/>
          <w:szCs w:val="18"/>
        </w:rPr>
        <w:t>.</w:t>
      </w:r>
    </w:p>
    <w:p w14:paraId="154E6980" w14:textId="77777777" w:rsidR="000E4DAA" w:rsidRPr="00CA0A68" w:rsidRDefault="000E4DAA">
      <w:pPr>
        <w:pStyle w:val="BodyText"/>
        <w:spacing w:before="3"/>
        <w:rPr>
          <w:sz w:val="20"/>
          <w:szCs w:val="18"/>
        </w:rPr>
      </w:pPr>
    </w:p>
    <w:p w14:paraId="7C31FD9B" w14:textId="77777777" w:rsidR="000E4DAA" w:rsidRPr="00CA0A68" w:rsidRDefault="00572D7E">
      <w:pPr>
        <w:pStyle w:val="BodyText"/>
        <w:spacing w:before="1" w:line="261" w:lineRule="auto"/>
        <w:ind w:left="1484" w:right="334" w:firstLine="15"/>
        <w:rPr>
          <w:sz w:val="18"/>
          <w:szCs w:val="18"/>
        </w:rPr>
      </w:pPr>
      <w:r w:rsidRPr="00CA0A68">
        <w:rPr>
          <w:sz w:val="18"/>
          <w:szCs w:val="18"/>
        </w:rPr>
        <w:t>Sanções Disciplinares de Curto Prazo (§37H e §37H ½): Antes da imposição de qualquer sanção disciplinar que possa resultar na suspensão do aluno da escola por dez (10) dias letivos consecutivos ou menos, o aluno receberá uma notificação oral da ofensa pela qual foi acusado e uma oportunidade de responder . No caso do Diretor ou o designado a determinar que o aluno será suspenso da escola, os pais/responsáveis do aluno serão notificados por telefone e por escrito.</w:t>
      </w:r>
    </w:p>
    <w:p w14:paraId="24DB26A9" w14:textId="77777777" w:rsidR="000E4DAA" w:rsidRPr="00CA0A68" w:rsidRDefault="000E4DAA">
      <w:pPr>
        <w:pStyle w:val="BodyText"/>
        <w:spacing w:before="9"/>
        <w:rPr>
          <w:sz w:val="18"/>
          <w:szCs w:val="18"/>
        </w:rPr>
      </w:pPr>
    </w:p>
    <w:p w14:paraId="0666E4E9" w14:textId="77777777" w:rsidR="000E4DAA" w:rsidRPr="00CA0A68" w:rsidRDefault="00572D7E">
      <w:pPr>
        <w:pStyle w:val="BodyText"/>
        <w:spacing w:line="264" w:lineRule="auto"/>
        <w:ind w:left="1484" w:right="95"/>
        <w:rPr>
          <w:sz w:val="18"/>
          <w:szCs w:val="18"/>
        </w:rPr>
      </w:pPr>
      <w:r w:rsidRPr="00CA0A68">
        <w:rPr>
          <w:sz w:val="18"/>
          <w:szCs w:val="18"/>
        </w:rPr>
        <w:t>Sanções Disciplinares de Longo Prazo (§37H e §37H ½): Antes da imposição de qualquer sanção disciplinar que possa resultar na suspensão do aluno da escola por mais de dez (10) dias letivos consecutivos ou expulsão, os pais/responsáveis receberão notificação por escrito de uma audiência na qual eles podem ser representados por um advogado às suas custas e pode interrogar e apresentar testemunhas e provas documentais. Após desta audiência, será emitida uma decisão por escrito. Os pais/responsáveis terão o direito de apelar ao Superintendente de qualquer decisão que imponha uma suspensão de longo prazo ou expulsão da escola. Onde o aluno é excluído de acordo com M.G.L.</w:t>
      </w:r>
    </w:p>
    <w:p w14:paraId="34686502" w14:textId="77777777" w:rsidR="000E4DAA" w:rsidRPr="00CA0A68" w:rsidRDefault="00572D7E">
      <w:pPr>
        <w:pStyle w:val="BodyText"/>
        <w:spacing w:line="264" w:lineRule="auto"/>
        <w:ind w:left="1484" w:right="156"/>
        <w:rPr>
          <w:sz w:val="18"/>
          <w:szCs w:val="18"/>
        </w:rPr>
      </w:pPr>
      <w:r w:rsidRPr="00CA0A68">
        <w:rPr>
          <w:sz w:val="18"/>
          <w:szCs w:val="18"/>
        </w:rPr>
        <w:t>c. 71, §37H, o aluno terá dez (10) dias a partir da data efetiva da exclusão para entrar com um recurso por escrito junto ao Superintendente das Escolas. Para exclusões impostas de acordo com MGL c. 71, §37H ½, o aluno terá cinco</w:t>
      </w:r>
    </w:p>
    <w:p w14:paraId="23F7D791" w14:textId="77777777" w:rsidR="000E4DAA" w:rsidRPr="00CA0A68" w:rsidRDefault="00572D7E">
      <w:pPr>
        <w:pStyle w:val="BodyText"/>
        <w:spacing w:line="264" w:lineRule="auto"/>
        <w:ind w:left="1484"/>
        <w:rPr>
          <w:sz w:val="18"/>
          <w:szCs w:val="18"/>
        </w:rPr>
      </w:pPr>
      <w:r w:rsidRPr="00CA0A68">
        <w:rPr>
          <w:sz w:val="18"/>
          <w:szCs w:val="18"/>
        </w:rPr>
        <w:t>(5) dias a partir da data efetiva da exclusão para entrar com um recurso por escrito junto ao Superintendente. Para exclusões impostas pelo Comitê Escolar de acordo com o M.G.L. c. 76, §17, o aluno terá o direito de apresentar um pedido por escrito de reconsideração pelo comitê dentro de dez (10) dias da data efetiva da exclusão. Pendente do resultado de tal recurso, a sanção disciplinar imposta permanecerá em vigor. M.G.L. c. 76, §17,</w:t>
      </w:r>
    </w:p>
    <w:p w14:paraId="7615A758" w14:textId="77777777" w:rsidR="000E4DAA" w:rsidRPr="00CA0A68" w:rsidRDefault="00572D7E">
      <w:pPr>
        <w:pStyle w:val="BodyText"/>
        <w:ind w:left="1484"/>
        <w:rPr>
          <w:sz w:val="18"/>
          <w:szCs w:val="18"/>
        </w:rPr>
      </w:pPr>
      <w:r w:rsidRPr="00CA0A68">
        <w:rPr>
          <w:sz w:val="18"/>
          <w:szCs w:val="18"/>
        </w:rPr>
        <w:t>M.G.L. c. 71, §37H e M.G.L. c. 71, §37H ½.</w:t>
      </w:r>
    </w:p>
    <w:p w14:paraId="37C1DAB9" w14:textId="77777777" w:rsidR="000E4DAA" w:rsidRPr="00CA0A68" w:rsidRDefault="000E4DAA">
      <w:pPr>
        <w:pStyle w:val="BodyText"/>
        <w:spacing w:before="9"/>
        <w:rPr>
          <w:sz w:val="20"/>
          <w:szCs w:val="18"/>
        </w:rPr>
      </w:pPr>
    </w:p>
    <w:p w14:paraId="22F0B982" w14:textId="77777777" w:rsidR="000E4DAA" w:rsidRPr="00CA0A68" w:rsidRDefault="00572D7E">
      <w:pPr>
        <w:pStyle w:val="ListParagraph"/>
        <w:numPr>
          <w:ilvl w:val="0"/>
          <w:numId w:val="4"/>
        </w:numPr>
        <w:tabs>
          <w:tab w:val="left" w:pos="1680"/>
        </w:tabs>
        <w:spacing w:before="1"/>
        <w:ind w:left="1680" w:hanging="196"/>
        <w:rPr>
          <w:sz w:val="18"/>
          <w:szCs w:val="20"/>
        </w:rPr>
      </w:pPr>
      <w:r w:rsidRPr="00CA0A68">
        <w:rPr>
          <w:sz w:val="18"/>
          <w:szCs w:val="20"/>
          <w:u w:val="thick"/>
        </w:rPr>
        <w:t xml:space="preserve"> DEVIDO AOS DIREITOS DE PROCESSO PARA ESTUDANTES RESPONSÁVEIS POR OUTRAS VIOLAÇÕES (MGL c. 71, §37H ¾)</w:t>
      </w:r>
    </w:p>
    <w:p w14:paraId="080982F3" w14:textId="77777777" w:rsidR="000E4DAA" w:rsidRPr="00CA0A68" w:rsidRDefault="000E4DAA">
      <w:pPr>
        <w:pStyle w:val="BodyText"/>
        <w:spacing w:before="10"/>
        <w:rPr>
          <w:sz w:val="20"/>
          <w:szCs w:val="18"/>
        </w:rPr>
      </w:pPr>
    </w:p>
    <w:p w14:paraId="6FF16C22" w14:textId="77777777" w:rsidR="000E4DAA" w:rsidRPr="00CA0A68" w:rsidRDefault="00572D7E">
      <w:pPr>
        <w:pStyle w:val="BodyText"/>
        <w:spacing w:before="1"/>
        <w:ind w:left="1479"/>
        <w:rPr>
          <w:sz w:val="18"/>
          <w:szCs w:val="18"/>
        </w:rPr>
      </w:pPr>
      <w:r w:rsidRPr="00CA0A68">
        <w:rPr>
          <w:sz w:val="18"/>
          <w:szCs w:val="18"/>
          <w:u w:val="thick"/>
        </w:rPr>
        <w:t xml:space="preserve"> Aviso e reunião do diretor (§37H ¾)</w:t>
      </w:r>
      <w:r w:rsidRPr="00CA0A68">
        <w:rPr>
          <w:sz w:val="18"/>
          <w:szCs w:val="18"/>
        </w:rPr>
        <w:t>:</w:t>
      </w:r>
    </w:p>
    <w:p w14:paraId="1BCE359C" w14:textId="77777777" w:rsidR="000E4DAA" w:rsidRPr="00CA0A68" w:rsidRDefault="000E4DAA">
      <w:pPr>
        <w:pStyle w:val="BodyText"/>
        <w:spacing w:before="11"/>
        <w:rPr>
          <w:sz w:val="18"/>
          <w:szCs w:val="18"/>
        </w:rPr>
      </w:pPr>
    </w:p>
    <w:p w14:paraId="50EB72D2" w14:textId="77777777" w:rsidR="000E4DAA" w:rsidRPr="00CA0A68" w:rsidRDefault="00572D7E">
      <w:pPr>
        <w:pStyle w:val="BodyText"/>
        <w:spacing w:line="264" w:lineRule="auto"/>
        <w:ind w:left="1484" w:right="156"/>
        <w:rPr>
          <w:sz w:val="18"/>
          <w:szCs w:val="18"/>
        </w:rPr>
      </w:pPr>
      <w:r w:rsidRPr="00CA0A68">
        <w:rPr>
          <w:sz w:val="18"/>
          <w:szCs w:val="18"/>
        </w:rPr>
        <w:t>Para qualquer suspensão sob esta seção, o diretor ou um designado deve fornecer um aviso prévio das acusações e o motivo pela suspensão ou expulsão aos pais/responsáveis em inglês e no idioma principal falado na casa do aluno. O aluno deve receber um aviso por escrito das acusações e a oportunidade de se reunir com o diretor ou pessoa designada para discutir as taxas e os motivos da suspensão e/ou exclusão antes da suspensão/exclusão entrar em vigor.</w:t>
      </w:r>
    </w:p>
    <w:p w14:paraId="73A0B143" w14:textId="77777777" w:rsidR="000E4DAA" w:rsidRPr="00CA0A68" w:rsidRDefault="000E4DAA">
      <w:pPr>
        <w:pStyle w:val="BodyText"/>
        <w:spacing w:before="6"/>
        <w:rPr>
          <w:sz w:val="18"/>
          <w:szCs w:val="18"/>
        </w:rPr>
      </w:pPr>
    </w:p>
    <w:p w14:paraId="76BD4269" w14:textId="77777777" w:rsidR="000E4DAA" w:rsidRPr="00CA0A68" w:rsidRDefault="00572D7E">
      <w:pPr>
        <w:pStyle w:val="BodyText"/>
        <w:spacing w:line="259" w:lineRule="auto"/>
        <w:ind w:left="1484"/>
        <w:rPr>
          <w:sz w:val="18"/>
          <w:szCs w:val="18"/>
        </w:rPr>
      </w:pPr>
      <w:r w:rsidRPr="00CA0A68">
        <w:rPr>
          <w:sz w:val="18"/>
          <w:szCs w:val="18"/>
        </w:rPr>
        <w:t>O diretor ou pessoa designada deve fazer esforços razoáveis para notificar os pais oralmente sobre a oportunidade de comparecer à audiência. A reunião pode ocorrer sem os pais/responsáveis do aluno, desde que o diretor tenha enviado por escrito um aviso e documentou pelo menos duas (2) tentativas de contatar os pais da maneira especificada pelos pais para notificação de emergência.</w:t>
      </w:r>
    </w:p>
    <w:p w14:paraId="55A9A5B6" w14:textId="77777777" w:rsidR="000E4DAA" w:rsidRPr="00CA0A68" w:rsidRDefault="000E4DAA">
      <w:pPr>
        <w:pStyle w:val="BodyText"/>
        <w:spacing w:before="5"/>
        <w:rPr>
          <w:sz w:val="18"/>
          <w:szCs w:val="18"/>
        </w:rPr>
      </w:pPr>
    </w:p>
    <w:p w14:paraId="684722C9" w14:textId="158E821C" w:rsidR="000E4DAA" w:rsidRPr="00CA0A68" w:rsidRDefault="00572D7E">
      <w:pPr>
        <w:pStyle w:val="BodyText"/>
        <w:spacing w:line="261" w:lineRule="auto"/>
        <w:ind w:left="1484"/>
        <w:rPr>
          <w:sz w:val="18"/>
          <w:szCs w:val="18"/>
        </w:rPr>
      </w:pPr>
      <w:r w:rsidRPr="00CA0A68">
        <w:rPr>
          <w:sz w:val="18"/>
          <w:szCs w:val="18"/>
        </w:rPr>
        <w:t>O</w:t>
      </w:r>
      <w:r w:rsidR="007C7E0A" w:rsidRPr="00CA0A68">
        <w:rPr>
          <w:sz w:val="18"/>
          <w:szCs w:val="18"/>
        </w:rPr>
        <w:t xml:space="preserve"> </w:t>
      </w:r>
      <w:r w:rsidRPr="00CA0A68">
        <w:rPr>
          <w:sz w:val="18"/>
          <w:szCs w:val="18"/>
        </w:rPr>
        <w:t xml:space="preserve">objetivo da audiência do diretor é ouvir e considerar as informações sobre o alegado incidente pelo qual o aluno pode ser suspenso, fornecer ao aluno a oportunidade de contestar as acusações e explicar as circunstâncias em torno do alegado incidente, determinar se o aluno cometeu a infração disciplinar, e, em caso afirmativo, as </w:t>
      </w:r>
      <w:r w:rsidR="00D7045F" w:rsidRPr="00CA0A68">
        <w:rPr>
          <w:sz w:val="18"/>
          <w:szCs w:val="18"/>
        </w:rPr>
        <w:t>consequências</w:t>
      </w:r>
      <w:r w:rsidRPr="00CA0A68">
        <w:rPr>
          <w:sz w:val="18"/>
          <w:szCs w:val="18"/>
        </w:rPr>
        <w:t xml:space="preserve"> da infração.</w:t>
      </w:r>
    </w:p>
    <w:p w14:paraId="0C0E79E6" w14:textId="77777777" w:rsidR="000E4DAA" w:rsidRPr="00CA0A68" w:rsidRDefault="000E4DAA">
      <w:pPr>
        <w:pStyle w:val="BodyText"/>
        <w:spacing w:before="8"/>
        <w:rPr>
          <w:sz w:val="18"/>
          <w:szCs w:val="18"/>
        </w:rPr>
      </w:pPr>
    </w:p>
    <w:p w14:paraId="22673038" w14:textId="131695A0" w:rsidR="000E4DAA" w:rsidRPr="00CA0A68" w:rsidRDefault="00572D7E">
      <w:pPr>
        <w:pStyle w:val="BodyText"/>
        <w:spacing w:line="252" w:lineRule="auto"/>
        <w:ind w:left="1484"/>
        <w:rPr>
          <w:sz w:val="18"/>
          <w:szCs w:val="18"/>
        </w:rPr>
      </w:pPr>
      <w:r w:rsidRPr="00CA0A68">
        <w:rPr>
          <w:sz w:val="18"/>
          <w:szCs w:val="18"/>
        </w:rPr>
        <w:t xml:space="preserve">O diretor deve determinar a extensão dos direitos a serem concedidos ao aluno em uma audiência disciplinar com base nas </w:t>
      </w:r>
      <w:r w:rsidR="00D7045F" w:rsidRPr="00CA0A68">
        <w:rPr>
          <w:sz w:val="18"/>
          <w:szCs w:val="18"/>
        </w:rPr>
        <w:t>consequências</w:t>
      </w:r>
      <w:r w:rsidRPr="00CA0A68">
        <w:rPr>
          <w:sz w:val="18"/>
          <w:szCs w:val="18"/>
        </w:rPr>
        <w:t xml:space="preserve"> previstas para a infração disciplinar.</w:t>
      </w:r>
    </w:p>
    <w:p w14:paraId="6BB188A4" w14:textId="77777777" w:rsidR="000E4DAA" w:rsidRPr="00CA0A68" w:rsidRDefault="00572D7E">
      <w:pPr>
        <w:pStyle w:val="ListParagraph"/>
        <w:numPr>
          <w:ilvl w:val="1"/>
          <w:numId w:val="4"/>
        </w:numPr>
        <w:tabs>
          <w:tab w:val="left" w:pos="2380"/>
        </w:tabs>
        <w:spacing w:before="16"/>
        <w:rPr>
          <w:sz w:val="18"/>
          <w:szCs w:val="20"/>
        </w:rPr>
      </w:pPr>
      <w:r w:rsidRPr="00CA0A68">
        <w:rPr>
          <w:sz w:val="18"/>
          <w:szCs w:val="20"/>
          <w:u w:val="thick"/>
        </w:rPr>
        <w:t xml:space="preserve"> Suspensão de curto prazo (§37H ¾)</w:t>
      </w:r>
    </w:p>
    <w:p w14:paraId="14D3F38B" w14:textId="77777777" w:rsidR="000E4DAA" w:rsidRPr="00CA0A68" w:rsidRDefault="000E4DAA">
      <w:pPr>
        <w:pStyle w:val="BodyText"/>
        <w:spacing w:before="5"/>
        <w:rPr>
          <w:sz w:val="20"/>
          <w:szCs w:val="18"/>
        </w:rPr>
      </w:pPr>
    </w:p>
    <w:p w14:paraId="2232C7A2" w14:textId="3FE5F8D4" w:rsidR="000E4DAA" w:rsidRPr="00CA0A68" w:rsidRDefault="00572D7E">
      <w:pPr>
        <w:pStyle w:val="BodyText"/>
        <w:spacing w:line="261" w:lineRule="auto"/>
        <w:ind w:left="2924" w:right="28"/>
        <w:rPr>
          <w:sz w:val="18"/>
          <w:szCs w:val="18"/>
        </w:rPr>
      </w:pPr>
      <w:r w:rsidRPr="00CA0A68">
        <w:rPr>
          <w:sz w:val="18"/>
          <w:szCs w:val="18"/>
        </w:rPr>
        <w:t xml:space="preserve">O diretor deve discutir a infração disciplinar, a base para a acusação e qualquer outra informação pertinente. Tanto o aluno como os pais devem ter a oportunidade de apresentar e fornecer informações, incluindo fatos atenuantes, que o diretor deve considerar ao determinar se outras medidas corretivas e se as </w:t>
      </w:r>
      <w:r w:rsidR="00D7045F" w:rsidRPr="00CA0A68">
        <w:rPr>
          <w:sz w:val="18"/>
          <w:szCs w:val="18"/>
        </w:rPr>
        <w:t>consequências</w:t>
      </w:r>
      <w:r w:rsidRPr="00CA0A68">
        <w:rPr>
          <w:sz w:val="18"/>
          <w:szCs w:val="18"/>
        </w:rPr>
        <w:t xml:space="preserve"> podem ser apropriadas. O diretor deve fornecer aos pais, se presentes, uma oportunidade para discutir</w:t>
      </w:r>
    </w:p>
    <w:p w14:paraId="112144CE" w14:textId="77777777" w:rsidR="000E4DAA" w:rsidRPr="00CA0A68" w:rsidRDefault="000E4DAA">
      <w:pPr>
        <w:spacing w:line="261" w:lineRule="auto"/>
        <w:rPr>
          <w:sz w:val="18"/>
          <w:szCs w:val="20"/>
        </w:rPr>
        <w:sectPr w:rsidR="000E4DAA" w:rsidRPr="00CA0A68">
          <w:pgSz w:w="12240" w:h="15840"/>
          <w:pgMar w:top="900" w:right="800" w:bottom="640" w:left="500" w:header="0" w:footer="451" w:gutter="0"/>
          <w:cols w:space="720"/>
        </w:sectPr>
      </w:pPr>
    </w:p>
    <w:p w14:paraId="44595A18" w14:textId="1605DB28" w:rsidR="000E4DAA" w:rsidRPr="00CA0A68" w:rsidRDefault="00572D7E">
      <w:pPr>
        <w:pStyle w:val="BodyText"/>
        <w:spacing w:before="81" w:line="264" w:lineRule="auto"/>
        <w:ind w:left="2924" w:right="642"/>
        <w:rPr>
          <w:sz w:val="18"/>
          <w:szCs w:val="18"/>
        </w:rPr>
      </w:pPr>
      <w:r w:rsidRPr="00CA0A68">
        <w:rPr>
          <w:sz w:val="18"/>
          <w:szCs w:val="18"/>
        </w:rPr>
        <w:lastRenderedPageBreak/>
        <w:t xml:space="preserve">a conduta do aluno e oferecer informações, incluindo circunstâncias atenuantes, que o diretor deve considerar ao determinar as </w:t>
      </w:r>
      <w:r w:rsidR="00D7045F" w:rsidRPr="00CA0A68">
        <w:rPr>
          <w:sz w:val="18"/>
          <w:szCs w:val="18"/>
        </w:rPr>
        <w:t>consequências</w:t>
      </w:r>
      <w:r w:rsidRPr="00CA0A68">
        <w:rPr>
          <w:sz w:val="18"/>
          <w:szCs w:val="18"/>
        </w:rPr>
        <w:t xml:space="preserve"> para o aluno.</w:t>
      </w:r>
    </w:p>
    <w:p w14:paraId="32E21A98" w14:textId="77777777" w:rsidR="000E4DAA" w:rsidRPr="00CA0A68" w:rsidRDefault="000E4DAA">
      <w:pPr>
        <w:pStyle w:val="BodyText"/>
        <w:spacing w:before="6"/>
        <w:rPr>
          <w:sz w:val="18"/>
          <w:szCs w:val="18"/>
        </w:rPr>
      </w:pPr>
    </w:p>
    <w:p w14:paraId="272304D3" w14:textId="39357F47" w:rsidR="000E4DAA" w:rsidRPr="00CA0A68" w:rsidRDefault="00572D7E">
      <w:pPr>
        <w:pStyle w:val="BodyText"/>
        <w:spacing w:line="256" w:lineRule="auto"/>
        <w:ind w:left="2924" w:right="115"/>
        <w:jc w:val="both"/>
        <w:rPr>
          <w:sz w:val="18"/>
          <w:szCs w:val="18"/>
        </w:rPr>
      </w:pPr>
      <w:r w:rsidRPr="00CA0A68">
        <w:rPr>
          <w:sz w:val="18"/>
          <w:szCs w:val="18"/>
        </w:rPr>
        <w:t xml:space="preserve">Com base na informação disponível, incluindo circunstâncias atenuantes, o diretor deve determinar se o aluno cometeu a infração disciplinar e, em caso afirmativo, quais as medidas corretivas ou </w:t>
      </w:r>
      <w:r w:rsidR="00D7045F" w:rsidRPr="00CA0A68">
        <w:rPr>
          <w:sz w:val="18"/>
          <w:szCs w:val="18"/>
        </w:rPr>
        <w:t>consequências</w:t>
      </w:r>
      <w:r w:rsidRPr="00CA0A68">
        <w:rPr>
          <w:sz w:val="18"/>
          <w:szCs w:val="18"/>
        </w:rPr>
        <w:t xml:space="preserve"> que serão impostas.</w:t>
      </w:r>
    </w:p>
    <w:p w14:paraId="057CD0B2" w14:textId="77777777" w:rsidR="000E4DAA" w:rsidRPr="00CA0A68" w:rsidRDefault="000E4DAA">
      <w:pPr>
        <w:pStyle w:val="BodyText"/>
        <w:spacing w:before="7"/>
        <w:rPr>
          <w:sz w:val="18"/>
          <w:szCs w:val="18"/>
        </w:rPr>
      </w:pPr>
    </w:p>
    <w:p w14:paraId="205EFF6D" w14:textId="77777777" w:rsidR="000E4DAA" w:rsidRPr="00CA0A68" w:rsidRDefault="00572D7E">
      <w:pPr>
        <w:pStyle w:val="BodyText"/>
        <w:spacing w:line="261" w:lineRule="auto"/>
        <w:ind w:left="2924" w:right="110"/>
        <w:rPr>
          <w:sz w:val="18"/>
          <w:szCs w:val="18"/>
        </w:rPr>
      </w:pPr>
      <w:r w:rsidRPr="00CA0A68">
        <w:rPr>
          <w:sz w:val="18"/>
          <w:szCs w:val="18"/>
        </w:rPr>
        <w:t>O diretor irá notificar o aluno e os pais sobre a deliberação e as razões para a mesma e, se o aluno for suspenso, o tipo e a duração da suspensão e a oportunidade para fazer as tarefas e outros trabalhos escolares necessários para o progresso acadêmico durante o período de retirada. A determinação deve ser por escrito e pode ser na forma de uma atualização da notificação original por escrito.</w:t>
      </w:r>
    </w:p>
    <w:p w14:paraId="7779CC5D" w14:textId="77777777" w:rsidR="000E4DAA" w:rsidRPr="00CA0A68" w:rsidRDefault="000E4DAA">
      <w:pPr>
        <w:pStyle w:val="BodyText"/>
        <w:spacing w:before="7"/>
        <w:rPr>
          <w:sz w:val="18"/>
          <w:szCs w:val="18"/>
        </w:rPr>
      </w:pPr>
    </w:p>
    <w:p w14:paraId="16A20ED6" w14:textId="77777777" w:rsidR="000E4DAA" w:rsidRPr="00CA0A68" w:rsidRDefault="00572D7E">
      <w:pPr>
        <w:pStyle w:val="BodyText"/>
        <w:spacing w:before="1" w:line="256" w:lineRule="auto"/>
        <w:ind w:left="2924" w:right="257"/>
        <w:rPr>
          <w:sz w:val="18"/>
          <w:szCs w:val="18"/>
        </w:rPr>
      </w:pPr>
      <w:r w:rsidRPr="00CA0A68">
        <w:rPr>
          <w:sz w:val="18"/>
          <w:szCs w:val="18"/>
        </w:rPr>
        <w:t>Se o aluno estiver em um programa público de pré-escola ou nas séries do jardim de infância ao terceiro ciclo, o diretor deve enviar uma cópia da determinação por escrito ao superintendente e explicar as razões para impor uma suspensão fora da escola, antes que a suspensão de curto prazo tome efeito.</w:t>
      </w:r>
    </w:p>
    <w:p w14:paraId="621FF5BE" w14:textId="77777777" w:rsidR="000E4DAA" w:rsidRPr="00CA0A68" w:rsidRDefault="000E4DAA">
      <w:pPr>
        <w:pStyle w:val="BodyText"/>
        <w:spacing w:before="1"/>
        <w:rPr>
          <w:sz w:val="20"/>
          <w:szCs w:val="18"/>
        </w:rPr>
      </w:pPr>
    </w:p>
    <w:p w14:paraId="7F23573B" w14:textId="77777777" w:rsidR="000E4DAA" w:rsidRPr="00CA0A68" w:rsidRDefault="00572D7E">
      <w:pPr>
        <w:pStyle w:val="BodyText"/>
        <w:spacing w:line="256" w:lineRule="auto"/>
        <w:ind w:left="2924" w:right="116"/>
        <w:jc w:val="both"/>
        <w:rPr>
          <w:sz w:val="18"/>
          <w:szCs w:val="18"/>
        </w:rPr>
      </w:pPr>
      <w:r w:rsidRPr="00CA0A68">
        <w:rPr>
          <w:sz w:val="18"/>
          <w:szCs w:val="18"/>
        </w:rPr>
        <w:t>Se um aluno receber uma suspensão de curto prazo, o aluno terá a oportunidade de ganhar créditos, conforme aplicável, fazer tarefas, testes, trabalhos e outros trabalhos escolares conforme necessário para fazer progresso acadêmico durante o período de sua suspensão.</w:t>
      </w:r>
    </w:p>
    <w:p w14:paraId="09D67124" w14:textId="77777777" w:rsidR="000E4DAA" w:rsidRPr="00CA0A68" w:rsidRDefault="000E4DAA">
      <w:pPr>
        <w:pStyle w:val="BodyText"/>
        <w:spacing w:before="2"/>
        <w:rPr>
          <w:sz w:val="20"/>
          <w:szCs w:val="18"/>
        </w:rPr>
      </w:pPr>
    </w:p>
    <w:p w14:paraId="02BF2B8D" w14:textId="77777777" w:rsidR="000E4DAA" w:rsidRPr="00CA0A68" w:rsidRDefault="00572D7E">
      <w:pPr>
        <w:pStyle w:val="ListParagraph"/>
        <w:numPr>
          <w:ilvl w:val="1"/>
          <w:numId w:val="4"/>
        </w:numPr>
        <w:tabs>
          <w:tab w:val="left" w:pos="2400"/>
        </w:tabs>
        <w:spacing w:before="1"/>
        <w:ind w:left="2400" w:hanging="196"/>
        <w:rPr>
          <w:sz w:val="18"/>
          <w:szCs w:val="20"/>
        </w:rPr>
      </w:pPr>
      <w:r w:rsidRPr="00CA0A68">
        <w:rPr>
          <w:sz w:val="18"/>
          <w:szCs w:val="20"/>
          <w:u w:val="thick"/>
        </w:rPr>
        <w:t xml:space="preserve"> Suspensão de longo prazo (§37H ¾)</w:t>
      </w:r>
    </w:p>
    <w:p w14:paraId="7AF67FE9" w14:textId="77777777" w:rsidR="000E4DAA" w:rsidRPr="00CA0A68" w:rsidRDefault="000E4DAA">
      <w:pPr>
        <w:pStyle w:val="BodyText"/>
        <w:spacing w:before="1"/>
        <w:rPr>
          <w:sz w:val="20"/>
          <w:szCs w:val="18"/>
        </w:rPr>
      </w:pPr>
    </w:p>
    <w:p w14:paraId="5D95F69F" w14:textId="77777777" w:rsidR="000E4DAA" w:rsidRPr="00CA0A68" w:rsidRDefault="00572D7E">
      <w:pPr>
        <w:pStyle w:val="BodyText"/>
        <w:spacing w:line="264" w:lineRule="auto"/>
        <w:ind w:left="2924" w:right="46"/>
        <w:rPr>
          <w:sz w:val="18"/>
          <w:szCs w:val="18"/>
        </w:rPr>
      </w:pPr>
      <w:r w:rsidRPr="00CA0A68">
        <w:rPr>
          <w:sz w:val="18"/>
          <w:szCs w:val="18"/>
        </w:rPr>
        <w:t>Além dos direitos concedidos a um aluno em uma audiência de suspensão de curto prazo, o aluno também deve ter a oportunidade de revisar o registro do próprio e os documentos nos quais o diretor pode se basear para tomar a decisão de suspender o aluno ou não; o direito de ser representado por um advogado ou pessoa leiga da escolha do aluno, às custas do aluno/pais; o direito de apresentar testemunhas em seu nome e de apresentar a explicação do aluno sobre o alegado incidente, mas o aluno não pode ser obrigado a fazê-lo; o direito de interrogar testemunhas apresentadas pelo distrito escolar; o direito de solicitar que a audiência seja gravada pelo diretor e de receber uma cópia da gravação de áudio mediante solicitação. Se o aluno ou os pais solicitarem uma gravação de áudio, o diretor deverá informar a todos os participantes antes da audiência que será feita uma gravação áudio e será fornecida uma cópia ao aluno e aos pais mediante solicitação.</w:t>
      </w:r>
    </w:p>
    <w:p w14:paraId="5D230E99" w14:textId="77777777" w:rsidR="000E4DAA" w:rsidRPr="00CA0A68" w:rsidRDefault="000E4DAA">
      <w:pPr>
        <w:pStyle w:val="BodyText"/>
        <w:spacing w:before="6"/>
        <w:rPr>
          <w:sz w:val="18"/>
          <w:szCs w:val="18"/>
        </w:rPr>
      </w:pPr>
    </w:p>
    <w:p w14:paraId="24F3DF72" w14:textId="1B35AA8F" w:rsidR="000E4DAA" w:rsidRPr="00CA0A68" w:rsidRDefault="00572D7E">
      <w:pPr>
        <w:pStyle w:val="BodyText"/>
        <w:spacing w:line="266" w:lineRule="auto"/>
        <w:ind w:left="2924" w:right="1082"/>
        <w:jc w:val="both"/>
        <w:rPr>
          <w:sz w:val="18"/>
          <w:szCs w:val="18"/>
        </w:rPr>
      </w:pPr>
      <w:r w:rsidRPr="00CA0A68">
        <w:rPr>
          <w:sz w:val="18"/>
          <w:szCs w:val="18"/>
        </w:rPr>
        <w:t xml:space="preserve">Se presentes, os pais terão uma oportunidade de discutir a conduta do aluno e de fornecer informações, incluindo circunstâncias atenuantes, que o diretor deve considerar ao determinar as </w:t>
      </w:r>
      <w:r w:rsidR="00D7045F" w:rsidRPr="00CA0A68">
        <w:rPr>
          <w:sz w:val="18"/>
          <w:szCs w:val="18"/>
        </w:rPr>
        <w:t>consequências</w:t>
      </w:r>
      <w:r w:rsidRPr="00CA0A68">
        <w:rPr>
          <w:sz w:val="18"/>
          <w:szCs w:val="18"/>
        </w:rPr>
        <w:t xml:space="preserve"> para o aluno.</w:t>
      </w:r>
    </w:p>
    <w:p w14:paraId="3ACFE66A" w14:textId="77777777" w:rsidR="000E4DAA" w:rsidRPr="00CA0A68" w:rsidRDefault="000E4DAA">
      <w:pPr>
        <w:pStyle w:val="BodyText"/>
        <w:spacing w:before="4"/>
        <w:rPr>
          <w:sz w:val="18"/>
          <w:szCs w:val="18"/>
        </w:rPr>
      </w:pPr>
    </w:p>
    <w:p w14:paraId="54C74DB8" w14:textId="5B46C4A9" w:rsidR="000E4DAA" w:rsidRPr="00CA0A68" w:rsidRDefault="00572D7E">
      <w:pPr>
        <w:pStyle w:val="BodyText"/>
        <w:spacing w:line="261" w:lineRule="auto"/>
        <w:ind w:left="2924" w:right="49"/>
        <w:rPr>
          <w:sz w:val="18"/>
          <w:szCs w:val="18"/>
        </w:rPr>
      </w:pPr>
      <w:r w:rsidRPr="00CA0A68">
        <w:rPr>
          <w:sz w:val="18"/>
          <w:szCs w:val="18"/>
        </w:rPr>
        <w:t xml:space="preserve">Com base nas provas, o diretor deverá determinar se o aluno cometeu a infração disciplinar e, em caso afirmativo, após considerar as circunstâncias atenuantes e alternativas à suspensão, quais as medidas corretivas ou </w:t>
      </w:r>
      <w:r w:rsidR="00D7045F" w:rsidRPr="00CA0A68">
        <w:rPr>
          <w:sz w:val="18"/>
          <w:szCs w:val="18"/>
        </w:rPr>
        <w:t>consequências</w:t>
      </w:r>
      <w:r w:rsidRPr="00CA0A68">
        <w:rPr>
          <w:sz w:val="18"/>
          <w:szCs w:val="18"/>
        </w:rPr>
        <w:t xml:space="preserve"> que serão impostas, em vez de, ou em conjunto com, uma suspensão de longo prazo. O diretor deverá enviar a deliberação escrita ao aluno e aos pais através de entrega em mão, correio certificado, correio de primeira classe, e-mail para um endereço fornecido pelos pais para comunicações escolares, ou qualquer outro método de entrega acordado entre o diretor e os pais.</w:t>
      </w:r>
    </w:p>
    <w:p w14:paraId="7CFD642E" w14:textId="77777777" w:rsidR="000E4DAA" w:rsidRPr="00CA0A68" w:rsidRDefault="000E4DAA">
      <w:pPr>
        <w:pStyle w:val="BodyText"/>
        <w:spacing w:before="9"/>
        <w:rPr>
          <w:sz w:val="18"/>
          <w:szCs w:val="18"/>
        </w:rPr>
      </w:pPr>
    </w:p>
    <w:p w14:paraId="1FF93ED6" w14:textId="77777777" w:rsidR="000E4DAA" w:rsidRPr="00CA0A68" w:rsidRDefault="00572D7E">
      <w:pPr>
        <w:pStyle w:val="BodyText"/>
        <w:spacing w:line="266" w:lineRule="auto"/>
        <w:ind w:left="2924" w:right="257"/>
        <w:rPr>
          <w:sz w:val="18"/>
          <w:szCs w:val="18"/>
        </w:rPr>
      </w:pPr>
      <w:r w:rsidRPr="00CA0A68">
        <w:rPr>
          <w:sz w:val="18"/>
          <w:szCs w:val="18"/>
        </w:rPr>
        <w:t>Se o aluno estiver em um programa público de pré-escola ou nas séries do jardim de infância ao terceiro ciclo, o diretor deve enviar uma cópia da determinação por escrito ao superintendente e explicar as razões para impor uma suspensão fora da escola, seja por curto ou longo prazo, antes da suspensão tomar efeito.</w:t>
      </w:r>
    </w:p>
    <w:p w14:paraId="37EC509D" w14:textId="77777777" w:rsidR="000E4DAA" w:rsidRPr="00CA0A68" w:rsidRDefault="000E4DAA">
      <w:pPr>
        <w:pStyle w:val="BodyText"/>
        <w:spacing w:before="11"/>
        <w:rPr>
          <w:sz w:val="18"/>
          <w:szCs w:val="18"/>
        </w:rPr>
      </w:pPr>
    </w:p>
    <w:p w14:paraId="7FDD6BB3" w14:textId="77777777" w:rsidR="000E4DAA" w:rsidRPr="00CA0A68" w:rsidRDefault="00572D7E">
      <w:pPr>
        <w:pStyle w:val="BodyText"/>
        <w:spacing w:line="261" w:lineRule="auto"/>
        <w:ind w:left="2924" w:right="150"/>
        <w:rPr>
          <w:sz w:val="18"/>
          <w:szCs w:val="18"/>
        </w:rPr>
      </w:pPr>
      <w:r w:rsidRPr="00CA0A68">
        <w:rPr>
          <w:sz w:val="18"/>
          <w:szCs w:val="18"/>
        </w:rPr>
        <w:t>Se um aluno receber uma suspensão de longo prazo, ele terá a oportunidade de receber serviços de educação e fazer progresso acadêmico para atender aos requisitos estaduais e locais, por meio do plano de serviço de educação para toda a escola. Se o aluno for suspenso por mais de 10 dias por uma única infração ou por mais de 10 dias cumulativos por várias infrações em qualquer ano letivo, a notificação incluirá uma notificação por escrito do direito de apelar ao Superintendente e do processo para apelar em inglês e no idioma principal falado na casa do aluno. Nenhum aluno será suspenso por mais de 90 dias, contados a partir do primeiro dia em que for retirado do edifício.</w:t>
      </w:r>
    </w:p>
    <w:p w14:paraId="6C79BBF8" w14:textId="77777777" w:rsidR="000E4DAA" w:rsidRPr="00CA0A68" w:rsidRDefault="000E4DAA">
      <w:pPr>
        <w:pStyle w:val="BodyText"/>
        <w:spacing w:before="8"/>
        <w:rPr>
          <w:sz w:val="18"/>
          <w:szCs w:val="18"/>
        </w:rPr>
      </w:pPr>
    </w:p>
    <w:p w14:paraId="152D025F" w14:textId="77777777" w:rsidR="000E4DAA" w:rsidRPr="00CA0A68" w:rsidRDefault="00572D7E">
      <w:pPr>
        <w:pStyle w:val="BodyText"/>
        <w:ind w:left="1479"/>
        <w:rPr>
          <w:sz w:val="18"/>
          <w:szCs w:val="18"/>
        </w:rPr>
      </w:pPr>
      <w:r w:rsidRPr="00CA0A68">
        <w:rPr>
          <w:sz w:val="18"/>
          <w:szCs w:val="18"/>
          <w:u w:val="thick"/>
        </w:rPr>
        <w:t xml:space="preserve"> Remoção de emergência (§37H ¾)</w:t>
      </w:r>
      <w:r w:rsidRPr="00CA0A68">
        <w:rPr>
          <w:sz w:val="18"/>
          <w:szCs w:val="18"/>
        </w:rPr>
        <w:t>:</w:t>
      </w:r>
    </w:p>
    <w:p w14:paraId="7AC0B1ED" w14:textId="77777777" w:rsidR="000E4DAA" w:rsidRPr="00CA0A68" w:rsidRDefault="000E4DAA">
      <w:pPr>
        <w:rPr>
          <w:sz w:val="18"/>
          <w:szCs w:val="20"/>
        </w:rPr>
        <w:sectPr w:rsidR="000E4DAA" w:rsidRPr="00CA0A68">
          <w:footerReference w:type="default" r:id="rId55"/>
          <w:pgSz w:w="12240" w:h="15840"/>
          <w:pgMar w:top="900" w:right="780" w:bottom="560" w:left="500" w:header="0" w:footer="371" w:gutter="0"/>
          <w:pgNumType w:start="60"/>
          <w:cols w:space="720"/>
        </w:sectPr>
      </w:pPr>
    </w:p>
    <w:p w14:paraId="4D76D2DF" w14:textId="77777777" w:rsidR="000E4DAA" w:rsidRPr="00CA0A68" w:rsidRDefault="00572D7E">
      <w:pPr>
        <w:pStyle w:val="BodyText"/>
        <w:spacing w:before="72" w:line="261" w:lineRule="auto"/>
        <w:ind w:left="1484" w:right="238"/>
        <w:rPr>
          <w:sz w:val="18"/>
          <w:szCs w:val="18"/>
        </w:rPr>
      </w:pPr>
      <w:r w:rsidRPr="00CA0A68">
        <w:rPr>
          <w:sz w:val="18"/>
          <w:szCs w:val="18"/>
        </w:rPr>
        <w:lastRenderedPageBreak/>
        <w:t>O diretor pode remover um aluno da escola temporariamente quando um aluno é acusado de uma ofensa disciplinar e a presença contínua do aluno representa um perigo para pessoas ou propriedades, ou materialmente e substancialmente perturba a ordem da escola, e, no julgamento do diretor, não há alternativa disponível para aliviar o perigo ou interrupção. O diretor deve notificar imediatamente o superintendente por escrito sobre a remoção e a razão para isso, e descrever o perigo apresentado pelo aluno. A remoção temporária não deve exceder dois (2) dias letivos após o dia da remoção de emergência.</w:t>
      </w:r>
    </w:p>
    <w:p w14:paraId="6284A5ED" w14:textId="77777777" w:rsidR="000E4DAA" w:rsidRPr="00CA0A68" w:rsidRDefault="000E4DAA">
      <w:pPr>
        <w:pStyle w:val="BodyText"/>
        <w:spacing w:before="9"/>
        <w:rPr>
          <w:sz w:val="18"/>
          <w:szCs w:val="18"/>
        </w:rPr>
      </w:pPr>
    </w:p>
    <w:p w14:paraId="15DE6B0A" w14:textId="77777777" w:rsidR="000E4DAA" w:rsidRPr="00CA0A68" w:rsidRDefault="00572D7E">
      <w:pPr>
        <w:pStyle w:val="BodyText"/>
        <w:spacing w:line="264" w:lineRule="auto"/>
        <w:ind w:left="1484"/>
        <w:rPr>
          <w:sz w:val="18"/>
          <w:szCs w:val="18"/>
        </w:rPr>
      </w:pPr>
      <w:r w:rsidRPr="00CA0A68">
        <w:rPr>
          <w:sz w:val="18"/>
          <w:szCs w:val="18"/>
        </w:rPr>
        <w:t>No caso de uma remoção de emergência, o diretor deve fazer esforços imediatos e razoáveis para notificar oralmente o aluno e seus pais sobre a remoção de emergência, o motivo da necessidade da remoção de emergência. O diretor deve fornecer uma notificação por escrito ao aluno e aos pais conforme previsto acima, e fornecer ao aluno a oportunidade de uma audiência com o diretor conforme previsto acima, e aos pais uma oportunidade de comparecer à audiência, antes do término dos dois (2) dias letivos, a menos que uma extensão do tempo para a audiência seja acordada de outra forma pelo diretor, aluno e pais.</w:t>
      </w:r>
    </w:p>
    <w:p w14:paraId="10BD0E5E" w14:textId="77777777" w:rsidR="000E4DAA" w:rsidRPr="00CA0A68" w:rsidRDefault="000E4DAA">
      <w:pPr>
        <w:pStyle w:val="BodyText"/>
        <w:spacing w:before="1"/>
        <w:rPr>
          <w:sz w:val="18"/>
          <w:szCs w:val="18"/>
        </w:rPr>
      </w:pPr>
    </w:p>
    <w:p w14:paraId="3FDCD44F" w14:textId="77777777" w:rsidR="000E4DAA" w:rsidRPr="00CA0A68" w:rsidRDefault="00572D7E">
      <w:pPr>
        <w:pStyle w:val="BodyText"/>
        <w:spacing w:line="256" w:lineRule="auto"/>
        <w:ind w:left="1484"/>
        <w:rPr>
          <w:sz w:val="18"/>
          <w:szCs w:val="18"/>
        </w:rPr>
      </w:pPr>
      <w:r w:rsidRPr="00CA0A68">
        <w:rPr>
          <w:sz w:val="18"/>
          <w:szCs w:val="18"/>
        </w:rPr>
        <w:t>O diretor deve proferir uma decisão oralmente no mesmo dia da audiência e por escrito no mais tardar no dia letivo seguinte, que atenda aos requisitos descritos acima.</w:t>
      </w:r>
    </w:p>
    <w:p w14:paraId="15C9C254" w14:textId="77777777" w:rsidR="000E4DAA" w:rsidRPr="00CA0A68" w:rsidRDefault="000E4DAA">
      <w:pPr>
        <w:pStyle w:val="BodyText"/>
        <w:rPr>
          <w:sz w:val="20"/>
          <w:szCs w:val="18"/>
        </w:rPr>
      </w:pPr>
    </w:p>
    <w:p w14:paraId="7830CC01" w14:textId="77777777" w:rsidR="000E4DAA" w:rsidRPr="00CA0A68" w:rsidRDefault="00572D7E">
      <w:pPr>
        <w:pStyle w:val="BodyText"/>
        <w:spacing w:line="252" w:lineRule="auto"/>
        <w:ind w:left="1484"/>
        <w:rPr>
          <w:sz w:val="18"/>
          <w:szCs w:val="18"/>
        </w:rPr>
      </w:pPr>
      <w:r w:rsidRPr="00CA0A68">
        <w:rPr>
          <w:sz w:val="18"/>
          <w:szCs w:val="18"/>
        </w:rPr>
        <w:t>No caso de uma remoção de emergência da escola, o diretor não irá liberar o aluno até que as providências adequadas tenham sido tomadas para a segurança e transporte do aluno.</w:t>
      </w:r>
    </w:p>
    <w:p w14:paraId="030F4B1D" w14:textId="77777777" w:rsidR="000E4DAA" w:rsidRPr="00CA0A68" w:rsidRDefault="000E4DAA">
      <w:pPr>
        <w:pStyle w:val="BodyText"/>
        <w:spacing w:before="10"/>
        <w:rPr>
          <w:sz w:val="10"/>
          <w:szCs w:val="18"/>
        </w:rPr>
      </w:pPr>
    </w:p>
    <w:p w14:paraId="7CC137AD" w14:textId="77777777" w:rsidR="000E4DAA" w:rsidRPr="00CA0A68" w:rsidRDefault="00572D7E">
      <w:pPr>
        <w:pStyle w:val="BodyText"/>
        <w:spacing w:before="98"/>
        <w:ind w:left="1499"/>
        <w:rPr>
          <w:sz w:val="18"/>
          <w:szCs w:val="18"/>
        </w:rPr>
      </w:pPr>
      <w:r w:rsidRPr="00CA0A68">
        <w:rPr>
          <w:sz w:val="18"/>
          <w:szCs w:val="18"/>
          <w:u w:val="thick"/>
        </w:rPr>
        <w:t>Audiência do superintendente (§37H ¾)</w:t>
      </w:r>
      <w:r w:rsidRPr="00CA0A68">
        <w:rPr>
          <w:sz w:val="18"/>
          <w:szCs w:val="18"/>
        </w:rPr>
        <w:t>:</w:t>
      </w:r>
    </w:p>
    <w:p w14:paraId="1B81E522" w14:textId="77777777" w:rsidR="000E4DAA" w:rsidRPr="00CA0A68" w:rsidRDefault="000E4DAA">
      <w:pPr>
        <w:pStyle w:val="BodyText"/>
        <w:spacing w:before="11"/>
        <w:rPr>
          <w:sz w:val="18"/>
          <w:szCs w:val="18"/>
        </w:rPr>
      </w:pPr>
    </w:p>
    <w:p w14:paraId="61400884" w14:textId="77777777" w:rsidR="000E4DAA" w:rsidRPr="00CA0A68" w:rsidRDefault="00572D7E">
      <w:pPr>
        <w:pStyle w:val="BodyText"/>
        <w:spacing w:line="259" w:lineRule="auto"/>
        <w:ind w:left="1484" w:right="238"/>
        <w:rPr>
          <w:sz w:val="18"/>
          <w:szCs w:val="18"/>
        </w:rPr>
      </w:pPr>
      <w:r w:rsidRPr="00CA0A68">
        <w:rPr>
          <w:sz w:val="18"/>
          <w:szCs w:val="18"/>
        </w:rPr>
        <w:t>Os pais/responsáveis devem ter 5 dias uteis após a data efetiva de uma suspensão de longo prazo ou expulsão para submeter um pedido por escrito de apelação ao Superintendente, mas pode ser concedida uma prorrogação de até 7 dias corridos. Não há direito de apelar de uma suspensão de curto prazo ao Superintendente. Se o</w:t>
      </w:r>
    </w:p>
    <w:p w14:paraId="70938E83" w14:textId="52AD7032" w:rsidR="000E4DAA" w:rsidRPr="00CA0A68" w:rsidRDefault="00572D7E">
      <w:pPr>
        <w:pStyle w:val="BodyText"/>
        <w:spacing w:before="12" w:line="261" w:lineRule="auto"/>
        <w:ind w:left="1484" w:right="50"/>
        <w:rPr>
          <w:sz w:val="18"/>
          <w:szCs w:val="18"/>
        </w:rPr>
      </w:pPr>
      <w:r w:rsidRPr="00CA0A68">
        <w:rPr>
          <w:sz w:val="18"/>
          <w:szCs w:val="18"/>
        </w:rPr>
        <w:t xml:space="preserve">recurso não for apresentado atempadamente, o superintendente pode negar o recurso, ou pode permitir o recurso, a seu critério, por razões plausíveis. O Superintendente realizará uma audiência com o aluno e os pais/responsáveis dentro de 3 dias letivos ou a solicitação do aluno para uma apelação. O tempo pode ser estendido até 7 dias corridos se solicitado pelos pais/responsáveis. A audiência do superintendente pode prosseguir sem o(s) pai(s)/tutor(es) se um esforço de </w:t>
      </w:r>
      <w:r w:rsidR="00D7045F" w:rsidRPr="00CA0A68">
        <w:rPr>
          <w:sz w:val="18"/>
          <w:szCs w:val="18"/>
        </w:rPr>
        <w:t>boa-fé</w:t>
      </w:r>
      <w:r w:rsidRPr="00CA0A68">
        <w:rPr>
          <w:sz w:val="18"/>
          <w:szCs w:val="18"/>
        </w:rPr>
        <w:t xml:space="preserve"> foi feito para incluir o(s) pai(s)/tutor(es). Será presumido que o superintendente fez um esforço de </w:t>
      </w:r>
      <w:r w:rsidR="00D7045F" w:rsidRPr="00CA0A68">
        <w:rPr>
          <w:sz w:val="18"/>
          <w:szCs w:val="18"/>
        </w:rPr>
        <w:t>boa-fé</w:t>
      </w:r>
      <w:r w:rsidRPr="00CA0A68">
        <w:rPr>
          <w:sz w:val="18"/>
          <w:szCs w:val="18"/>
        </w:rPr>
        <w:t xml:space="preserve"> se ele ou ela fez esforços para encontrar um dia e hora para a audiência que permitiria aos pais e o superintendente participarem. O superintendente deverá enviar um aviso por escrito aos pais sobre a data, a hora e o local da audiência.</w:t>
      </w:r>
    </w:p>
    <w:p w14:paraId="67CF1A45" w14:textId="77777777" w:rsidR="000E4DAA" w:rsidRPr="00CA0A68" w:rsidRDefault="000E4DAA">
      <w:pPr>
        <w:pStyle w:val="BodyText"/>
        <w:spacing w:before="8"/>
        <w:rPr>
          <w:sz w:val="18"/>
          <w:szCs w:val="18"/>
        </w:rPr>
      </w:pPr>
    </w:p>
    <w:p w14:paraId="0F2FAB73" w14:textId="050C4C65" w:rsidR="000E4DAA" w:rsidRPr="00CA0A68" w:rsidRDefault="00572D7E">
      <w:pPr>
        <w:pStyle w:val="BodyText"/>
        <w:spacing w:line="261" w:lineRule="auto"/>
        <w:ind w:left="1484" w:right="98"/>
        <w:rPr>
          <w:sz w:val="18"/>
          <w:szCs w:val="18"/>
        </w:rPr>
      </w:pPr>
      <w:r w:rsidRPr="00CA0A68">
        <w:rPr>
          <w:sz w:val="18"/>
          <w:szCs w:val="18"/>
        </w:rPr>
        <w:t xml:space="preserve">Na audiência, o superintendente deve determinar se o aluno cometeu a infração disciplinar da qual o aluno é acusado e, em caso afirmativo, qual será a </w:t>
      </w:r>
      <w:r w:rsidR="00D7045F" w:rsidRPr="00CA0A68">
        <w:rPr>
          <w:sz w:val="18"/>
          <w:szCs w:val="18"/>
        </w:rPr>
        <w:t>consequência</w:t>
      </w:r>
      <w:r w:rsidRPr="00CA0A68">
        <w:rPr>
          <w:sz w:val="18"/>
          <w:szCs w:val="18"/>
        </w:rPr>
        <w:t xml:space="preserve">. Os alunos devem ter todos os direitos concedidos aos alunos na audiência do diretor para suspensão de longo prazo. O superintendente irá emitir uma decisão por escrito no prazo de 5 dias corridos após a audiência. Se o superintendente determinar que o aluno cometeu a infração disciplinar, o superintendente pode impor a mesma </w:t>
      </w:r>
      <w:r w:rsidR="00D7045F" w:rsidRPr="00CA0A68">
        <w:rPr>
          <w:sz w:val="18"/>
          <w:szCs w:val="18"/>
        </w:rPr>
        <w:t>consequência</w:t>
      </w:r>
      <w:r w:rsidRPr="00CA0A68">
        <w:rPr>
          <w:sz w:val="18"/>
          <w:szCs w:val="18"/>
        </w:rPr>
        <w:t xml:space="preserve"> do que o diretor, ou uma menos severa, mas não deve impor uma suspensão mais severa do que a imposta pela decisão do diretor. A decisão do superintendente é a decisão final do distrito.</w:t>
      </w:r>
    </w:p>
    <w:p w14:paraId="32D12136" w14:textId="77777777" w:rsidR="000E4DAA" w:rsidRPr="00CA0A68" w:rsidRDefault="000E4DAA">
      <w:pPr>
        <w:pStyle w:val="BodyText"/>
        <w:spacing w:before="8"/>
        <w:rPr>
          <w:sz w:val="18"/>
          <w:szCs w:val="18"/>
        </w:rPr>
      </w:pPr>
    </w:p>
    <w:p w14:paraId="1BF3E491" w14:textId="77777777" w:rsidR="000E4DAA" w:rsidRPr="00CA0A68" w:rsidRDefault="00572D7E">
      <w:pPr>
        <w:pStyle w:val="Heading8"/>
        <w:ind w:left="1484"/>
        <w:rPr>
          <w:sz w:val="18"/>
          <w:szCs w:val="18"/>
        </w:rPr>
      </w:pPr>
      <w:r w:rsidRPr="00CA0A68">
        <w:rPr>
          <w:sz w:val="18"/>
          <w:szCs w:val="18"/>
        </w:rPr>
        <w:t>Disciplina de Alunos com Incapacidades</w:t>
      </w:r>
    </w:p>
    <w:p w14:paraId="7694613E" w14:textId="77777777" w:rsidR="000E4DAA" w:rsidRPr="00CA0A68" w:rsidRDefault="000E4DAA">
      <w:pPr>
        <w:pStyle w:val="BodyText"/>
        <w:spacing w:before="2"/>
        <w:rPr>
          <w:b/>
          <w:sz w:val="20"/>
          <w:szCs w:val="18"/>
        </w:rPr>
      </w:pPr>
    </w:p>
    <w:p w14:paraId="35638E2C" w14:textId="562712AF" w:rsidR="000E4DAA" w:rsidRPr="00CA0A68" w:rsidRDefault="00572D7E">
      <w:pPr>
        <w:pStyle w:val="BodyText"/>
        <w:spacing w:line="264" w:lineRule="auto"/>
        <w:ind w:left="1484" w:right="17"/>
        <w:rPr>
          <w:sz w:val="18"/>
          <w:szCs w:val="18"/>
        </w:rPr>
      </w:pPr>
      <w:r w:rsidRPr="00CA0A68">
        <w:rPr>
          <w:sz w:val="18"/>
          <w:szCs w:val="18"/>
        </w:rPr>
        <w:t xml:space="preserve">Espera-se que todos os alunos cumpram os requisitos de comportamento estabelecidos neste manual. Além das proteções de devido processo concedidas a todos os alunos, a Lei Federal sobre a Educação de Indivíduos com Deficiências e regulamentos relacionados exigem que disposições adicionais sejam feitas para os alunos que foram considerados elegíveis para serviços de educação especial ou que o distrito escolar sabe ou tem razão para saber que podem ser </w:t>
      </w:r>
      <w:r w:rsidR="00D7045F" w:rsidRPr="00CA0A68">
        <w:rPr>
          <w:sz w:val="18"/>
          <w:szCs w:val="18"/>
        </w:rPr>
        <w:t>elegíveis</w:t>
      </w:r>
      <w:r w:rsidRPr="00CA0A68">
        <w:rPr>
          <w:sz w:val="18"/>
          <w:szCs w:val="18"/>
        </w:rPr>
        <w:t xml:space="preserve"> para tais serviços. A escola é considerada como tendo conhecimento que um aluno é um aluno com incapacidade se antes do comportamento que precipitou a ação disciplinar ocorreu: </w:t>
      </w:r>
      <w:r w:rsidRPr="00CA0A68">
        <w:rPr>
          <w:color w:val="1154CC"/>
          <w:sz w:val="18"/>
          <w:szCs w:val="18"/>
        </w:rPr>
        <w:t xml:space="preserve">(1) </w:t>
      </w:r>
      <w:r w:rsidRPr="00CA0A68">
        <w:rPr>
          <w:color w:val="000000"/>
          <w:sz w:val="18"/>
          <w:szCs w:val="18"/>
        </w:rPr>
        <w:t xml:space="preserve">os pais do aluno expressaram preocupação por escrito ao pessoal de supervisão ou administrativo, ou ao professor do aluno, de que o aluno precisa de educação especial e serviços relacionados; </w:t>
      </w:r>
      <w:r w:rsidRPr="00CA0A68">
        <w:rPr>
          <w:color w:val="1154CC"/>
          <w:sz w:val="18"/>
          <w:szCs w:val="18"/>
        </w:rPr>
        <w:t xml:space="preserve">(2) </w:t>
      </w:r>
      <w:r w:rsidRPr="00CA0A68">
        <w:rPr>
          <w:color w:val="000000"/>
          <w:sz w:val="18"/>
          <w:szCs w:val="18"/>
        </w:rPr>
        <w:t xml:space="preserve">o pai do aluno solicitou uma avaliação da criança; ou </w:t>
      </w:r>
      <w:r w:rsidRPr="00CA0A68">
        <w:rPr>
          <w:color w:val="1154CC"/>
          <w:sz w:val="18"/>
          <w:szCs w:val="18"/>
        </w:rPr>
        <w:t xml:space="preserve">(3) </w:t>
      </w:r>
      <w:r w:rsidRPr="00CA0A68">
        <w:rPr>
          <w:color w:val="000000"/>
          <w:sz w:val="18"/>
          <w:szCs w:val="18"/>
        </w:rPr>
        <w:t>o professor do aluno, ou outro funcionário da escola, expressou preocupações específicas diretamente ao diretor de educação especial ou a outro pessoal de supervisão sobre um padrão de comportamento demonstrado pelo aluno. A escola não é considerada como tendo conhecimento de uma incapacidade se (1) os pais não permitiram, uma avaliação ou recusaram educação especial e serviços relacionados, ou (2) a criança foi avaliada e determinada como não sendo uma criança com incapacidade . Se a solicitação de avaliação for feita durante o período em que o aluno estiver sujeito a medidas disciplinares, a avaliação deverá ser realizada de forma expedita.</w:t>
      </w:r>
    </w:p>
    <w:p w14:paraId="4751F132" w14:textId="77777777" w:rsidR="000E4DAA" w:rsidRPr="00CA0A68" w:rsidRDefault="000E4DAA">
      <w:pPr>
        <w:pStyle w:val="BodyText"/>
        <w:spacing w:before="1"/>
        <w:rPr>
          <w:sz w:val="18"/>
          <w:szCs w:val="18"/>
        </w:rPr>
      </w:pPr>
    </w:p>
    <w:p w14:paraId="2D9EE262" w14:textId="77777777" w:rsidR="000E4DAA" w:rsidRPr="00CA0A68" w:rsidRDefault="00572D7E">
      <w:pPr>
        <w:pStyle w:val="BodyText"/>
        <w:ind w:left="1499"/>
        <w:rPr>
          <w:sz w:val="18"/>
          <w:szCs w:val="18"/>
        </w:rPr>
      </w:pPr>
      <w:r w:rsidRPr="00CA0A68">
        <w:rPr>
          <w:sz w:val="18"/>
          <w:szCs w:val="18"/>
        </w:rPr>
        <w:t>Alunos que foram diagnosticados com uma incapacidade que afeta uma atividade importante da vida, conforme definido no §504 da</w:t>
      </w:r>
    </w:p>
    <w:p w14:paraId="435F8D90" w14:textId="77777777" w:rsidR="000E4DAA" w:rsidRPr="00CA0A68" w:rsidRDefault="000E4DAA">
      <w:pPr>
        <w:rPr>
          <w:sz w:val="18"/>
          <w:szCs w:val="20"/>
        </w:rPr>
        <w:sectPr w:rsidR="000E4DAA" w:rsidRPr="00CA0A68">
          <w:pgSz w:w="12240" w:h="15840"/>
          <w:pgMar w:top="1140" w:right="800" w:bottom="640" w:left="500" w:header="0" w:footer="371" w:gutter="0"/>
          <w:cols w:space="720"/>
        </w:sectPr>
      </w:pPr>
    </w:p>
    <w:p w14:paraId="43C69D7C" w14:textId="71C5C41C" w:rsidR="000E4DAA" w:rsidRPr="00CA0A68" w:rsidRDefault="00572D7E">
      <w:pPr>
        <w:pStyle w:val="BodyText"/>
        <w:spacing w:before="81" w:line="264" w:lineRule="auto"/>
        <w:ind w:left="1484" w:right="182"/>
        <w:rPr>
          <w:sz w:val="18"/>
          <w:szCs w:val="18"/>
        </w:rPr>
      </w:pPr>
      <w:r w:rsidRPr="00CA0A68">
        <w:rPr>
          <w:sz w:val="18"/>
          <w:szCs w:val="18"/>
        </w:rPr>
        <w:lastRenderedPageBreak/>
        <w:t xml:space="preserve">Lei de Reabilitação, geralmente também têm direito a proteções processuais aumentadas antes de impor a disciplina que resultará na remoção do aluno por mais de dez (10) dias letivos consecutivos ou onde houver um padrão de remoções de curto prazo excedendo dez (10) dias letivos em um determinado ano. Os </w:t>
      </w:r>
      <w:r w:rsidR="00D7045F" w:rsidRPr="00CA0A68">
        <w:rPr>
          <w:sz w:val="18"/>
          <w:szCs w:val="18"/>
        </w:rPr>
        <w:t>seguintes procedimentos adicionais</w:t>
      </w:r>
      <w:r w:rsidRPr="00CA0A68">
        <w:rPr>
          <w:sz w:val="18"/>
          <w:szCs w:val="18"/>
        </w:rPr>
        <w:t xml:space="preserve"> necessários se aplicam às medidas disciplinares dos alunos com incapacidades:</w:t>
      </w:r>
    </w:p>
    <w:p w14:paraId="35948586" w14:textId="77777777" w:rsidR="000E4DAA" w:rsidRPr="00CA0A68" w:rsidRDefault="000E4DAA">
      <w:pPr>
        <w:pStyle w:val="BodyText"/>
        <w:spacing w:before="6"/>
        <w:rPr>
          <w:sz w:val="18"/>
          <w:szCs w:val="18"/>
        </w:rPr>
      </w:pPr>
    </w:p>
    <w:p w14:paraId="1DD3399A" w14:textId="77777777" w:rsidR="000E4DAA" w:rsidRPr="00CA0A68" w:rsidRDefault="00572D7E">
      <w:pPr>
        <w:pStyle w:val="ListParagraph"/>
        <w:numPr>
          <w:ilvl w:val="2"/>
          <w:numId w:val="4"/>
        </w:numPr>
        <w:tabs>
          <w:tab w:val="left" w:pos="2413"/>
        </w:tabs>
        <w:spacing w:before="0" w:line="256" w:lineRule="auto"/>
        <w:ind w:right="575" w:firstLine="0"/>
        <w:jc w:val="both"/>
        <w:rPr>
          <w:sz w:val="18"/>
          <w:szCs w:val="20"/>
        </w:rPr>
      </w:pPr>
      <w:r w:rsidRPr="00CA0A68">
        <w:rPr>
          <w:sz w:val="18"/>
          <w:szCs w:val="20"/>
        </w:rPr>
        <w:t>O PEI para cada aluno elegível para educação especial e serviços relacionados deve indicar se se espera que o aluno cumpra o código disciplinar regular da escola ou se o código deve ser modificado para atender às necessidades individuais do aluno.</w:t>
      </w:r>
    </w:p>
    <w:p w14:paraId="4B558D34" w14:textId="77777777" w:rsidR="000E4DAA" w:rsidRPr="00CA0A68" w:rsidRDefault="000E4DAA">
      <w:pPr>
        <w:pStyle w:val="BodyText"/>
        <w:rPr>
          <w:sz w:val="20"/>
          <w:szCs w:val="18"/>
        </w:rPr>
      </w:pPr>
    </w:p>
    <w:p w14:paraId="2C16EFF0" w14:textId="77777777" w:rsidR="000E4DAA" w:rsidRPr="00CA0A68" w:rsidRDefault="00572D7E">
      <w:pPr>
        <w:pStyle w:val="ListParagraph"/>
        <w:numPr>
          <w:ilvl w:val="2"/>
          <w:numId w:val="4"/>
        </w:numPr>
        <w:tabs>
          <w:tab w:val="left" w:pos="2416"/>
        </w:tabs>
        <w:spacing w:before="1" w:line="261" w:lineRule="auto"/>
        <w:ind w:right="115" w:firstLine="0"/>
        <w:rPr>
          <w:sz w:val="18"/>
          <w:szCs w:val="20"/>
        </w:rPr>
      </w:pPr>
      <w:r w:rsidRPr="00CA0A68">
        <w:rPr>
          <w:sz w:val="18"/>
          <w:szCs w:val="20"/>
        </w:rPr>
        <w:t>Alunos portadores de incapacidades podem ser excluídos de seus programas por até dez (10) dias letivos, na medida em que tais sanções sejam aplicadas a todos os alunos. Antes que um aluno com incapacidade possa ser excluído de seu programa por mais de dez (10) dias letivos consecutivos em um determinado ano letivo ou dez (10) dias letivos cumulativos em um determinado ano letivo, administradores do edifício, pais/responsáveis e membros relevantes do PEI do aluno ou da equipe 504 se reunirão para determinar a relação entre a incapacidade e o comportamento do aluno (Determinação da Manifestação). Durante as exclusões disciplinares que excedam dez (10) dias letivos em um único ano letivo, o aluno terá o direito de receber os serviços identificados como necessários para fornecer-lhe uma educação pública adequada gratuita durante o período de exclusão.</w:t>
      </w:r>
    </w:p>
    <w:p w14:paraId="06FFA12F" w14:textId="77777777" w:rsidR="000E4DAA" w:rsidRPr="00CA0A68" w:rsidRDefault="000E4DAA">
      <w:pPr>
        <w:pStyle w:val="BodyText"/>
        <w:spacing w:before="8"/>
        <w:rPr>
          <w:sz w:val="18"/>
          <w:szCs w:val="18"/>
        </w:rPr>
      </w:pPr>
    </w:p>
    <w:p w14:paraId="17D73722" w14:textId="511B2A33" w:rsidR="000E4DAA" w:rsidRPr="00CA0A68" w:rsidRDefault="00572D7E">
      <w:pPr>
        <w:pStyle w:val="ListParagraph"/>
        <w:numPr>
          <w:ilvl w:val="2"/>
          <w:numId w:val="4"/>
        </w:numPr>
        <w:tabs>
          <w:tab w:val="left" w:pos="2416"/>
        </w:tabs>
        <w:spacing w:before="0" w:line="261" w:lineRule="auto"/>
        <w:ind w:right="274" w:firstLine="0"/>
        <w:rPr>
          <w:sz w:val="18"/>
          <w:szCs w:val="20"/>
        </w:rPr>
      </w:pPr>
      <w:r w:rsidRPr="00CA0A68">
        <w:rPr>
          <w:sz w:val="18"/>
          <w:szCs w:val="20"/>
        </w:rPr>
        <w:t xml:space="preserve">Se administradores </w:t>
      </w:r>
      <w:r w:rsidR="00D7045F" w:rsidRPr="00CA0A68">
        <w:rPr>
          <w:sz w:val="18"/>
          <w:szCs w:val="20"/>
        </w:rPr>
        <w:t>dos edifícios</w:t>
      </w:r>
      <w:r w:rsidRPr="00CA0A68">
        <w:rPr>
          <w:sz w:val="18"/>
          <w:szCs w:val="20"/>
        </w:rPr>
        <w:t>, os pais/responsáveis e membros relevantes do PEI do aluno ou Equipe 504 determinarem que a conduta do aluno não foi uma manifestação da incapacidade do aluno, a escola pode disciplinar o aluno de acordo com os procedimentos e penalidades aplicáveis a todos os alunos, mas irá continuar a fornecer educação pública apropriada e gratuita para os alunos com PEI. A equipe do PEI do aluno ou a Equipe 504 identificará os serviços necessários para fornecer uma educação pública gratuita e apropriada durante o período de exclusão, revisará qualquer plano de intervenção comportamental existente ou, quando apropriado, realizará uma avaliação comportamental funcional.</w:t>
      </w:r>
    </w:p>
    <w:p w14:paraId="366AC987" w14:textId="77777777" w:rsidR="000E4DAA" w:rsidRPr="00CA0A68" w:rsidRDefault="000E4DAA">
      <w:pPr>
        <w:pStyle w:val="BodyText"/>
        <w:spacing w:before="7"/>
        <w:rPr>
          <w:sz w:val="18"/>
          <w:szCs w:val="18"/>
        </w:rPr>
      </w:pPr>
    </w:p>
    <w:p w14:paraId="39C20008" w14:textId="77777777" w:rsidR="000E4DAA" w:rsidRPr="00CA0A68" w:rsidRDefault="00572D7E">
      <w:pPr>
        <w:pStyle w:val="ListParagraph"/>
        <w:numPr>
          <w:ilvl w:val="2"/>
          <w:numId w:val="4"/>
        </w:numPr>
        <w:tabs>
          <w:tab w:val="left" w:pos="2416"/>
        </w:tabs>
        <w:spacing w:before="1" w:line="261" w:lineRule="auto"/>
        <w:ind w:right="202" w:firstLine="0"/>
        <w:rPr>
          <w:sz w:val="18"/>
          <w:szCs w:val="20"/>
        </w:rPr>
      </w:pPr>
      <w:r w:rsidRPr="00CA0A68">
        <w:rPr>
          <w:sz w:val="18"/>
          <w:szCs w:val="20"/>
        </w:rPr>
        <w:t>Se os administradores do edifício, os pais/tutores, e os membros relevantes da equipe do PEI ou Equipe 504 determinarem que a conduta que deu origem à ação disciplinar foi uma manifestação da incapacidade do aluno, o aluno não será mais submetido a retirada ou exclusão do programa educacional atual do aluno com base nessa conduta (exceto por conduta que envolva armas, drogas ou que resulte em lesão corporal grave a outros) até que a equipe do PEI ou Equipe 504 desenvolva, e os pais/tutores consintam, uma nova colocação ou até que o distrito obtenha uma ordem de um tribunal ou do Gabinete de Recursos de Educação Especial (BSEA) autorizando uma mudança na colocação do aluno. A equipe do estudante também deverá rever o PEI do aluno e modificar, conforme apropriado, qualquer plano de intervenção comportamental existente ou providenciar uma avaliação comportamental funcional.</w:t>
      </w:r>
    </w:p>
    <w:p w14:paraId="62881164" w14:textId="77777777" w:rsidR="000E4DAA" w:rsidRPr="00CA0A68" w:rsidRDefault="000E4DAA">
      <w:pPr>
        <w:pStyle w:val="BodyText"/>
        <w:spacing w:before="8"/>
        <w:rPr>
          <w:sz w:val="18"/>
          <w:szCs w:val="18"/>
        </w:rPr>
      </w:pPr>
    </w:p>
    <w:p w14:paraId="1910050B" w14:textId="77777777" w:rsidR="000E4DAA" w:rsidRPr="00CA0A68" w:rsidRDefault="00572D7E">
      <w:pPr>
        <w:pStyle w:val="ListParagraph"/>
        <w:numPr>
          <w:ilvl w:val="2"/>
          <w:numId w:val="4"/>
        </w:numPr>
        <w:tabs>
          <w:tab w:val="left" w:pos="2416"/>
        </w:tabs>
        <w:spacing w:before="0" w:line="261" w:lineRule="auto"/>
        <w:ind w:right="122" w:firstLine="0"/>
        <w:rPr>
          <w:sz w:val="18"/>
          <w:szCs w:val="20"/>
        </w:rPr>
      </w:pPr>
      <w:r w:rsidRPr="00CA0A68">
        <w:rPr>
          <w:sz w:val="18"/>
          <w:szCs w:val="20"/>
        </w:rPr>
        <w:t>Se um aluno com incapacidade possuir ou consumir drogas ilegais, vender ou solicitar uma substância controlada, possuir uma arma ou causar lesões corporais graves a outra pessoa, no recinto escolar ou em uma função escolar, o distrito pode colocar o aluno em uma colocação educacional alternativo intercalar (IAES) por um período máximo de quarenta e cinco (45) dias úteis. Um tribunal ou oficial de audiência da BSEA também pode ordenar a colocação de um aluno que apresente uma probabilidade substancial de ferir a si mesmo ou a outros em uma configuração provisória apropriada por até quarenta e cinco (45) dias letivos.</w:t>
      </w:r>
    </w:p>
    <w:p w14:paraId="169E3710" w14:textId="77777777" w:rsidR="000E4DAA" w:rsidRPr="00CA0A68" w:rsidRDefault="000E4DAA">
      <w:pPr>
        <w:pStyle w:val="BodyText"/>
        <w:spacing w:before="7"/>
        <w:rPr>
          <w:sz w:val="18"/>
          <w:szCs w:val="18"/>
        </w:rPr>
      </w:pPr>
    </w:p>
    <w:p w14:paraId="4EB31FE7" w14:textId="77777777" w:rsidR="000E4DAA" w:rsidRPr="00CA0A68" w:rsidRDefault="00572D7E">
      <w:pPr>
        <w:pStyle w:val="Heading9"/>
        <w:spacing w:before="1"/>
        <w:rPr>
          <w:sz w:val="18"/>
          <w:szCs w:val="18"/>
        </w:rPr>
      </w:pPr>
      <w:r w:rsidRPr="00CA0A68">
        <w:rPr>
          <w:b w:val="0"/>
          <w:sz w:val="18"/>
          <w:szCs w:val="18"/>
          <w:u w:val="thick"/>
        </w:rPr>
        <w:t xml:space="preserve"> </w:t>
      </w:r>
      <w:r w:rsidRPr="00CA0A68">
        <w:rPr>
          <w:sz w:val="18"/>
          <w:szCs w:val="18"/>
          <w:u w:val="thick"/>
        </w:rPr>
        <w:t>Ação Policial</w:t>
      </w:r>
    </w:p>
    <w:p w14:paraId="48DBB882" w14:textId="77777777" w:rsidR="000E4DAA" w:rsidRPr="00CA0A68" w:rsidRDefault="000E4DAA">
      <w:pPr>
        <w:pStyle w:val="BodyText"/>
        <w:spacing w:before="6"/>
        <w:rPr>
          <w:b/>
          <w:i/>
          <w:sz w:val="18"/>
          <w:szCs w:val="18"/>
        </w:rPr>
      </w:pPr>
    </w:p>
    <w:p w14:paraId="30423A08" w14:textId="77777777" w:rsidR="000E4DAA" w:rsidRPr="00CA0A68" w:rsidRDefault="00572D7E">
      <w:pPr>
        <w:pStyle w:val="BodyText"/>
        <w:spacing w:before="1" w:line="264" w:lineRule="auto"/>
        <w:ind w:left="1499" w:right="125" w:hanging="15"/>
        <w:rPr>
          <w:sz w:val="18"/>
          <w:szCs w:val="18"/>
        </w:rPr>
      </w:pPr>
      <w:r w:rsidRPr="00CA0A68">
        <w:rPr>
          <w:sz w:val="18"/>
          <w:szCs w:val="18"/>
        </w:rPr>
        <w:t>A Escola Secundária Haverhill tem um Agente de Recurso do Aluno (SRO) designado para a escola em tempo integral. O SRO é um agente do Departamento de Polícia de Haverhill e desempenha funções preventivas. Se necessário e caso as circunstâncias justifiquem a intervenção policial, o SRO responderá. O SRO também está disponível para os alunos durante o dia letivo para consultas particulares.</w:t>
      </w:r>
    </w:p>
    <w:p w14:paraId="77B90079" w14:textId="77777777" w:rsidR="000E4DAA" w:rsidRPr="00CA0A68" w:rsidRDefault="000E4DAA">
      <w:pPr>
        <w:pStyle w:val="BodyText"/>
        <w:spacing w:before="10"/>
        <w:rPr>
          <w:sz w:val="18"/>
          <w:szCs w:val="18"/>
        </w:rPr>
      </w:pPr>
    </w:p>
    <w:p w14:paraId="0F540B4F" w14:textId="77777777" w:rsidR="000E4DAA" w:rsidRPr="00CA0A68" w:rsidRDefault="00572D7E">
      <w:pPr>
        <w:pStyle w:val="Heading9"/>
        <w:ind w:left="1479"/>
        <w:rPr>
          <w:sz w:val="18"/>
          <w:szCs w:val="18"/>
        </w:rPr>
      </w:pPr>
      <w:r w:rsidRPr="00CA0A68">
        <w:rPr>
          <w:b w:val="0"/>
          <w:sz w:val="18"/>
          <w:szCs w:val="18"/>
          <w:u w:val="thick"/>
        </w:rPr>
        <w:t xml:space="preserve"> </w:t>
      </w:r>
      <w:r w:rsidRPr="00CA0A68">
        <w:rPr>
          <w:sz w:val="18"/>
          <w:szCs w:val="18"/>
          <w:u w:val="thick"/>
        </w:rPr>
        <w:t>Busca e apreensão</w:t>
      </w:r>
    </w:p>
    <w:p w14:paraId="2642982A" w14:textId="77777777" w:rsidR="000E4DAA" w:rsidRPr="00CA0A68" w:rsidRDefault="000E4DAA">
      <w:pPr>
        <w:pStyle w:val="BodyText"/>
        <w:spacing w:before="10"/>
        <w:rPr>
          <w:b/>
          <w:i/>
          <w:sz w:val="20"/>
          <w:szCs w:val="18"/>
        </w:rPr>
      </w:pPr>
    </w:p>
    <w:p w14:paraId="63D43B27" w14:textId="77777777" w:rsidR="000E4DAA" w:rsidRPr="00CA0A68" w:rsidRDefault="00572D7E">
      <w:pPr>
        <w:pStyle w:val="BodyText"/>
        <w:spacing w:line="259" w:lineRule="auto"/>
        <w:ind w:left="1484" w:firstLine="15"/>
        <w:rPr>
          <w:sz w:val="18"/>
          <w:szCs w:val="18"/>
        </w:rPr>
      </w:pPr>
      <w:r w:rsidRPr="00CA0A68">
        <w:rPr>
          <w:sz w:val="18"/>
          <w:szCs w:val="18"/>
        </w:rPr>
        <w:t>Os alunos e seus pertences pessoais estão sujeitos à revista pelos funcionários da escola na medida em que tal revista seja razoável. No caso de uma busca por nos pertences de um aluno, os pais serão avisados o mais rapidamente possível após a busca.</w:t>
      </w:r>
    </w:p>
    <w:p w14:paraId="5FEE3456" w14:textId="77777777" w:rsidR="000E4DAA" w:rsidRPr="00CA0A68" w:rsidRDefault="000E4DAA">
      <w:pPr>
        <w:pStyle w:val="BodyText"/>
        <w:spacing w:before="5"/>
        <w:rPr>
          <w:sz w:val="18"/>
          <w:szCs w:val="18"/>
        </w:rPr>
      </w:pPr>
    </w:p>
    <w:p w14:paraId="505ABA08" w14:textId="77777777" w:rsidR="000E4DAA" w:rsidRPr="00CA0A68" w:rsidRDefault="00572D7E">
      <w:pPr>
        <w:pStyle w:val="BodyText"/>
        <w:spacing w:line="259" w:lineRule="auto"/>
        <w:ind w:left="1484" w:right="163"/>
        <w:jc w:val="both"/>
        <w:rPr>
          <w:sz w:val="18"/>
          <w:szCs w:val="18"/>
        </w:rPr>
      </w:pPr>
      <w:r w:rsidRPr="00CA0A68">
        <w:rPr>
          <w:sz w:val="18"/>
          <w:szCs w:val="18"/>
        </w:rPr>
        <w:t>Além disso, os alunos são novamente lembrados de que os cacifos e carteiras da escola colocados à sua disposição para uso permanecem como propriedade do distrito escolar. Eles não devem ter expectativa de privacidade em tais áreas, pois estão sujeitos à revista pelos funcionários da escola a qualquer momento.</w:t>
      </w:r>
    </w:p>
    <w:p w14:paraId="439FA93C" w14:textId="77777777" w:rsidR="000E4DAA" w:rsidRPr="00CA0A68" w:rsidRDefault="000E4DAA">
      <w:pPr>
        <w:spacing w:line="259" w:lineRule="auto"/>
        <w:jc w:val="both"/>
        <w:rPr>
          <w:sz w:val="18"/>
          <w:szCs w:val="20"/>
        </w:rPr>
        <w:sectPr w:rsidR="000E4DAA" w:rsidRPr="00CA0A68">
          <w:pgSz w:w="12240" w:h="15840"/>
          <w:pgMar w:top="900" w:right="780" w:bottom="640" w:left="500" w:header="0" w:footer="371" w:gutter="0"/>
          <w:cols w:space="720"/>
        </w:sectPr>
      </w:pPr>
    </w:p>
    <w:p w14:paraId="5F2C44F4" w14:textId="77777777" w:rsidR="000E4DAA" w:rsidRPr="00CA0A68" w:rsidRDefault="00572D7E">
      <w:pPr>
        <w:pStyle w:val="BodyText"/>
        <w:spacing w:before="77" w:line="259" w:lineRule="auto"/>
        <w:ind w:left="1484" w:right="99" w:firstLine="15"/>
        <w:rPr>
          <w:sz w:val="18"/>
          <w:szCs w:val="18"/>
        </w:rPr>
      </w:pPr>
      <w:r w:rsidRPr="00CA0A68">
        <w:rPr>
          <w:sz w:val="18"/>
          <w:szCs w:val="18"/>
        </w:rPr>
        <w:lastRenderedPageBreak/>
        <w:t>Alunos são responsáveis por todos os itens em suas pessoas ou em suas carteiras, armários, mochilas ou quaisquer outros recipientes. Se um aluno é atribuído a um cacifo e não o usa, o aluno ainda é responsável por todos os itens no armário. É importante que o aluno comunique imediatamente ao escritório quaisquer itens não pertencentes a ele descobertos em armários, carteiras, mochilas ou outros recipientes. Não é permitido compartilhar armários.</w:t>
      </w:r>
    </w:p>
    <w:p w14:paraId="405E1C88" w14:textId="77777777" w:rsidR="000E4DAA" w:rsidRPr="00CA0A68" w:rsidRDefault="000E4DAA">
      <w:pPr>
        <w:pStyle w:val="BodyText"/>
        <w:rPr>
          <w:sz w:val="18"/>
          <w:szCs w:val="18"/>
        </w:rPr>
      </w:pPr>
    </w:p>
    <w:p w14:paraId="757969B7" w14:textId="77777777" w:rsidR="000E4DAA" w:rsidRPr="00CA0A68" w:rsidRDefault="00572D7E">
      <w:pPr>
        <w:pStyle w:val="BodyText"/>
        <w:rPr>
          <w:sz w:val="18"/>
          <w:szCs w:val="18"/>
        </w:rPr>
      </w:pPr>
      <w:r w:rsidRPr="00CA0A68">
        <w:rPr>
          <w:noProof/>
          <w:sz w:val="18"/>
          <w:szCs w:val="18"/>
        </w:rPr>
        <w:drawing>
          <wp:anchor distT="0" distB="0" distL="0" distR="0" simplePos="0" relativeHeight="251652096" behindDoc="0" locked="0" layoutInCell="1" allowOverlap="1" wp14:anchorId="593113FA" wp14:editId="4AD83FAD">
            <wp:simplePos x="0" y="0"/>
            <wp:positionH relativeFrom="page">
              <wp:posOffset>1288541</wp:posOffset>
            </wp:positionH>
            <wp:positionV relativeFrom="paragraph">
              <wp:posOffset>163826</wp:posOffset>
            </wp:positionV>
            <wp:extent cx="4564524" cy="5913786"/>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56" cstate="print"/>
                    <a:stretch>
                      <a:fillRect/>
                    </a:stretch>
                  </pic:blipFill>
                  <pic:spPr>
                    <a:xfrm>
                      <a:off x="0" y="0"/>
                      <a:ext cx="4564524" cy="5913786"/>
                    </a:xfrm>
                    <a:prstGeom prst="rect">
                      <a:avLst/>
                    </a:prstGeom>
                  </pic:spPr>
                </pic:pic>
              </a:graphicData>
            </a:graphic>
          </wp:anchor>
        </w:drawing>
      </w:r>
    </w:p>
    <w:p w14:paraId="4DD9894A" w14:textId="77777777" w:rsidR="000E4DAA" w:rsidRPr="00CA0A68" w:rsidRDefault="00572D7E">
      <w:pPr>
        <w:spacing w:after="19" w:line="264" w:lineRule="auto"/>
        <w:ind w:left="4400" w:hanging="3842"/>
        <w:rPr>
          <w:i/>
          <w:sz w:val="18"/>
          <w:szCs w:val="20"/>
        </w:rPr>
      </w:pPr>
      <w:r w:rsidRPr="00CA0A68">
        <w:rPr>
          <w:i/>
          <w:sz w:val="18"/>
          <w:szCs w:val="20"/>
        </w:rPr>
        <w:t>Os boletins finais serão enviados para casa para as séries de 9 a 11 após o último dia de aulas. Visite nosso website para eventos adicionais publicados no calendário do distrito.</w:t>
      </w:r>
    </w:p>
    <w:p w14:paraId="2D74C6CF" w14:textId="77777777" w:rsidR="000E4DAA" w:rsidRPr="00CA0A68" w:rsidRDefault="00572D7E">
      <w:pPr>
        <w:pStyle w:val="BodyText"/>
        <w:ind w:left="4843"/>
        <w:rPr>
          <w:sz w:val="18"/>
          <w:szCs w:val="18"/>
        </w:rPr>
      </w:pPr>
      <w:r w:rsidRPr="00CA0A68">
        <w:rPr>
          <w:noProof/>
          <w:sz w:val="18"/>
          <w:szCs w:val="18"/>
        </w:rPr>
        <w:drawing>
          <wp:inline distT="0" distB="0" distL="0" distR="0" wp14:anchorId="650FB23A" wp14:editId="263547DE">
            <wp:extent cx="807365" cy="816863"/>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57" cstate="print"/>
                    <a:stretch>
                      <a:fillRect/>
                    </a:stretch>
                  </pic:blipFill>
                  <pic:spPr>
                    <a:xfrm>
                      <a:off x="0" y="0"/>
                      <a:ext cx="807365" cy="816863"/>
                    </a:xfrm>
                    <a:prstGeom prst="rect">
                      <a:avLst/>
                    </a:prstGeom>
                  </pic:spPr>
                </pic:pic>
              </a:graphicData>
            </a:graphic>
          </wp:inline>
        </w:drawing>
      </w:r>
    </w:p>
    <w:p w14:paraId="73FBAE64" w14:textId="3EB54D90" w:rsidR="000E4DAA" w:rsidRPr="00CA0A68" w:rsidRDefault="00572D7E" w:rsidP="008F79EF">
      <w:pPr>
        <w:spacing w:before="59" w:line="254" w:lineRule="auto"/>
        <w:ind w:left="4065" w:right="2820"/>
        <w:jc w:val="center"/>
        <w:rPr>
          <w:b/>
          <w:sz w:val="20"/>
          <w:szCs w:val="20"/>
        </w:rPr>
      </w:pPr>
      <w:r w:rsidRPr="00CA0A68">
        <w:rPr>
          <w:b/>
          <w:sz w:val="20"/>
          <w:szCs w:val="20"/>
        </w:rPr>
        <w:t>ESCOLA SECUNDÁRIA DE HAVERHILL</w:t>
      </w:r>
      <w:r w:rsidR="008F79EF">
        <w:rPr>
          <w:b/>
          <w:sz w:val="20"/>
          <w:szCs w:val="20"/>
        </w:rPr>
        <w:br/>
      </w:r>
      <w:r w:rsidRPr="00CA0A68">
        <w:rPr>
          <w:b/>
          <w:sz w:val="20"/>
          <w:szCs w:val="20"/>
        </w:rPr>
        <w:t>ANO ESCOLAR DE 2021 - 2022</w:t>
      </w:r>
    </w:p>
    <w:p w14:paraId="195E1F34" w14:textId="77777777" w:rsidR="000E4DAA" w:rsidRPr="00CA0A68" w:rsidRDefault="000E4DAA">
      <w:pPr>
        <w:spacing w:line="254" w:lineRule="auto"/>
        <w:jc w:val="center"/>
        <w:rPr>
          <w:sz w:val="20"/>
          <w:szCs w:val="20"/>
        </w:rPr>
        <w:sectPr w:rsidR="000E4DAA" w:rsidRPr="00CA0A68">
          <w:pgSz w:w="12240" w:h="15840"/>
          <w:pgMar w:top="1140" w:right="840" w:bottom="640" w:left="500" w:header="0" w:footer="371" w:gutter="0"/>
          <w:cols w:space="720"/>
        </w:sectPr>
      </w:pPr>
    </w:p>
    <w:p w14:paraId="4ADFBE85" w14:textId="77777777" w:rsidR="000E4DAA" w:rsidRPr="00CA0A68" w:rsidRDefault="00572D7E">
      <w:pPr>
        <w:spacing w:before="72"/>
        <w:ind w:left="3894"/>
        <w:rPr>
          <w:b/>
          <w:sz w:val="20"/>
          <w:szCs w:val="20"/>
        </w:rPr>
      </w:pPr>
      <w:r w:rsidRPr="00CA0A68">
        <w:rPr>
          <w:b/>
          <w:sz w:val="20"/>
          <w:szCs w:val="20"/>
          <w:u w:val="thick"/>
        </w:rPr>
        <w:lastRenderedPageBreak/>
        <w:t>CAMPAINHA E HORARIO DO ALMOÇO</w:t>
      </w:r>
    </w:p>
    <w:p w14:paraId="049CC9BD" w14:textId="09CE05BB" w:rsidR="000E4DAA" w:rsidRPr="00CA0A68" w:rsidRDefault="00572D7E" w:rsidP="008F79EF">
      <w:pPr>
        <w:pStyle w:val="Heading7"/>
        <w:spacing w:before="52" w:line="510" w:lineRule="exact"/>
        <w:ind w:left="1484" w:right="5128"/>
        <w:rPr>
          <w:sz w:val="20"/>
          <w:szCs w:val="20"/>
        </w:rPr>
      </w:pPr>
      <w:r w:rsidRPr="00CA0A68">
        <w:rPr>
          <w:sz w:val="20"/>
          <w:szCs w:val="20"/>
        </w:rPr>
        <w:t>Cinco minutos até o período A Começa: ... 7:20</w:t>
      </w:r>
      <w:r w:rsidR="008F79EF">
        <w:rPr>
          <w:sz w:val="20"/>
          <w:szCs w:val="20"/>
        </w:rPr>
        <w:br/>
      </w:r>
      <w:r w:rsidRPr="00CA0A68">
        <w:rPr>
          <w:sz w:val="20"/>
          <w:szCs w:val="20"/>
        </w:rPr>
        <w:t>Dois minutos para o início do período A: ... 7:23</w:t>
      </w:r>
    </w:p>
    <w:p w14:paraId="0DF40DD6" w14:textId="77777777" w:rsidR="000E4DAA" w:rsidRPr="00CA0A68" w:rsidRDefault="00572D7E">
      <w:pPr>
        <w:spacing w:line="201" w:lineRule="exact"/>
        <w:ind w:left="1484"/>
        <w:rPr>
          <w:i/>
          <w:sz w:val="20"/>
          <w:szCs w:val="20"/>
        </w:rPr>
      </w:pPr>
      <w:r w:rsidRPr="00CA0A68">
        <w:rPr>
          <w:b/>
          <w:sz w:val="20"/>
          <w:szCs w:val="20"/>
        </w:rPr>
        <w:t>A</w:t>
      </w:r>
      <w:r w:rsidRPr="00CA0A68">
        <w:rPr>
          <w:sz w:val="20"/>
          <w:szCs w:val="20"/>
        </w:rPr>
        <w:t xml:space="preserve">---------------------------------------- 7:25 - 8:15 - 50 minutos - </w:t>
      </w:r>
      <w:r w:rsidRPr="00CA0A68">
        <w:rPr>
          <w:i/>
          <w:sz w:val="20"/>
          <w:szCs w:val="20"/>
        </w:rPr>
        <w:t>Anúncios</w:t>
      </w:r>
    </w:p>
    <w:p w14:paraId="66C38ABB" w14:textId="77777777" w:rsidR="000E4DAA" w:rsidRPr="00CA0A68" w:rsidRDefault="000E4DAA">
      <w:pPr>
        <w:pStyle w:val="BodyText"/>
        <w:spacing w:before="4"/>
        <w:rPr>
          <w:i/>
          <w:sz w:val="22"/>
          <w:szCs w:val="18"/>
        </w:rPr>
      </w:pPr>
    </w:p>
    <w:p w14:paraId="76AE066A" w14:textId="77777777" w:rsidR="000E4DAA" w:rsidRPr="00CA0A68" w:rsidRDefault="00572D7E">
      <w:pPr>
        <w:ind w:left="1484"/>
        <w:rPr>
          <w:sz w:val="20"/>
          <w:szCs w:val="20"/>
        </w:rPr>
      </w:pPr>
      <w:r w:rsidRPr="00CA0A68">
        <w:rPr>
          <w:b/>
          <w:sz w:val="20"/>
          <w:szCs w:val="20"/>
        </w:rPr>
        <w:t xml:space="preserve">B </w:t>
      </w:r>
      <w:r w:rsidRPr="00CA0A68">
        <w:rPr>
          <w:sz w:val="20"/>
          <w:szCs w:val="20"/>
        </w:rPr>
        <w:t>--------------------------------------- 8:20 - 9:08 - 48 minutos</w:t>
      </w:r>
    </w:p>
    <w:p w14:paraId="0D391296" w14:textId="77777777" w:rsidR="000E4DAA" w:rsidRPr="00CA0A68" w:rsidRDefault="000E4DAA">
      <w:pPr>
        <w:pStyle w:val="BodyText"/>
        <w:spacing w:before="10"/>
        <w:rPr>
          <w:sz w:val="24"/>
          <w:szCs w:val="18"/>
        </w:rPr>
      </w:pPr>
    </w:p>
    <w:p w14:paraId="618AC48E" w14:textId="77777777" w:rsidR="000E4DAA" w:rsidRPr="00CA0A68" w:rsidRDefault="00572D7E">
      <w:pPr>
        <w:ind w:left="1484"/>
        <w:rPr>
          <w:sz w:val="20"/>
          <w:szCs w:val="20"/>
        </w:rPr>
      </w:pPr>
      <w:r w:rsidRPr="00CA0A68">
        <w:rPr>
          <w:b/>
          <w:sz w:val="20"/>
          <w:szCs w:val="20"/>
        </w:rPr>
        <w:t xml:space="preserve">C </w:t>
      </w:r>
      <w:r w:rsidRPr="00CA0A68">
        <w:rPr>
          <w:sz w:val="20"/>
          <w:szCs w:val="20"/>
        </w:rPr>
        <w:t>--------------------------------------- 9:13 - 10:01 - 48 minutos</w:t>
      </w:r>
    </w:p>
    <w:p w14:paraId="23A3610A" w14:textId="77777777" w:rsidR="000E4DAA" w:rsidRPr="00CA0A68" w:rsidRDefault="000E4DAA">
      <w:pPr>
        <w:pStyle w:val="BodyText"/>
        <w:spacing w:before="7"/>
        <w:rPr>
          <w:sz w:val="22"/>
          <w:szCs w:val="18"/>
        </w:rPr>
      </w:pPr>
    </w:p>
    <w:p w14:paraId="4DCE9439" w14:textId="77777777" w:rsidR="000E4DAA" w:rsidRPr="00CA0A68" w:rsidRDefault="00572D7E">
      <w:pPr>
        <w:ind w:left="1484"/>
        <w:rPr>
          <w:sz w:val="20"/>
          <w:szCs w:val="20"/>
        </w:rPr>
      </w:pPr>
      <w:r w:rsidRPr="00CA0A68">
        <w:rPr>
          <w:b/>
          <w:sz w:val="20"/>
          <w:szCs w:val="20"/>
        </w:rPr>
        <w:t xml:space="preserve">D </w:t>
      </w:r>
      <w:r w:rsidRPr="00CA0A68">
        <w:rPr>
          <w:sz w:val="20"/>
          <w:szCs w:val="20"/>
        </w:rPr>
        <w:t>--------------------------------------- 10:06 - 10:54 - 48 minutos</w:t>
      </w:r>
    </w:p>
    <w:p w14:paraId="09193583" w14:textId="77777777" w:rsidR="000E4DAA" w:rsidRPr="00CA0A68" w:rsidRDefault="000E4DAA">
      <w:pPr>
        <w:pStyle w:val="BodyText"/>
        <w:spacing w:before="6"/>
        <w:rPr>
          <w:sz w:val="20"/>
          <w:szCs w:val="18"/>
        </w:rPr>
      </w:pPr>
    </w:p>
    <w:p w14:paraId="27269E29" w14:textId="28BC3A66" w:rsidR="000E4DAA" w:rsidRPr="00CA0A68" w:rsidRDefault="00572D7E">
      <w:pPr>
        <w:ind w:left="1499"/>
        <w:rPr>
          <w:b/>
          <w:sz w:val="20"/>
          <w:szCs w:val="20"/>
        </w:rPr>
      </w:pPr>
      <w:r w:rsidRPr="00CA0A68">
        <w:rPr>
          <w:b/>
          <w:sz w:val="20"/>
          <w:szCs w:val="20"/>
          <w:u w:val="thick"/>
        </w:rPr>
        <w:t>1O</w:t>
      </w:r>
      <w:r w:rsidRPr="00CA0A68">
        <w:rPr>
          <w:b/>
          <w:sz w:val="20"/>
          <w:szCs w:val="20"/>
          <w:vertAlign w:val="superscript"/>
        </w:rPr>
        <w:t>o</w:t>
      </w:r>
      <w:r w:rsidR="007C7E0A" w:rsidRPr="00CA0A68">
        <w:rPr>
          <w:b/>
          <w:sz w:val="20"/>
          <w:szCs w:val="20"/>
        </w:rPr>
        <w:t xml:space="preserve"> </w:t>
      </w:r>
      <w:r w:rsidRPr="00CA0A68">
        <w:rPr>
          <w:b/>
          <w:sz w:val="20"/>
          <w:szCs w:val="20"/>
          <w:u w:val="thick"/>
        </w:rPr>
        <w:t>Almoço VER ABAIXO PARA OS HORÁRIOS DE AULA/ALMOÇO</w:t>
      </w:r>
    </w:p>
    <w:p w14:paraId="0F8E4DE2" w14:textId="77777777" w:rsidR="000E4DAA" w:rsidRPr="00CA0A68" w:rsidRDefault="000E4DAA">
      <w:pPr>
        <w:pStyle w:val="BodyText"/>
        <w:spacing w:before="8"/>
        <w:rPr>
          <w:b/>
          <w:sz w:val="20"/>
          <w:szCs w:val="18"/>
        </w:rPr>
      </w:pPr>
    </w:p>
    <w:p w14:paraId="614E9969" w14:textId="77777777" w:rsidR="000E4DAA" w:rsidRPr="00CA0A68" w:rsidRDefault="00572D7E">
      <w:pPr>
        <w:ind w:left="1499"/>
        <w:rPr>
          <w:b/>
          <w:sz w:val="20"/>
          <w:szCs w:val="20"/>
        </w:rPr>
      </w:pPr>
      <w:r w:rsidRPr="00CA0A68">
        <w:rPr>
          <w:b/>
          <w:sz w:val="20"/>
          <w:szCs w:val="20"/>
          <w:u w:val="thick"/>
        </w:rPr>
        <w:t>2</w:t>
      </w:r>
      <w:r w:rsidRPr="00CA0A68">
        <w:rPr>
          <w:b/>
          <w:sz w:val="20"/>
          <w:szCs w:val="20"/>
          <w:vertAlign w:val="superscript"/>
        </w:rPr>
        <w:t>o</w:t>
      </w:r>
      <w:r w:rsidRPr="00CA0A68">
        <w:rPr>
          <w:b/>
          <w:sz w:val="20"/>
          <w:szCs w:val="20"/>
        </w:rPr>
        <w:t xml:space="preserve"> </w:t>
      </w:r>
      <w:r w:rsidRPr="00CA0A68">
        <w:rPr>
          <w:b/>
          <w:sz w:val="20"/>
          <w:szCs w:val="20"/>
          <w:u w:val="thick"/>
        </w:rPr>
        <w:t>Almoço VER ABAIXO PARA OS HORÁRIOS DE AULA/ALMOÇO</w:t>
      </w:r>
    </w:p>
    <w:p w14:paraId="1F6047D5" w14:textId="77777777" w:rsidR="000E4DAA" w:rsidRPr="00CA0A68" w:rsidRDefault="000E4DAA">
      <w:pPr>
        <w:pStyle w:val="BodyText"/>
        <w:spacing w:before="5"/>
        <w:rPr>
          <w:b/>
          <w:sz w:val="24"/>
          <w:szCs w:val="18"/>
        </w:rPr>
      </w:pPr>
    </w:p>
    <w:p w14:paraId="4BB0856E" w14:textId="575D25E6" w:rsidR="000E4DAA" w:rsidRPr="00CA0A68" w:rsidRDefault="00572D7E">
      <w:pPr>
        <w:ind w:left="1479"/>
        <w:rPr>
          <w:b/>
          <w:sz w:val="20"/>
          <w:szCs w:val="20"/>
        </w:rPr>
      </w:pPr>
      <w:r w:rsidRPr="00CA0A68">
        <w:rPr>
          <w:sz w:val="20"/>
          <w:szCs w:val="20"/>
          <w:u w:val="thick"/>
        </w:rPr>
        <w:t xml:space="preserve"> </w:t>
      </w:r>
      <w:r w:rsidRPr="00CA0A68">
        <w:rPr>
          <w:b/>
          <w:sz w:val="20"/>
          <w:szCs w:val="20"/>
          <w:u w:val="thick"/>
        </w:rPr>
        <w:t>3</w:t>
      </w:r>
      <w:r w:rsidRPr="00CA0A68">
        <w:rPr>
          <w:b/>
          <w:sz w:val="20"/>
          <w:szCs w:val="20"/>
          <w:vertAlign w:val="superscript"/>
        </w:rPr>
        <w:t>o</w:t>
      </w:r>
      <w:r w:rsidR="007C7E0A" w:rsidRPr="00CA0A68">
        <w:rPr>
          <w:b/>
          <w:sz w:val="20"/>
          <w:szCs w:val="20"/>
        </w:rPr>
        <w:t xml:space="preserve"> </w:t>
      </w:r>
      <w:r w:rsidRPr="00CA0A68">
        <w:rPr>
          <w:b/>
          <w:sz w:val="20"/>
          <w:szCs w:val="20"/>
          <w:u w:val="thick"/>
        </w:rPr>
        <w:t xml:space="preserve"> Almoço VER ABAIXO PARA OS HORÁRIOS DE AULA/ALMOÇO</w:t>
      </w:r>
    </w:p>
    <w:p w14:paraId="4DFB98A3" w14:textId="77777777" w:rsidR="000E4DAA" w:rsidRPr="00CA0A68" w:rsidRDefault="000E4DAA">
      <w:pPr>
        <w:pStyle w:val="BodyText"/>
        <w:spacing w:before="2"/>
        <w:rPr>
          <w:b/>
          <w:sz w:val="24"/>
          <w:szCs w:val="18"/>
        </w:rPr>
      </w:pPr>
    </w:p>
    <w:p w14:paraId="481B9096" w14:textId="77777777" w:rsidR="000E4DAA" w:rsidRPr="00CA0A68" w:rsidRDefault="00572D7E">
      <w:pPr>
        <w:ind w:left="1484"/>
        <w:rPr>
          <w:i/>
          <w:sz w:val="20"/>
          <w:szCs w:val="20"/>
        </w:rPr>
      </w:pPr>
      <w:r w:rsidRPr="00CA0A68">
        <w:rPr>
          <w:b/>
          <w:sz w:val="20"/>
          <w:szCs w:val="20"/>
        </w:rPr>
        <w:t xml:space="preserve">J </w:t>
      </w:r>
      <w:r w:rsidRPr="00CA0A68">
        <w:rPr>
          <w:sz w:val="20"/>
          <w:szCs w:val="20"/>
        </w:rPr>
        <w:t xml:space="preserve">---------------------------------------- 1:15 - 2:05 - 50 minutos - </w:t>
      </w:r>
      <w:r w:rsidRPr="00CA0A68">
        <w:rPr>
          <w:i/>
          <w:sz w:val="20"/>
          <w:szCs w:val="20"/>
        </w:rPr>
        <w:t>Anúncios</w:t>
      </w:r>
    </w:p>
    <w:p w14:paraId="6486AF7E" w14:textId="71ACBECF" w:rsidR="000E4DAA" w:rsidRPr="00CA0A68" w:rsidRDefault="00FF5240">
      <w:pPr>
        <w:pStyle w:val="BodyText"/>
        <w:spacing w:before="2"/>
        <w:rPr>
          <w:i/>
          <w:sz w:val="18"/>
          <w:szCs w:val="18"/>
        </w:rPr>
      </w:pPr>
      <w:r>
        <w:rPr>
          <w:noProof/>
          <w:sz w:val="18"/>
          <w:szCs w:val="18"/>
        </w:rPr>
        <mc:AlternateContent>
          <mc:Choice Requires="wps">
            <w:drawing>
              <wp:anchor distT="0" distB="0" distL="0" distR="0" simplePos="0" relativeHeight="1720" behindDoc="0" locked="0" layoutInCell="1" allowOverlap="1" wp14:anchorId="6512DF98" wp14:editId="52D93400">
                <wp:simplePos x="0" y="0"/>
                <wp:positionH relativeFrom="page">
                  <wp:posOffset>1187450</wp:posOffset>
                </wp:positionH>
                <wp:positionV relativeFrom="paragraph">
                  <wp:posOffset>178435</wp:posOffset>
                </wp:positionV>
                <wp:extent cx="5689600" cy="812800"/>
                <wp:effectExtent l="6350" t="10795" r="9525" b="14605"/>
                <wp:wrapTopAndBottom/>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812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6995AB" w14:textId="77777777" w:rsidR="000E4DAA" w:rsidRDefault="00572D7E">
                            <w:pPr>
                              <w:spacing w:before="121"/>
                              <w:ind w:left="194"/>
                              <w:rPr>
                                <w:b/>
                                <w:i/>
                                <w:sz w:val="21"/>
                              </w:rPr>
                            </w:pPr>
                            <w:r>
                              <w:rPr>
                                <w:b/>
                                <w:i/>
                                <w:sz w:val="21"/>
                              </w:rPr>
                              <w:t>ALMOÇO E</w:t>
                            </w:r>
                          </w:p>
                          <w:p w14:paraId="479F8CE0" w14:textId="77777777" w:rsidR="000E4DAA" w:rsidRDefault="00572D7E">
                            <w:pPr>
                              <w:spacing w:before="29"/>
                              <w:ind w:left="209"/>
                              <w:rPr>
                                <w:b/>
                                <w:sz w:val="21"/>
                              </w:rPr>
                            </w:pPr>
                            <w:r>
                              <w:rPr>
                                <w:b/>
                                <w:sz w:val="21"/>
                              </w:rPr>
                              <w:t xml:space="preserve">E Almoço 1 </w:t>
                            </w:r>
                            <w:r>
                              <w:rPr>
                                <w:sz w:val="21"/>
                              </w:rPr>
                              <w:t xml:space="preserve">10:54 - 11:24 - </w:t>
                            </w:r>
                            <w:r>
                              <w:rPr>
                                <w:b/>
                                <w:sz w:val="21"/>
                              </w:rPr>
                              <w:t>1</w:t>
                            </w:r>
                            <w:r>
                              <w:rPr>
                                <w:b/>
                                <w:sz w:val="21"/>
                                <w:vertAlign w:val="superscript"/>
                              </w:rPr>
                              <w:t>o</w:t>
                            </w:r>
                            <w:r>
                              <w:rPr>
                                <w:b/>
                                <w:sz w:val="21"/>
                              </w:rPr>
                              <w:t xml:space="preserve"> Almoço</w:t>
                            </w:r>
                          </w:p>
                          <w:p w14:paraId="4EEC395A" w14:textId="77777777" w:rsidR="000E4DAA" w:rsidRDefault="00572D7E">
                            <w:pPr>
                              <w:spacing w:before="28" w:line="254" w:lineRule="auto"/>
                              <w:ind w:left="209" w:right="4596"/>
                              <w:rPr>
                                <w:sz w:val="21"/>
                              </w:rPr>
                            </w:pPr>
                            <w:r>
                              <w:rPr>
                                <w:sz w:val="21"/>
                              </w:rPr>
                              <w:t>Período F/G 11h29 - 12h17 - Aula - 48 Minutos Período H/I 12h22 - 1:10 - Aula - 48 Minutos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2DF98" id="Text Box 13" o:spid="_x0000_s1042" type="#_x0000_t202" style="position:absolute;margin-left:93.5pt;margin-top:14.05pt;width:448pt;height:64pt;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" filled="f" strokeweight="1pt">
                <v:textbox inset="0,0,0,0">
                  <w:txbxContent>
                    <w:p w14:paraId="226995AB" w14:textId="77777777" w:rsidR="000E4DAA" w:rsidRDefault="00572D7E">
                      <w:pPr>
                        <w:spacing w:before="121"/>
                        <w:ind w:left="194"/>
                        <w:rPr>
                          <w:b/>
                          <w:i/>
                          <w:sz w:val="21"/>
                        </w:rPr>
                      </w:pPr>
                      <w:r>
                        <w:rPr>
                          <w:b/>
                          <w:i/>
                          <w:sz w:val="21"/>
                        </w:rPr>
                        <w:t>ALMOÇO E</w:t>
                      </w:r>
                    </w:p>
                    <w:p w14:paraId="479F8CE0" w14:textId="77777777" w:rsidR="000E4DAA" w:rsidRDefault="00572D7E">
                      <w:pPr>
                        <w:spacing w:before="29"/>
                        <w:ind w:left="209"/>
                        <w:rPr>
                          <w:b/>
                          <w:sz w:val="21"/>
                        </w:rPr>
                      </w:pPr>
                      <w:r>
                        <w:rPr>
                          <w:b/>
                          <w:sz w:val="21"/>
                        </w:rPr>
                        <w:t xml:space="preserve">E Almoço 1 </w:t>
                      </w:r>
                      <w:r>
                        <w:rPr>
                          <w:sz w:val="21"/>
                        </w:rPr>
                        <w:t xml:space="preserve">10:54 - 11:24 - </w:t>
                      </w:r>
                      <w:r>
                        <w:rPr>
                          <w:b/>
                          <w:sz w:val="21"/>
                        </w:rPr>
                        <w:t>1</w:t>
                      </w:r>
                      <w:r>
                        <w:rPr>
                          <w:b/>
                          <w:sz w:val="21"/>
                          <w:vertAlign w:val="superscript"/>
                        </w:rPr>
                        <w:t>o</w:t>
                      </w:r>
                      <w:r>
                        <w:rPr>
                          <w:b/>
                          <w:sz w:val="21"/>
                        </w:rPr>
                        <w:t xml:space="preserve"> Almoço</w:t>
                      </w:r>
                    </w:p>
                    <w:p w14:paraId="4EEC395A" w14:textId="77777777" w:rsidR="000E4DAA" w:rsidRDefault="00572D7E">
                      <w:pPr>
                        <w:spacing w:before="28" w:line="254" w:lineRule="auto"/>
                        <w:ind w:left="209" w:right="4596"/>
                        <w:rPr>
                          <w:sz w:val="21"/>
                        </w:rPr>
                      </w:pPr>
                      <w:r>
                        <w:rPr>
                          <w:sz w:val="21"/>
                        </w:rPr>
                        <w:t>Período F/G 11h29 - 12h17 - Aula - 48 Minutos Período H/I 12h22 - 1:10 - Aula - 48 Minutos</w:t>
                      </w:r>
                    </w:p>
                  </w:txbxContent>
                </v:textbox>
                <w10:wrap type="topAndBottom" anchorx="page"/>
              </v:shape>
            </w:pict>
          </mc:Fallback>
        </mc:AlternateContent>
      </w:r>
    </w:p>
    <w:p w14:paraId="1E076F49" w14:textId="77777777" w:rsidR="000E4DAA" w:rsidRPr="00CA0A68" w:rsidRDefault="000E4DAA">
      <w:pPr>
        <w:pStyle w:val="BodyText"/>
        <w:rPr>
          <w:i/>
          <w:sz w:val="18"/>
          <w:szCs w:val="18"/>
        </w:rPr>
      </w:pPr>
    </w:p>
    <w:p w14:paraId="1E44F653" w14:textId="20488923" w:rsidR="000E4DAA" w:rsidRPr="00CA0A68" w:rsidRDefault="00FF5240">
      <w:pPr>
        <w:pStyle w:val="BodyText"/>
        <w:spacing w:before="6"/>
        <w:rPr>
          <w:i/>
          <w:sz w:val="22"/>
          <w:szCs w:val="18"/>
        </w:rPr>
      </w:pPr>
      <w:r>
        <w:rPr>
          <w:noProof/>
          <w:sz w:val="18"/>
          <w:szCs w:val="18"/>
        </w:rPr>
        <mc:AlternateContent>
          <mc:Choice Requires="wps">
            <w:drawing>
              <wp:anchor distT="0" distB="0" distL="0" distR="0" simplePos="0" relativeHeight="1744" behindDoc="0" locked="0" layoutInCell="1" allowOverlap="1" wp14:anchorId="2018C328" wp14:editId="2BFCE777">
                <wp:simplePos x="0" y="0"/>
                <wp:positionH relativeFrom="page">
                  <wp:posOffset>1187450</wp:posOffset>
                </wp:positionH>
                <wp:positionV relativeFrom="paragraph">
                  <wp:posOffset>210185</wp:posOffset>
                </wp:positionV>
                <wp:extent cx="5740400" cy="812800"/>
                <wp:effectExtent l="6350" t="12065" r="15875" b="13335"/>
                <wp:wrapTopAndBottom/>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812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128C49" w14:textId="77777777" w:rsidR="000E4DAA" w:rsidRDefault="00572D7E">
                            <w:pPr>
                              <w:spacing w:before="131"/>
                              <w:ind w:left="194"/>
                              <w:rPr>
                                <w:b/>
                                <w:i/>
                                <w:sz w:val="21"/>
                              </w:rPr>
                            </w:pPr>
                            <w:r>
                              <w:rPr>
                                <w:b/>
                                <w:i/>
                                <w:sz w:val="21"/>
                              </w:rPr>
                              <w:t>ALMOÇO G</w:t>
                            </w:r>
                          </w:p>
                          <w:p w14:paraId="5C9CA229" w14:textId="77777777" w:rsidR="000E4DAA" w:rsidRDefault="00572D7E">
                            <w:pPr>
                              <w:spacing w:before="16"/>
                              <w:ind w:left="209"/>
                              <w:rPr>
                                <w:sz w:val="21"/>
                              </w:rPr>
                            </w:pPr>
                            <w:r>
                              <w:rPr>
                                <w:sz w:val="21"/>
                              </w:rPr>
                              <w:t>Período E/F 10:59 - 11: 47- Aula - 48 Minutos</w:t>
                            </w:r>
                          </w:p>
                          <w:p w14:paraId="0005F057" w14:textId="77777777" w:rsidR="000E4DAA" w:rsidRDefault="00572D7E">
                            <w:pPr>
                              <w:spacing w:before="26"/>
                              <w:ind w:left="209"/>
                              <w:rPr>
                                <w:b/>
                                <w:sz w:val="21"/>
                              </w:rPr>
                            </w:pPr>
                            <w:r>
                              <w:rPr>
                                <w:b/>
                                <w:sz w:val="21"/>
                              </w:rPr>
                              <w:t xml:space="preserve">G Almoço 2 </w:t>
                            </w:r>
                            <w:r>
                              <w:rPr>
                                <w:sz w:val="21"/>
                              </w:rPr>
                              <w:t xml:space="preserve">11h47 - 12h17 - </w:t>
                            </w:r>
                            <w:r>
                              <w:rPr>
                                <w:b/>
                                <w:sz w:val="21"/>
                              </w:rPr>
                              <w:t>2</w:t>
                            </w:r>
                            <w:r>
                              <w:rPr>
                                <w:b/>
                                <w:sz w:val="21"/>
                                <w:vertAlign w:val="superscript"/>
                              </w:rPr>
                              <w:t>o</w:t>
                            </w:r>
                            <w:r>
                              <w:rPr>
                                <w:b/>
                                <w:sz w:val="21"/>
                              </w:rPr>
                              <w:t xml:space="preserve"> Almoço</w:t>
                            </w:r>
                          </w:p>
                          <w:p w14:paraId="7EE1ED3A" w14:textId="77777777" w:rsidR="000E4DAA" w:rsidRDefault="00572D7E">
                            <w:pPr>
                              <w:spacing w:before="27"/>
                              <w:ind w:left="209"/>
                              <w:rPr>
                                <w:sz w:val="21"/>
                              </w:rPr>
                            </w:pPr>
                            <w:r>
                              <w:rPr>
                                <w:sz w:val="21"/>
                              </w:rPr>
                              <w:t>Período H/I 12:22 - 1: 10- Aula - 48 Minutos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8C328" id="Text Box 12" o:spid="_x0000_s1043" type="#_x0000_t202" style="position:absolute;margin-left:93.5pt;margin-top:16.55pt;width:452pt;height:64pt;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" filled="f" strokeweight="1pt">
                <v:textbox inset="0,0,0,0">
                  <w:txbxContent>
                    <w:p w14:paraId="42128C49" w14:textId="77777777" w:rsidR="000E4DAA" w:rsidRDefault="00572D7E">
                      <w:pPr>
                        <w:spacing w:before="131"/>
                        <w:ind w:left="194"/>
                        <w:rPr>
                          <w:b/>
                          <w:i/>
                          <w:sz w:val="21"/>
                        </w:rPr>
                      </w:pPr>
                      <w:r>
                        <w:rPr>
                          <w:b/>
                          <w:i/>
                          <w:sz w:val="21"/>
                        </w:rPr>
                        <w:t>ALMOÇO G</w:t>
                      </w:r>
                    </w:p>
                    <w:p w14:paraId="5C9CA229" w14:textId="77777777" w:rsidR="000E4DAA" w:rsidRDefault="00572D7E">
                      <w:pPr>
                        <w:spacing w:before="16"/>
                        <w:ind w:left="209"/>
                        <w:rPr>
                          <w:sz w:val="21"/>
                        </w:rPr>
                      </w:pPr>
                      <w:r>
                        <w:rPr>
                          <w:sz w:val="21"/>
                        </w:rPr>
                        <w:t>Período E/F 10:59 - 11: 47- Aula - 48 Minutos</w:t>
                      </w:r>
                    </w:p>
                    <w:p w14:paraId="0005F057" w14:textId="77777777" w:rsidR="000E4DAA" w:rsidRDefault="00572D7E">
                      <w:pPr>
                        <w:spacing w:before="26"/>
                        <w:ind w:left="209"/>
                        <w:rPr>
                          <w:b/>
                          <w:sz w:val="21"/>
                        </w:rPr>
                      </w:pPr>
                      <w:r>
                        <w:rPr>
                          <w:b/>
                          <w:sz w:val="21"/>
                        </w:rPr>
                        <w:t xml:space="preserve">G Almoço 2 </w:t>
                      </w:r>
                      <w:r>
                        <w:rPr>
                          <w:sz w:val="21"/>
                        </w:rPr>
                        <w:t xml:space="preserve">11h47 - 12h17 - </w:t>
                      </w:r>
                      <w:r>
                        <w:rPr>
                          <w:b/>
                          <w:sz w:val="21"/>
                        </w:rPr>
                        <w:t>2</w:t>
                      </w:r>
                      <w:r>
                        <w:rPr>
                          <w:b/>
                          <w:sz w:val="21"/>
                          <w:vertAlign w:val="superscript"/>
                        </w:rPr>
                        <w:t>o</w:t>
                      </w:r>
                      <w:r>
                        <w:rPr>
                          <w:b/>
                          <w:sz w:val="21"/>
                        </w:rPr>
                        <w:t xml:space="preserve"> Almoço</w:t>
                      </w:r>
                    </w:p>
                    <w:p w14:paraId="7EE1ED3A" w14:textId="77777777" w:rsidR="000E4DAA" w:rsidRDefault="00572D7E">
                      <w:pPr>
                        <w:spacing w:before="27"/>
                        <w:ind w:left="209"/>
                        <w:rPr>
                          <w:sz w:val="21"/>
                        </w:rPr>
                      </w:pPr>
                      <w:r>
                        <w:rPr>
                          <w:sz w:val="21"/>
                        </w:rPr>
                        <w:t>Período H/I 12:22 - 1: 10- Aula - 48 Minutos</w:t>
                      </w:r>
                    </w:p>
                  </w:txbxContent>
                </v:textbox>
                <w10:wrap type="topAndBottom" anchorx="page"/>
              </v:shape>
            </w:pict>
          </mc:Fallback>
        </mc:AlternateContent>
      </w:r>
    </w:p>
    <w:p w14:paraId="56AA8779" w14:textId="77777777" w:rsidR="000E4DAA" w:rsidRPr="00CA0A68" w:rsidRDefault="000E4DAA">
      <w:pPr>
        <w:pStyle w:val="BodyText"/>
        <w:rPr>
          <w:i/>
          <w:sz w:val="18"/>
          <w:szCs w:val="18"/>
        </w:rPr>
      </w:pPr>
    </w:p>
    <w:p w14:paraId="671C0512" w14:textId="41527D83" w:rsidR="000E4DAA" w:rsidRPr="00CA0A68" w:rsidRDefault="00FF5240">
      <w:pPr>
        <w:pStyle w:val="BodyText"/>
        <w:spacing w:before="3"/>
        <w:rPr>
          <w:i/>
          <w:sz w:val="24"/>
          <w:szCs w:val="18"/>
        </w:rPr>
      </w:pPr>
      <w:r>
        <w:rPr>
          <w:noProof/>
          <w:sz w:val="18"/>
          <w:szCs w:val="18"/>
        </w:rPr>
        <mc:AlternateContent>
          <mc:Choice Requires="wps">
            <w:drawing>
              <wp:anchor distT="0" distB="0" distL="0" distR="0" simplePos="0" relativeHeight="1768" behindDoc="0" locked="0" layoutInCell="1" allowOverlap="1" wp14:anchorId="71038F73" wp14:editId="6271C2FE">
                <wp:simplePos x="0" y="0"/>
                <wp:positionH relativeFrom="page">
                  <wp:posOffset>1187450</wp:posOffset>
                </wp:positionH>
                <wp:positionV relativeFrom="paragraph">
                  <wp:posOffset>222885</wp:posOffset>
                </wp:positionV>
                <wp:extent cx="5740400" cy="812800"/>
                <wp:effectExtent l="6350" t="13335" r="15875" b="12065"/>
                <wp:wrapTopAndBottom/>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812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781514" w14:textId="77777777" w:rsidR="000E4DAA" w:rsidRDefault="00572D7E">
                            <w:pPr>
                              <w:spacing w:before="121"/>
                              <w:ind w:left="194"/>
                              <w:rPr>
                                <w:b/>
                                <w:i/>
                                <w:sz w:val="21"/>
                              </w:rPr>
                            </w:pPr>
                            <w:r>
                              <w:rPr>
                                <w:b/>
                                <w:i/>
                                <w:sz w:val="21"/>
                              </w:rPr>
                              <w:t>ALMOÇO I</w:t>
                            </w:r>
                          </w:p>
                          <w:p w14:paraId="3ECD8D5D" w14:textId="77777777" w:rsidR="000E4DAA" w:rsidRDefault="00572D7E">
                            <w:pPr>
                              <w:spacing w:before="16" w:line="259" w:lineRule="auto"/>
                              <w:ind w:left="209" w:right="4733"/>
                              <w:jc w:val="both"/>
                              <w:rPr>
                                <w:b/>
                                <w:sz w:val="21"/>
                              </w:rPr>
                            </w:pPr>
                            <w:r>
                              <w:rPr>
                                <w:sz w:val="21"/>
                              </w:rPr>
                              <w:t xml:space="preserve">Período E/F 10:59 - 11:47 - Aula - 48 Minutos Período G/H 11:52 - 12:40 - Aula - 48 Minutos </w:t>
                            </w:r>
                            <w:r>
                              <w:rPr>
                                <w:b/>
                                <w:sz w:val="21"/>
                              </w:rPr>
                              <w:t xml:space="preserve">I Almoço 3 </w:t>
                            </w:r>
                            <w:r>
                              <w:rPr>
                                <w:sz w:val="21"/>
                              </w:rPr>
                              <w:t xml:space="preserve">12:40 - 1:10 - </w:t>
                            </w:r>
                            <w:r>
                              <w:rPr>
                                <w:b/>
                                <w:sz w:val="21"/>
                              </w:rPr>
                              <w:t>3</w:t>
                            </w:r>
                            <w:r>
                              <w:rPr>
                                <w:b/>
                                <w:sz w:val="21"/>
                                <w:vertAlign w:val="superscript"/>
                              </w:rPr>
                              <w:t>o</w:t>
                            </w:r>
                            <w:r>
                              <w:rPr>
                                <w:b/>
                                <w:sz w:val="21"/>
                              </w:rPr>
                              <w:t xml:space="preserve"> Almoço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38F73" id="Text Box 11" o:spid="_x0000_s1044" type="#_x0000_t202" style="position:absolute;margin-left:93.5pt;margin-top:17.55pt;width:452pt;height:64pt;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" filled="f" strokeweight="1pt">
                <v:textbox inset="0,0,0,0">
                  <w:txbxContent>
                    <w:p w14:paraId="69781514" w14:textId="77777777" w:rsidR="000E4DAA" w:rsidRDefault="00572D7E">
                      <w:pPr>
                        <w:spacing w:before="121"/>
                        <w:ind w:left="194"/>
                        <w:rPr>
                          <w:b/>
                          <w:i/>
                          <w:sz w:val="21"/>
                        </w:rPr>
                      </w:pPr>
                      <w:r>
                        <w:rPr>
                          <w:b/>
                          <w:i/>
                          <w:sz w:val="21"/>
                        </w:rPr>
                        <w:t>ALMOÇO I</w:t>
                      </w:r>
                    </w:p>
                    <w:p w14:paraId="3ECD8D5D" w14:textId="77777777" w:rsidR="000E4DAA" w:rsidRDefault="00572D7E">
                      <w:pPr>
                        <w:spacing w:before="16" w:line="259" w:lineRule="auto"/>
                        <w:ind w:left="209" w:right="4733"/>
                        <w:jc w:val="both"/>
                        <w:rPr>
                          <w:b/>
                          <w:sz w:val="21"/>
                        </w:rPr>
                      </w:pPr>
                      <w:r>
                        <w:rPr>
                          <w:sz w:val="21"/>
                        </w:rPr>
                        <w:t xml:space="preserve">Período E/F 10:59 - 11:47 - Aula - 48 Minutos Período G/H 11:52 - 12:40 - Aula - 48 Minutos </w:t>
                      </w:r>
                      <w:r>
                        <w:rPr>
                          <w:b/>
                          <w:sz w:val="21"/>
                        </w:rPr>
                        <w:t xml:space="preserve">I Almoço 3 </w:t>
                      </w:r>
                      <w:r>
                        <w:rPr>
                          <w:sz w:val="21"/>
                        </w:rPr>
                        <w:t xml:space="preserve">12:40 - 1:10 - </w:t>
                      </w:r>
                      <w:r>
                        <w:rPr>
                          <w:b/>
                          <w:sz w:val="21"/>
                        </w:rPr>
                        <w:t>3</w:t>
                      </w:r>
                      <w:r>
                        <w:rPr>
                          <w:b/>
                          <w:sz w:val="21"/>
                          <w:vertAlign w:val="superscript"/>
                        </w:rPr>
                        <w:t>o</w:t>
                      </w:r>
                      <w:r>
                        <w:rPr>
                          <w:b/>
                          <w:sz w:val="21"/>
                        </w:rPr>
                        <w:t xml:space="preserve"> Almoço</w:t>
                      </w:r>
                    </w:p>
                  </w:txbxContent>
                </v:textbox>
                <w10:wrap type="topAndBottom" anchorx="page"/>
              </v:shape>
            </w:pict>
          </mc:Fallback>
        </mc:AlternateContent>
      </w:r>
    </w:p>
    <w:p w14:paraId="38FB74C2" w14:textId="77777777" w:rsidR="000E4DAA" w:rsidRPr="00CA0A68" w:rsidRDefault="000E4DAA">
      <w:pPr>
        <w:pStyle w:val="BodyText"/>
        <w:rPr>
          <w:i/>
          <w:sz w:val="18"/>
          <w:szCs w:val="18"/>
        </w:rPr>
      </w:pPr>
    </w:p>
    <w:p w14:paraId="21BAFB90" w14:textId="77777777" w:rsidR="000E4DAA" w:rsidRPr="00CA0A68" w:rsidRDefault="000E4DAA">
      <w:pPr>
        <w:pStyle w:val="BodyText"/>
        <w:spacing w:before="11"/>
        <w:rPr>
          <w:i/>
          <w:sz w:val="20"/>
          <w:szCs w:val="18"/>
        </w:rPr>
      </w:pPr>
    </w:p>
    <w:p w14:paraId="1D5188EC" w14:textId="77777777" w:rsidR="000E4DAA" w:rsidRPr="00CA0A68" w:rsidRDefault="00572D7E">
      <w:pPr>
        <w:spacing w:before="100"/>
        <w:ind w:left="1484"/>
        <w:rPr>
          <w:sz w:val="16"/>
          <w:szCs w:val="20"/>
        </w:rPr>
      </w:pPr>
      <w:r w:rsidRPr="00CA0A68">
        <w:rPr>
          <w:sz w:val="16"/>
          <w:szCs w:val="20"/>
        </w:rPr>
        <w:t>(R) 8.29.21</w:t>
      </w:r>
    </w:p>
    <w:p w14:paraId="5BFE95C2" w14:textId="77777777" w:rsidR="000E4DAA" w:rsidRPr="00CA0A68" w:rsidRDefault="000E4DAA">
      <w:pPr>
        <w:pStyle w:val="BodyText"/>
        <w:rPr>
          <w:sz w:val="18"/>
          <w:szCs w:val="18"/>
        </w:rPr>
      </w:pPr>
    </w:p>
    <w:p w14:paraId="50C40D04" w14:textId="77777777" w:rsidR="000E4DAA" w:rsidRPr="00CA0A68" w:rsidRDefault="00572D7E">
      <w:pPr>
        <w:ind w:left="1479"/>
        <w:rPr>
          <w:b/>
          <w:i/>
          <w:szCs w:val="20"/>
        </w:rPr>
      </w:pPr>
      <w:r w:rsidRPr="00CA0A68">
        <w:rPr>
          <w:szCs w:val="20"/>
          <w:u w:val="thick"/>
        </w:rPr>
        <w:t xml:space="preserve"> </w:t>
      </w:r>
      <w:r w:rsidRPr="00CA0A68">
        <w:rPr>
          <w:b/>
          <w:i/>
          <w:szCs w:val="20"/>
          <w:u w:val="thick"/>
        </w:rPr>
        <w:t>Cancelamento de escolas e aberturas atrasadas</w:t>
      </w:r>
    </w:p>
    <w:p w14:paraId="0C342E9E" w14:textId="77777777" w:rsidR="000E4DAA" w:rsidRPr="00CA0A68" w:rsidRDefault="000E4DAA">
      <w:pPr>
        <w:pStyle w:val="BodyText"/>
        <w:spacing w:before="4"/>
        <w:rPr>
          <w:b/>
          <w:i/>
          <w:sz w:val="22"/>
          <w:szCs w:val="18"/>
        </w:rPr>
      </w:pPr>
    </w:p>
    <w:p w14:paraId="48ED26E9" w14:textId="77777777" w:rsidR="000E4DAA" w:rsidRPr="00CA0A68" w:rsidRDefault="00572D7E">
      <w:pPr>
        <w:spacing w:line="247" w:lineRule="auto"/>
        <w:ind w:left="1484" w:right="102" w:firstLine="15"/>
        <w:jc w:val="both"/>
        <w:rPr>
          <w:szCs w:val="20"/>
        </w:rPr>
      </w:pPr>
      <w:r w:rsidRPr="00CA0A68">
        <w:rPr>
          <w:szCs w:val="20"/>
        </w:rPr>
        <w:t>O fechamento da escola e os anúncios atrasados serão televisionados nos canais 4, 5, 7, 10 e 99; junto com o Serviço de Mensagem da Escola durante os programas de notícias da madrugada e será transmitido na estação de rádio WBZ AM 1030.</w:t>
      </w:r>
    </w:p>
    <w:p w14:paraId="4CFA855F" w14:textId="77777777" w:rsidR="000E4DAA" w:rsidRPr="00CA0A68" w:rsidRDefault="000E4DAA">
      <w:pPr>
        <w:pStyle w:val="BodyText"/>
        <w:spacing w:before="6"/>
        <w:rPr>
          <w:sz w:val="22"/>
          <w:szCs w:val="18"/>
        </w:rPr>
      </w:pPr>
    </w:p>
    <w:p w14:paraId="41DB675A" w14:textId="77777777" w:rsidR="000E4DAA" w:rsidRPr="00CA0A68" w:rsidRDefault="00572D7E">
      <w:pPr>
        <w:ind w:left="1459"/>
        <w:jc w:val="both"/>
        <w:rPr>
          <w:b/>
          <w:i/>
          <w:szCs w:val="20"/>
        </w:rPr>
      </w:pPr>
      <w:r w:rsidRPr="00CA0A68">
        <w:rPr>
          <w:szCs w:val="20"/>
          <w:u w:val="thick"/>
        </w:rPr>
        <w:t xml:space="preserve"> </w:t>
      </w:r>
      <w:r w:rsidRPr="00CA0A68">
        <w:rPr>
          <w:b/>
          <w:i/>
          <w:szCs w:val="20"/>
          <w:u w:val="thick"/>
        </w:rPr>
        <w:t>Nem o Departamento de Polícia de Haverhill nem as escolas devem ser contactados por informações</w:t>
      </w:r>
    </w:p>
    <w:p w14:paraId="1918B95F" w14:textId="77777777" w:rsidR="000E4DAA" w:rsidRPr="00CA0A68" w:rsidRDefault="000E4DAA">
      <w:pPr>
        <w:jc w:val="both"/>
        <w:rPr>
          <w:szCs w:val="20"/>
        </w:rPr>
        <w:sectPr w:rsidR="000E4DAA" w:rsidRPr="00CA0A68">
          <w:pgSz w:w="12240" w:h="15840"/>
          <w:pgMar w:top="1420" w:right="800" w:bottom="640" w:left="500" w:header="0" w:footer="371" w:gutter="0"/>
          <w:cols w:space="720"/>
        </w:sectPr>
      </w:pPr>
    </w:p>
    <w:p w14:paraId="648C2489" w14:textId="77777777" w:rsidR="000E4DAA" w:rsidRPr="00CA0A68" w:rsidRDefault="00572D7E">
      <w:pPr>
        <w:spacing w:before="76"/>
        <w:ind w:left="1479"/>
        <w:rPr>
          <w:b/>
          <w:i/>
          <w:szCs w:val="20"/>
        </w:rPr>
      </w:pPr>
      <w:r w:rsidRPr="00CA0A68">
        <w:rPr>
          <w:szCs w:val="20"/>
          <w:u w:val="thick"/>
        </w:rPr>
        <w:lastRenderedPageBreak/>
        <w:t xml:space="preserve"> </w:t>
      </w:r>
      <w:r w:rsidRPr="00CA0A68">
        <w:rPr>
          <w:b/>
          <w:i/>
          <w:szCs w:val="20"/>
          <w:u w:val="thick"/>
        </w:rPr>
        <w:t>verbalmente.</w:t>
      </w:r>
    </w:p>
    <w:p w14:paraId="6F62905B" w14:textId="77777777" w:rsidR="000E4DAA" w:rsidRPr="00CA0A68" w:rsidRDefault="000E4DAA">
      <w:pPr>
        <w:pStyle w:val="BodyText"/>
        <w:spacing w:before="5"/>
        <w:rPr>
          <w:b/>
          <w:i/>
          <w:sz w:val="24"/>
          <w:szCs w:val="18"/>
        </w:rPr>
      </w:pPr>
    </w:p>
    <w:p w14:paraId="3348E52D" w14:textId="77777777" w:rsidR="000E4DAA" w:rsidRPr="00CA0A68" w:rsidRDefault="00572D7E">
      <w:pPr>
        <w:spacing w:line="249" w:lineRule="auto"/>
        <w:ind w:left="1484" w:right="351"/>
        <w:rPr>
          <w:szCs w:val="20"/>
        </w:rPr>
      </w:pPr>
      <w:r w:rsidRPr="00CA0A68">
        <w:rPr>
          <w:szCs w:val="20"/>
        </w:rPr>
        <w:t>O Distrito de Escolas Públicas de Haverhill implementou um atraso de “duas (2) horas” na abertura da escola se for necessário dar tempo adicional na preparação das estradas para um transporte seguro.</w:t>
      </w:r>
    </w:p>
    <w:p w14:paraId="0E8CBB67" w14:textId="582ED1F8" w:rsidR="000E4DAA" w:rsidRPr="00CA0A68" w:rsidRDefault="00572D7E">
      <w:pPr>
        <w:spacing w:line="247" w:lineRule="auto"/>
        <w:ind w:left="1484" w:right="101"/>
        <w:rPr>
          <w:b/>
          <w:szCs w:val="20"/>
        </w:rPr>
      </w:pPr>
      <w:r w:rsidRPr="00CA0A68">
        <w:rPr>
          <w:szCs w:val="20"/>
        </w:rPr>
        <w:t xml:space="preserve">Os alunos que usam ônibus devem ajustar o horário de embarque adicionando duas (2) horas ao horário normal de embarque. Lembre-se de que em dias de tempestade, ainda pode haver atraso na saída do ônibus. Em um dia de abertura atrasado, a escola começará às </w:t>
      </w:r>
      <w:r w:rsidRPr="00CA0A68">
        <w:rPr>
          <w:b/>
          <w:szCs w:val="20"/>
        </w:rPr>
        <w:t>9h25</w:t>
      </w:r>
      <w:r w:rsidR="008F79EF">
        <w:rPr>
          <w:b/>
          <w:szCs w:val="20"/>
        </w:rPr>
        <w:t>.</w:t>
      </w:r>
    </w:p>
    <w:p w14:paraId="47FE1FE8" w14:textId="77777777" w:rsidR="000E4DAA" w:rsidRPr="00CA0A68" w:rsidRDefault="000E4DAA">
      <w:pPr>
        <w:pStyle w:val="BodyText"/>
        <w:spacing w:before="9"/>
        <w:rPr>
          <w:b/>
          <w:sz w:val="22"/>
          <w:szCs w:val="18"/>
        </w:rPr>
      </w:pPr>
    </w:p>
    <w:p w14:paraId="7B1AD7AD" w14:textId="77777777" w:rsidR="000E4DAA" w:rsidRPr="00CA0A68" w:rsidRDefault="00572D7E">
      <w:pPr>
        <w:ind w:left="3515" w:right="3334"/>
        <w:jc w:val="center"/>
        <w:rPr>
          <w:b/>
          <w:szCs w:val="20"/>
        </w:rPr>
      </w:pPr>
      <w:r w:rsidRPr="00CA0A68">
        <w:rPr>
          <w:b/>
          <w:szCs w:val="20"/>
        </w:rPr>
        <w:t>Escola Secundária de Haverhill</w:t>
      </w:r>
    </w:p>
    <w:p w14:paraId="4FD1043A" w14:textId="77777777" w:rsidR="000E4DAA" w:rsidRPr="00CA0A68" w:rsidRDefault="00572D7E" w:rsidP="008F79EF">
      <w:pPr>
        <w:spacing w:before="11"/>
        <w:ind w:left="3515" w:right="1849"/>
        <w:jc w:val="center"/>
        <w:rPr>
          <w:b/>
          <w:szCs w:val="20"/>
        </w:rPr>
      </w:pPr>
      <w:r w:rsidRPr="00CA0A68">
        <w:rPr>
          <w:b/>
          <w:szCs w:val="20"/>
        </w:rPr>
        <w:t>Cronograma de abertura com atraso de duas horas</w:t>
      </w:r>
    </w:p>
    <w:p w14:paraId="209C12FE" w14:textId="77777777" w:rsidR="000E4DAA" w:rsidRPr="00CA0A68" w:rsidRDefault="000E4DAA">
      <w:pPr>
        <w:pStyle w:val="BodyText"/>
        <w:rPr>
          <w:b/>
          <w:sz w:val="20"/>
          <w:szCs w:val="18"/>
        </w:rPr>
      </w:pPr>
    </w:p>
    <w:p w14:paraId="1E915FA9" w14:textId="77777777" w:rsidR="000E4DAA" w:rsidRPr="00CA0A68" w:rsidRDefault="00572D7E">
      <w:pPr>
        <w:pStyle w:val="Heading9"/>
        <w:ind w:left="1484"/>
        <w:rPr>
          <w:sz w:val="18"/>
          <w:szCs w:val="18"/>
        </w:rPr>
      </w:pPr>
      <w:r w:rsidRPr="00CA0A68">
        <w:rPr>
          <w:sz w:val="18"/>
          <w:szCs w:val="18"/>
        </w:rPr>
        <w:t>ESPAÇO 1 VAI RODAR PERÍODOS DE ANÚNCIO À MEDIDA QUE OCORREM ABERTURAS ATRASADAS</w:t>
      </w:r>
    </w:p>
    <w:p w14:paraId="4A0F9183" w14:textId="77777777" w:rsidR="000E4DAA" w:rsidRPr="00CA0A68" w:rsidRDefault="000E4DAA">
      <w:pPr>
        <w:pStyle w:val="BodyText"/>
        <w:spacing w:before="8"/>
        <w:rPr>
          <w:b/>
          <w:i/>
          <w:sz w:val="18"/>
          <w:szCs w:val="18"/>
        </w:rPr>
      </w:pPr>
    </w:p>
    <w:p w14:paraId="524E347E" w14:textId="77777777" w:rsidR="000E4DAA" w:rsidRPr="00CA0A68" w:rsidRDefault="00572D7E">
      <w:pPr>
        <w:ind w:left="1484"/>
        <w:rPr>
          <w:b/>
          <w:i/>
          <w:szCs w:val="20"/>
        </w:rPr>
      </w:pPr>
      <w:r w:rsidRPr="00CA0A68">
        <w:rPr>
          <w:b/>
          <w:i/>
          <w:szCs w:val="20"/>
        </w:rPr>
        <w:t>ESPAÇO 1 9:25 - 10:01</w:t>
      </w:r>
    </w:p>
    <w:p w14:paraId="1D40A0D0" w14:textId="77777777" w:rsidR="000E4DAA" w:rsidRPr="00CA0A68" w:rsidRDefault="00572D7E">
      <w:pPr>
        <w:spacing w:before="7"/>
        <w:ind w:left="1484"/>
        <w:rPr>
          <w:b/>
          <w:i/>
          <w:szCs w:val="20"/>
        </w:rPr>
      </w:pPr>
      <w:r w:rsidRPr="00CA0A68">
        <w:rPr>
          <w:b/>
          <w:i/>
          <w:szCs w:val="20"/>
        </w:rPr>
        <w:t>ESPAÇO 2 10:06 - 10:54</w:t>
      </w:r>
    </w:p>
    <w:p w14:paraId="536619A3" w14:textId="3C7D20AE" w:rsidR="000E4DAA" w:rsidRPr="00CA0A68" w:rsidRDefault="00FF5240">
      <w:pPr>
        <w:pStyle w:val="BodyText"/>
        <w:ind w:left="1360"/>
        <w:rPr>
          <w:sz w:val="18"/>
          <w:szCs w:val="18"/>
        </w:rPr>
      </w:pPr>
      <w:r>
        <w:rPr>
          <w:noProof/>
          <w:sz w:val="18"/>
          <w:szCs w:val="18"/>
        </w:rPr>
        <mc:AlternateContent>
          <mc:Choice Requires="wps">
            <w:drawing>
              <wp:inline distT="0" distB="0" distL="0" distR="0" wp14:anchorId="7BE72C0A" wp14:editId="58BBECED">
                <wp:extent cx="5689600" cy="876300"/>
                <wp:effectExtent l="9525" t="12700" r="15875" b="6350"/>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876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24A8FA" w14:textId="77777777" w:rsidR="000E4DAA" w:rsidRDefault="00572D7E">
                            <w:pPr>
                              <w:spacing w:before="126"/>
                              <w:ind w:left="194"/>
                              <w:rPr>
                                <w:b/>
                                <w:i/>
                                <w:sz w:val="24"/>
                              </w:rPr>
                            </w:pPr>
                            <w:r>
                              <w:rPr>
                                <w:b/>
                                <w:i/>
                                <w:sz w:val="24"/>
                              </w:rPr>
                              <w:t>ALMOÇO 1</w:t>
                            </w:r>
                          </w:p>
                          <w:p w14:paraId="4F733A63" w14:textId="77777777" w:rsidR="000E4DAA" w:rsidRDefault="00572D7E">
                            <w:pPr>
                              <w:spacing w:before="9"/>
                              <w:ind w:left="209"/>
                              <w:rPr>
                                <w:sz w:val="24"/>
                              </w:rPr>
                            </w:pPr>
                            <w:r>
                              <w:rPr>
                                <w:b/>
                                <w:sz w:val="24"/>
                              </w:rPr>
                              <w:t xml:space="preserve">E Almoço 1 </w:t>
                            </w:r>
                            <w:r>
                              <w:rPr>
                                <w:sz w:val="24"/>
                              </w:rPr>
                              <w:t>10:54 – 11:24</w:t>
                            </w:r>
                          </w:p>
                          <w:p w14:paraId="1293D151" w14:textId="77777777" w:rsidR="000E4DAA" w:rsidRDefault="00572D7E">
                            <w:pPr>
                              <w:spacing w:before="9"/>
                              <w:ind w:left="209"/>
                              <w:rPr>
                                <w:sz w:val="24"/>
                              </w:rPr>
                            </w:pPr>
                            <w:r>
                              <w:rPr>
                                <w:sz w:val="24"/>
                              </w:rPr>
                              <w:t>Período F/G 11h29 - 12h17</w:t>
                            </w:r>
                          </w:p>
                          <w:p w14:paraId="4BD1D2BD" w14:textId="77777777" w:rsidR="000E4DAA" w:rsidRDefault="00572D7E">
                            <w:pPr>
                              <w:spacing w:before="9"/>
                              <w:ind w:left="209"/>
                              <w:rPr>
                                <w:sz w:val="24"/>
                              </w:rPr>
                            </w:pPr>
                            <w:r>
                              <w:rPr>
                                <w:sz w:val="24"/>
                              </w:rPr>
                              <w:t>Período H/I 12:22 - 1:10</w:t>
                            </w:r>
                          </w:p>
                        </w:txbxContent>
                      </wps:txbx>
                      <wps:bodyPr rot="0" vert="horz" wrap="square" lIns="0" tIns="0" rIns="0" bIns="0" anchor="t" anchorCtr="0" upright="1">
                        <a:noAutofit/>
                      </wps:bodyPr>
                    </wps:wsp>
                  </a:graphicData>
                </a:graphic>
              </wp:inline>
            </w:drawing>
          </mc:Choice>
          <mc:Fallback>
            <w:pict>
              <v:shape w14:anchorId="7BE72C0A" id="Text Box 46" o:spid="_x0000_s1045" type="#_x0000_t202" style="width:448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" filled="f" strokeweight="1pt">
                <v:textbox inset="0,0,0,0">
                  <w:txbxContent>
                    <w:p w14:paraId="2E24A8FA" w14:textId="77777777" w:rsidR="000E4DAA" w:rsidRDefault="00572D7E">
                      <w:pPr>
                        <w:spacing w:before="126"/>
                        <w:ind w:left="194"/>
                        <w:rPr>
                          <w:b/>
                          <w:i/>
                          <w:sz w:val="24"/>
                        </w:rPr>
                      </w:pPr>
                      <w:r>
                        <w:rPr>
                          <w:b/>
                          <w:i/>
                          <w:sz w:val="24"/>
                        </w:rPr>
                        <w:t>ALMOÇO 1</w:t>
                      </w:r>
                    </w:p>
                    <w:p w14:paraId="4F733A63" w14:textId="77777777" w:rsidR="000E4DAA" w:rsidRDefault="00572D7E">
                      <w:pPr>
                        <w:spacing w:before="9"/>
                        <w:ind w:left="209"/>
                        <w:rPr>
                          <w:sz w:val="24"/>
                        </w:rPr>
                      </w:pPr>
                      <w:r>
                        <w:rPr>
                          <w:b/>
                          <w:sz w:val="24"/>
                        </w:rPr>
                        <w:t xml:space="preserve">E Almoço 1 </w:t>
                      </w:r>
                      <w:r>
                        <w:rPr>
                          <w:sz w:val="24"/>
                        </w:rPr>
                        <w:t>10:54 – 11:24</w:t>
                      </w:r>
                    </w:p>
                    <w:p w14:paraId="1293D151" w14:textId="77777777" w:rsidR="000E4DAA" w:rsidRDefault="00572D7E">
                      <w:pPr>
                        <w:spacing w:before="9"/>
                        <w:ind w:left="209"/>
                        <w:rPr>
                          <w:sz w:val="24"/>
                        </w:rPr>
                      </w:pPr>
                      <w:r>
                        <w:rPr>
                          <w:sz w:val="24"/>
                        </w:rPr>
                        <w:t>Período F/G 11h29 - 12h17</w:t>
                      </w:r>
                    </w:p>
                    <w:p w14:paraId="4BD1D2BD" w14:textId="77777777" w:rsidR="000E4DAA" w:rsidRDefault="00572D7E">
                      <w:pPr>
                        <w:spacing w:before="9"/>
                        <w:ind w:left="209"/>
                        <w:rPr>
                          <w:sz w:val="24"/>
                        </w:rPr>
                      </w:pPr>
                      <w:r>
                        <w:rPr>
                          <w:sz w:val="24"/>
                        </w:rPr>
                        <w:t>Período H/I 12:22 - 1:10</w:t>
                      </w:r>
                    </w:p>
                  </w:txbxContent>
                </v:textbox>
                <w10:anchorlock/>
              </v:shape>
            </w:pict>
          </mc:Fallback>
        </mc:AlternateContent>
      </w:r>
    </w:p>
    <w:p w14:paraId="0EF26666" w14:textId="379EEB36" w:rsidR="000E4DAA" w:rsidRPr="00CA0A68" w:rsidRDefault="00FF5240">
      <w:pPr>
        <w:pStyle w:val="BodyText"/>
        <w:spacing w:before="3"/>
        <w:rPr>
          <w:b/>
          <w:i/>
          <w:sz w:val="16"/>
          <w:szCs w:val="18"/>
        </w:rPr>
      </w:pPr>
      <w:r>
        <w:rPr>
          <w:noProof/>
          <w:sz w:val="18"/>
          <w:szCs w:val="18"/>
        </w:rPr>
        <mc:AlternateContent>
          <mc:Choice Requires="wps">
            <w:drawing>
              <wp:anchor distT="0" distB="0" distL="0" distR="0" simplePos="0" relativeHeight="1816" behindDoc="0" locked="0" layoutInCell="1" allowOverlap="1" wp14:anchorId="6E916A13" wp14:editId="3C0C1C1A">
                <wp:simplePos x="0" y="0"/>
                <wp:positionH relativeFrom="page">
                  <wp:posOffset>1187450</wp:posOffset>
                </wp:positionH>
                <wp:positionV relativeFrom="paragraph">
                  <wp:posOffset>157480</wp:posOffset>
                </wp:positionV>
                <wp:extent cx="5740400" cy="876300"/>
                <wp:effectExtent l="6350" t="8255" r="15875" b="10795"/>
                <wp:wrapTopAndBottom/>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876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F7CE99" w14:textId="77777777" w:rsidR="000E4DAA" w:rsidRDefault="00572D7E">
                            <w:pPr>
                              <w:spacing w:before="126"/>
                              <w:ind w:left="194"/>
                              <w:rPr>
                                <w:b/>
                                <w:i/>
                                <w:sz w:val="24"/>
                              </w:rPr>
                            </w:pPr>
                            <w:r>
                              <w:rPr>
                                <w:b/>
                                <w:i/>
                                <w:sz w:val="24"/>
                              </w:rPr>
                              <w:t>ALMOÇO 2</w:t>
                            </w:r>
                          </w:p>
                          <w:p w14:paraId="0ABD8F43" w14:textId="77777777" w:rsidR="000E4DAA" w:rsidRDefault="00572D7E">
                            <w:pPr>
                              <w:spacing w:before="9"/>
                              <w:ind w:left="209"/>
                              <w:rPr>
                                <w:sz w:val="24"/>
                              </w:rPr>
                            </w:pPr>
                            <w:r>
                              <w:rPr>
                                <w:sz w:val="24"/>
                              </w:rPr>
                              <w:t>Período E/F 10:59 - 11:47</w:t>
                            </w:r>
                          </w:p>
                          <w:p w14:paraId="252DC25A" w14:textId="77777777" w:rsidR="000E4DAA" w:rsidRDefault="00572D7E">
                            <w:pPr>
                              <w:spacing w:before="9"/>
                              <w:ind w:left="209"/>
                              <w:rPr>
                                <w:sz w:val="24"/>
                              </w:rPr>
                            </w:pPr>
                            <w:r>
                              <w:rPr>
                                <w:b/>
                                <w:sz w:val="24"/>
                              </w:rPr>
                              <w:t xml:space="preserve">G Almoço 2 </w:t>
                            </w:r>
                            <w:r>
                              <w:rPr>
                                <w:sz w:val="24"/>
                              </w:rPr>
                              <w:t>11:47 – 12:17</w:t>
                            </w:r>
                          </w:p>
                          <w:p w14:paraId="6785B555" w14:textId="77777777" w:rsidR="000E4DAA" w:rsidRDefault="00572D7E">
                            <w:pPr>
                              <w:spacing w:before="9"/>
                              <w:ind w:left="209"/>
                              <w:rPr>
                                <w:sz w:val="24"/>
                              </w:rPr>
                            </w:pPr>
                            <w:r>
                              <w:rPr>
                                <w:sz w:val="24"/>
                              </w:rPr>
                              <w:t>Período H/I 12:22 - 1:10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16A13" id="Text Box 9" o:spid="_x0000_s1046" type="#_x0000_t202" style="position:absolute;margin-left:93.5pt;margin-top:12.4pt;width:452pt;height:69pt;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" filled="f" strokeweight="1pt">
                <v:textbox inset="0,0,0,0">
                  <w:txbxContent>
                    <w:p w14:paraId="31F7CE99" w14:textId="77777777" w:rsidR="000E4DAA" w:rsidRDefault="00572D7E">
                      <w:pPr>
                        <w:spacing w:before="126"/>
                        <w:ind w:left="194"/>
                        <w:rPr>
                          <w:b/>
                          <w:i/>
                          <w:sz w:val="24"/>
                        </w:rPr>
                      </w:pPr>
                      <w:r>
                        <w:rPr>
                          <w:b/>
                          <w:i/>
                          <w:sz w:val="24"/>
                        </w:rPr>
                        <w:t>ALMOÇO 2</w:t>
                      </w:r>
                    </w:p>
                    <w:p w14:paraId="0ABD8F43" w14:textId="77777777" w:rsidR="000E4DAA" w:rsidRDefault="00572D7E">
                      <w:pPr>
                        <w:spacing w:before="9"/>
                        <w:ind w:left="209"/>
                        <w:rPr>
                          <w:sz w:val="24"/>
                        </w:rPr>
                      </w:pPr>
                      <w:r>
                        <w:rPr>
                          <w:sz w:val="24"/>
                        </w:rPr>
                        <w:t>Período E/F 10:59 - 11:47</w:t>
                      </w:r>
                    </w:p>
                    <w:p w14:paraId="252DC25A" w14:textId="77777777" w:rsidR="000E4DAA" w:rsidRDefault="00572D7E">
                      <w:pPr>
                        <w:spacing w:before="9"/>
                        <w:ind w:left="209"/>
                        <w:rPr>
                          <w:sz w:val="24"/>
                        </w:rPr>
                      </w:pPr>
                      <w:r>
                        <w:rPr>
                          <w:b/>
                          <w:sz w:val="24"/>
                        </w:rPr>
                        <w:t xml:space="preserve">G Almoço 2 </w:t>
                      </w:r>
                      <w:r>
                        <w:rPr>
                          <w:sz w:val="24"/>
                        </w:rPr>
                        <w:t>11:47 – 12:17</w:t>
                      </w:r>
                    </w:p>
                    <w:p w14:paraId="6785B555" w14:textId="77777777" w:rsidR="000E4DAA" w:rsidRDefault="00572D7E">
                      <w:pPr>
                        <w:spacing w:before="9"/>
                        <w:ind w:left="209"/>
                        <w:rPr>
                          <w:sz w:val="24"/>
                        </w:rPr>
                      </w:pPr>
                      <w:r>
                        <w:rPr>
                          <w:sz w:val="24"/>
                        </w:rPr>
                        <w:t>Período H/I 12:22 - 1:10</w:t>
                      </w:r>
                    </w:p>
                  </w:txbxContent>
                </v:textbox>
                <w10:wrap type="topAndBottom" anchorx="page"/>
              </v:shape>
            </w:pict>
          </mc:Fallback>
        </mc:AlternateContent>
      </w:r>
      <w:r>
        <w:rPr>
          <w:noProof/>
          <w:sz w:val="18"/>
          <w:szCs w:val="18"/>
        </w:rPr>
        <mc:AlternateContent>
          <mc:Choice Requires="wps">
            <w:drawing>
              <wp:anchor distT="0" distB="0" distL="0" distR="0" simplePos="0" relativeHeight="1840" behindDoc="0" locked="0" layoutInCell="1" allowOverlap="1" wp14:anchorId="5B9F5136" wp14:editId="079A33B3">
                <wp:simplePos x="0" y="0"/>
                <wp:positionH relativeFrom="page">
                  <wp:posOffset>1187450</wp:posOffset>
                </wp:positionH>
                <wp:positionV relativeFrom="paragraph">
                  <wp:posOffset>1224280</wp:posOffset>
                </wp:positionV>
                <wp:extent cx="5740400" cy="876300"/>
                <wp:effectExtent l="6350" t="8255" r="15875" b="10795"/>
                <wp:wrapTopAndBottom/>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876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394721" w14:textId="77777777" w:rsidR="000E4DAA" w:rsidRDefault="00572D7E">
                            <w:pPr>
                              <w:spacing w:before="126"/>
                              <w:ind w:left="194"/>
                              <w:rPr>
                                <w:b/>
                                <w:i/>
                                <w:sz w:val="24"/>
                              </w:rPr>
                            </w:pPr>
                            <w:r>
                              <w:rPr>
                                <w:b/>
                                <w:i/>
                                <w:sz w:val="24"/>
                              </w:rPr>
                              <w:t>ALMOÇO 3</w:t>
                            </w:r>
                          </w:p>
                          <w:p w14:paraId="066A9CAD" w14:textId="77777777" w:rsidR="000E4DAA" w:rsidRDefault="00572D7E">
                            <w:pPr>
                              <w:spacing w:before="9"/>
                              <w:ind w:left="209"/>
                              <w:rPr>
                                <w:sz w:val="24"/>
                              </w:rPr>
                            </w:pPr>
                            <w:r>
                              <w:rPr>
                                <w:sz w:val="24"/>
                              </w:rPr>
                              <w:t>Período E/F 10:59 - 11:47</w:t>
                            </w:r>
                          </w:p>
                          <w:p w14:paraId="43094A9A" w14:textId="77777777" w:rsidR="000E4DAA" w:rsidRDefault="00572D7E">
                            <w:pPr>
                              <w:spacing w:before="9"/>
                              <w:ind w:left="209"/>
                              <w:rPr>
                                <w:sz w:val="24"/>
                              </w:rPr>
                            </w:pPr>
                            <w:r>
                              <w:rPr>
                                <w:sz w:val="24"/>
                              </w:rPr>
                              <w:t>Período G/H 11h52 - 12h40</w:t>
                            </w:r>
                          </w:p>
                          <w:p w14:paraId="567FC0CC" w14:textId="77777777" w:rsidR="000E4DAA" w:rsidRDefault="00572D7E">
                            <w:pPr>
                              <w:spacing w:before="9"/>
                              <w:ind w:left="209"/>
                              <w:rPr>
                                <w:sz w:val="24"/>
                              </w:rPr>
                            </w:pPr>
                            <w:r>
                              <w:rPr>
                                <w:b/>
                                <w:sz w:val="24"/>
                              </w:rPr>
                              <w:t xml:space="preserve">I Almoço 3 </w:t>
                            </w:r>
                            <w:r>
                              <w:rPr>
                                <w:sz w:val="24"/>
                              </w:rPr>
                              <w:t>12:40 - 13:10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5136" id="Text Box 8" o:spid="_x0000_s1047" type="#_x0000_t202" style="position:absolute;margin-left:93.5pt;margin-top:96.4pt;width:452pt;height:69pt;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" filled="f" strokeweight="1pt">
                <v:textbox inset="0,0,0,0">
                  <w:txbxContent>
                    <w:p w14:paraId="4E394721" w14:textId="77777777" w:rsidR="000E4DAA" w:rsidRDefault="00572D7E">
                      <w:pPr>
                        <w:spacing w:before="126"/>
                        <w:ind w:left="194"/>
                        <w:rPr>
                          <w:b/>
                          <w:i/>
                          <w:sz w:val="24"/>
                        </w:rPr>
                      </w:pPr>
                      <w:r>
                        <w:rPr>
                          <w:b/>
                          <w:i/>
                          <w:sz w:val="24"/>
                        </w:rPr>
                        <w:t>ALMOÇO 3</w:t>
                      </w:r>
                    </w:p>
                    <w:p w14:paraId="066A9CAD" w14:textId="77777777" w:rsidR="000E4DAA" w:rsidRDefault="00572D7E">
                      <w:pPr>
                        <w:spacing w:before="9"/>
                        <w:ind w:left="209"/>
                        <w:rPr>
                          <w:sz w:val="24"/>
                        </w:rPr>
                      </w:pPr>
                      <w:r>
                        <w:rPr>
                          <w:sz w:val="24"/>
                        </w:rPr>
                        <w:t>Período E/F 10:59 - 11:47</w:t>
                      </w:r>
                    </w:p>
                    <w:p w14:paraId="43094A9A" w14:textId="77777777" w:rsidR="000E4DAA" w:rsidRDefault="00572D7E">
                      <w:pPr>
                        <w:spacing w:before="9"/>
                        <w:ind w:left="209"/>
                        <w:rPr>
                          <w:sz w:val="24"/>
                        </w:rPr>
                      </w:pPr>
                      <w:r>
                        <w:rPr>
                          <w:sz w:val="24"/>
                        </w:rPr>
                        <w:t>Período G/H 11h52 - 12h40</w:t>
                      </w:r>
                    </w:p>
                    <w:p w14:paraId="567FC0CC" w14:textId="77777777" w:rsidR="000E4DAA" w:rsidRDefault="00572D7E">
                      <w:pPr>
                        <w:spacing w:before="9"/>
                        <w:ind w:left="209"/>
                        <w:rPr>
                          <w:sz w:val="24"/>
                        </w:rPr>
                      </w:pPr>
                      <w:r>
                        <w:rPr>
                          <w:b/>
                          <w:sz w:val="24"/>
                        </w:rPr>
                        <w:t xml:space="preserve">I Almoço 3 </w:t>
                      </w:r>
                      <w:r>
                        <w:rPr>
                          <w:sz w:val="24"/>
                        </w:rPr>
                        <w:t>12:40 - 13:10</w:t>
                      </w:r>
                    </w:p>
                  </w:txbxContent>
                </v:textbox>
                <w10:wrap type="topAndBottom" anchorx="page"/>
              </v:shape>
            </w:pict>
          </mc:Fallback>
        </mc:AlternateContent>
      </w:r>
    </w:p>
    <w:p w14:paraId="044F04EA" w14:textId="77777777" w:rsidR="000E4DAA" w:rsidRPr="00CA0A68" w:rsidRDefault="000E4DAA">
      <w:pPr>
        <w:pStyle w:val="BodyText"/>
        <w:spacing w:before="5"/>
        <w:rPr>
          <w:b/>
          <w:i/>
          <w:sz w:val="16"/>
          <w:szCs w:val="18"/>
        </w:rPr>
      </w:pPr>
    </w:p>
    <w:p w14:paraId="667C3EC7" w14:textId="77777777" w:rsidR="000E4DAA" w:rsidRPr="00CA0A68" w:rsidRDefault="000E4DAA">
      <w:pPr>
        <w:pStyle w:val="BodyText"/>
        <w:spacing w:before="3"/>
        <w:rPr>
          <w:b/>
          <w:i/>
          <w:sz w:val="14"/>
          <w:szCs w:val="18"/>
        </w:rPr>
      </w:pPr>
    </w:p>
    <w:p w14:paraId="478133DB" w14:textId="77777777" w:rsidR="000E4DAA" w:rsidRPr="00CA0A68" w:rsidRDefault="00572D7E">
      <w:pPr>
        <w:pStyle w:val="Heading3"/>
        <w:spacing w:before="90"/>
        <w:rPr>
          <w:sz w:val="22"/>
          <w:szCs w:val="22"/>
        </w:rPr>
      </w:pPr>
      <w:r w:rsidRPr="00CA0A68">
        <w:rPr>
          <w:sz w:val="22"/>
          <w:szCs w:val="22"/>
        </w:rPr>
        <w:t>J ------------- 13:15 - 14:05</w:t>
      </w:r>
    </w:p>
    <w:p w14:paraId="42AF310D" w14:textId="77777777" w:rsidR="000E4DAA" w:rsidRPr="00CA0A68" w:rsidRDefault="000E4DAA">
      <w:pPr>
        <w:pStyle w:val="BodyText"/>
        <w:spacing w:before="4"/>
        <w:rPr>
          <w:b/>
          <w:i/>
          <w:sz w:val="22"/>
          <w:szCs w:val="18"/>
        </w:rPr>
      </w:pPr>
    </w:p>
    <w:p w14:paraId="55F9870E" w14:textId="77777777" w:rsidR="000E4DAA" w:rsidRPr="00CA0A68" w:rsidRDefault="00572D7E">
      <w:pPr>
        <w:ind w:left="2079"/>
        <w:rPr>
          <w:b/>
          <w:i/>
          <w:sz w:val="24"/>
          <w:szCs w:val="20"/>
        </w:rPr>
      </w:pPr>
      <w:r w:rsidRPr="00CA0A68">
        <w:rPr>
          <w:sz w:val="24"/>
          <w:szCs w:val="20"/>
          <w:u w:val="thick"/>
        </w:rPr>
        <w:t xml:space="preserve"> </w:t>
      </w:r>
      <w:r w:rsidRPr="00CA0A68">
        <w:rPr>
          <w:b/>
          <w:i/>
          <w:sz w:val="24"/>
          <w:szCs w:val="20"/>
          <w:u w:val="thick"/>
        </w:rPr>
        <w:t>DESENVOLVIMENTO PROFISSIONAL DE DISPENSAS ANTECIPADAS</w:t>
      </w:r>
    </w:p>
    <w:p w14:paraId="60BEFAED" w14:textId="77777777" w:rsidR="000E4DAA" w:rsidRPr="00CA0A68" w:rsidRDefault="000E4DAA">
      <w:pPr>
        <w:pStyle w:val="BodyText"/>
        <w:spacing w:before="4"/>
        <w:rPr>
          <w:b/>
          <w:i/>
          <w:sz w:val="28"/>
          <w:szCs w:val="18"/>
        </w:rPr>
      </w:pPr>
    </w:p>
    <w:p w14:paraId="19AD43F2" w14:textId="77777777" w:rsidR="000E4DAA" w:rsidRPr="00CA0A68" w:rsidRDefault="00572D7E">
      <w:pPr>
        <w:ind w:left="1289"/>
        <w:rPr>
          <w:b/>
          <w:i/>
          <w:szCs w:val="20"/>
        </w:rPr>
      </w:pPr>
      <w:r w:rsidRPr="00CA0A68">
        <w:rPr>
          <w:b/>
          <w:i/>
          <w:szCs w:val="20"/>
        </w:rPr>
        <w:t>ALUNOS DISPENSADOS às 10h30</w:t>
      </w:r>
    </w:p>
    <w:p w14:paraId="27145955" w14:textId="77777777" w:rsidR="000E4DAA" w:rsidRPr="00CA0A68" w:rsidRDefault="00572D7E">
      <w:pPr>
        <w:spacing w:before="17" w:line="247" w:lineRule="auto"/>
        <w:ind w:left="1289"/>
        <w:rPr>
          <w:b/>
          <w:i/>
          <w:szCs w:val="20"/>
        </w:rPr>
      </w:pPr>
      <w:r w:rsidRPr="00CA0A68">
        <w:rPr>
          <w:noProof/>
          <w:sz w:val="20"/>
          <w:szCs w:val="20"/>
        </w:rPr>
        <w:drawing>
          <wp:anchor distT="0" distB="0" distL="0" distR="0" simplePos="0" relativeHeight="251654144" behindDoc="0" locked="0" layoutInCell="1" allowOverlap="1" wp14:anchorId="09FB7DA1" wp14:editId="100F4A61">
            <wp:simplePos x="0" y="0"/>
            <wp:positionH relativeFrom="page">
              <wp:posOffset>3469195</wp:posOffset>
            </wp:positionH>
            <wp:positionV relativeFrom="paragraph">
              <wp:posOffset>387770</wp:posOffset>
            </wp:positionV>
            <wp:extent cx="659102" cy="668655"/>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58" cstate="print"/>
                    <a:stretch>
                      <a:fillRect/>
                    </a:stretch>
                  </pic:blipFill>
                  <pic:spPr>
                    <a:xfrm>
                      <a:off x="0" y="0"/>
                      <a:ext cx="659102" cy="668655"/>
                    </a:xfrm>
                    <a:prstGeom prst="rect">
                      <a:avLst/>
                    </a:prstGeom>
                  </pic:spPr>
                </pic:pic>
              </a:graphicData>
            </a:graphic>
          </wp:anchor>
        </w:drawing>
      </w:r>
      <w:r w:rsidRPr="00CA0A68">
        <w:rPr>
          <w:b/>
          <w:i/>
          <w:szCs w:val="20"/>
        </w:rPr>
        <w:t>As aulas realizadas em meios dias serão alternadas, começando com a A- D ou A, E - J para que todas as turmas tenham o mesmo tempo de instrução.</w:t>
      </w:r>
    </w:p>
    <w:p w14:paraId="52B3D11E" w14:textId="64FD32BF" w:rsidR="000E4DAA" w:rsidRPr="00CA0A68" w:rsidRDefault="00FF5240">
      <w:pPr>
        <w:pStyle w:val="BodyText"/>
        <w:ind w:left="2080"/>
        <w:rPr>
          <w:sz w:val="18"/>
          <w:szCs w:val="18"/>
        </w:rPr>
      </w:pPr>
      <w:r>
        <w:rPr>
          <w:noProof/>
          <w:sz w:val="18"/>
          <w:szCs w:val="18"/>
        </w:rPr>
        <mc:AlternateContent>
          <mc:Choice Requires="wps">
            <w:drawing>
              <wp:inline distT="0" distB="0" distL="0" distR="0" wp14:anchorId="1C52D03D" wp14:editId="7DC0B56E">
                <wp:extent cx="5616575" cy="381000"/>
                <wp:effectExtent l="9525" t="10795" r="12700" b="8255"/>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381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8A5C8E" w14:textId="77777777" w:rsidR="000E4DAA" w:rsidRPr="008F79EF" w:rsidRDefault="00572D7E">
                            <w:pPr>
                              <w:spacing w:before="134"/>
                              <w:ind w:left="1013"/>
                              <w:rPr>
                                <w:b/>
                                <w:sz w:val="28"/>
                                <w:szCs w:val="20"/>
                              </w:rPr>
                            </w:pPr>
                            <w:r w:rsidRPr="008F79EF">
                              <w:rPr>
                                <w:b/>
                                <w:color w:val="663300"/>
                                <w:sz w:val="28"/>
                                <w:szCs w:val="20"/>
                              </w:rPr>
                              <w:t>DIRETÓRIO DA ESCOLA SECUNDÁRIA DE HAVERHILL</w:t>
                            </w:r>
                          </w:p>
                        </w:txbxContent>
                      </wps:txbx>
                      <wps:bodyPr rot="0" vert="horz" wrap="square" lIns="0" tIns="0" rIns="0" bIns="0" anchor="t" anchorCtr="0" upright="1">
                        <a:noAutofit/>
                      </wps:bodyPr>
                    </wps:wsp>
                  </a:graphicData>
                </a:graphic>
              </wp:inline>
            </w:drawing>
          </mc:Choice>
          <mc:Fallback>
            <w:pict>
              <v:shape w14:anchorId="1C52D03D" id="Text Box 45" o:spid="_x0000_s1048" type="#_x0000_t202" style="width:442.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" filled="f" strokeweight="1pt">
                <v:textbox inset="0,0,0,0">
                  <w:txbxContent>
                    <w:p w14:paraId="698A5C8E" w14:textId="77777777" w:rsidR="000E4DAA" w:rsidRPr="008F79EF" w:rsidRDefault="00572D7E">
                      <w:pPr>
                        <w:spacing w:before="134"/>
                        <w:ind w:left="1013"/>
                        <w:rPr>
                          <w:b/>
                          <w:sz w:val="28"/>
                          <w:szCs w:val="20"/>
                        </w:rPr>
                      </w:pPr>
                      <w:r w:rsidRPr="008F79EF">
                        <w:rPr>
                          <w:b/>
                          <w:color w:val="663300"/>
                          <w:sz w:val="28"/>
                          <w:szCs w:val="20"/>
                        </w:rPr>
                        <w:t>DIRETÓRIO DA ESCOLA SECUNDÁRIA DE HAVERHILL</w:t>
                      </w:r>
                    </w:p>
                  </w:txbxContent>
                </v:textbox>
                <w10:anchorlock/>
              </v:shape>
            </w:pict>
          </mc:Fallback>
        </mc:AlternateContent>
      </w:r>
    </w:p>
    <w:p w14:paraId="576A516D" w14:textId="77777777" w:rsidR="000E4DAA" w:rsidRPr="00CA0A68" w:rsidRDefault="00572D7E">
      <w:pPr>
        <w:pStyle w:val="Heading4"/>
        <w:spacing w:before="0"/>
        <w:ind w:left="3515" w:right="2164"/>
        <w:jc w:val="center"/>
        <w:rPr>
          <w:sz w:val="20"/>
          <w:szCs w:val="20"/>
        </w:rPr>
      </w:pPr>
      <w:r w:rsidRPr="00CA0A68">
        <w:rPr>
          <w:sz w:val="20"/>
          <w:szCs w:val="20"/>
        </w:rPr>
        <w:t>Número Principal</w:t>
      </w:r>
    </w:p>
    <w:p w14:paraId="24C2A129" w14:textId="77777777" w:rsidR="000E4DAA" w:rsidRPr="00CA0A68" w:rsidRDefault="00572D7E">
      <w:pPr>
        <w:spacing w:before="48"/>
        <w:ind w:left="3515" w:right="2164"/>
        <w:jc w:val="center"/>
        <w:rPr>
          <w:b/>
          <w:szCs w:val="20"/>
        </w:rPr>
      </w:pPr>
      <w:r w:rsidRPr="00CA0A68">
        <w:rPr>
          <w:b/>
          <w:color w:val="663300"/>
          <w:szCs w:val="20"/>
        </w:rPr>
        <w:t>(978) 374-5700</w:t>
      </w:r>
    </w:p>
    <w:p w14:paraId="59AD5E36" w14:textId="77777777" w:rsidR="000E4DAA" w:rsidRPr="00CA0A68" w:rsidRDefault="000E4DAA">
      <w:pPr>
        <w:jc w:val="center"/>
        <w:rPr>
          <w:szCs w:val="20"/>
        </w:rPr>
        <w:sectPr w:rsidR="000E4DAA" w:rsidRPr="00CA0A68">
          <w:pgSz w:w="12240" w:h="15840"/>
          <w:pgMar w:top="900" w:right="960" w:bottom="640" w:left="500" w:header="0" w:footer="371" w:gutter="0"/>
          <w:cols w:space="720"/>
        </w:sectPr>
      </w:pPr>
    </w:p>
    <w:tbl>
      <w:tblPr>
        <w:tblStyle w:val="TableNormal1"/>
        <w:tblW w:w="0" w:type="auto"/>
        <w:tblInd w:w="12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80"/>
        <w:gridCol w:w="3540"/>
        <w:gridCol w:w="2080"/>
      </w:tblGrid>
      <w:tr w:rsidR="000E4DAA" w:rsidRPr="00CA0A68" w14:paraId="18498691" w14:textId="77777777">
        <w:trPr>
          <w:trHeight w:val="630"/>
        </w:trPr>
        <w:tc>
          <w:tcPr>
            <w:tcW w:w="9300" w:type="dxa"/>
            <w:gridSpan w:val="3"/>
          </w:tcPr>
          <w:p w14:paraId="6B041FEC" w14:textId="77777777" w:rsidR="000E4DAA" w:rsidRPr="00CA0A68" w:rsidRDefault="00572D7E">
            <w:pPr>
              <w:pStyle w:val="TableParagraph"/>
              <w:tabs>
                <w:tab w:val="left" w:pos="3980"/>
                <w:tab w:val="left" w:pos="7460"/>
              </w:tabs>
              <w:spacing w:before="111"/>
              <w:rPr>
                <w:b/>
                <w:szCs w:val="20"/>
              </w:rPr>
            </w:pPr>
            <w:r w:rsidRPr="00CA0A68">
              <w:rPr>
                <w:b/>
                <w:szCs w:val="20"/>
              </w:rPr>
              <w:lastRenderedPageBreak/>
              <w:t>Posição</w:t>
            </w:r>
            <w:r w:rsidRPr="00CA0A68">
              <w:rPr>
                <w:b/>
                <w:szCs w:val="20"/>
              </w:rPr>
              <w:tab/>
              <w:t>Nome</w:t>
            </w:r>
            <w:r w:rsidRPr="00CA0A68">
              <w:rPr>
                <w:b/>
                <w:szCs w:val="20"/>
              </w:rPr>
              <w:tab/>
              <w:t>Extensão</w:t>
            </w:r>
          </w:p>
        </w:tc>
      </w:tr>
      <w:tr w:rsidR="000E4DAA" w:rsidRPr="00CA0A68" w14:paraId="105570F4" w14:textId="77777777">
        <w:trPr>
          <w:trHeight w:val="469"/>
        </w:trPr>
        <w:tc>
          <w:tcPr>
            <w:tcW w:w="3680" w:type="dxa"/>
          </w:tcPr>
          <w:p w14:paraId="57BC1675" w14:textId="77777777" w:rsidR="000E4DAA" w:rsidRPr="00CA0A68" w:rsidRDefault="00572D7E">
            <w:pPr>
              <w:pStyle w:val="TableParagraph"/>
              <w:spacing w:before="116"/>
              <w:rPr>
                <w:sz w:val="18"/>
                <w:szCs w:val="20"/>
              </w:rPr>
            </w:pPr>
            <w:r w:rsidRPr="00CA0A68">
              <w:rPr>
                <w:sz w:val="18"/>
                <w:szCs w:val="20"/>
              </w:rPr>
              <w:t>Reitor</w:t>
            </w:r>
          </w:p>
        </w:tc>
        <w:tc>
          <w:tcPr>
            <w:tcW w:w="3540" w:type="dxa"/>
          </w:tcPr>
          <w:p w14:paraId="65B65FAB" w14:textId="77777777" w:rsidR="000E4DAA" w:rsidRPr="00CA0A68" w:rsidRDefault="00572D7E">
            <w:pPr>
              <w:pStyle w:val="TableParagraph"/>
              <w:spacing w:before="116"/>
              <w:ind w:left="224"/>
              <w:rPr>
                <w:sz w:val="18"/>
                <w:szCs w:val="20"/>
              </w:rPr>
            </w:pPr>
            <w:r w:rsidRPr="00CA0A68">
              <w:rPr>
                <w:sz w:val="18"/>
                <w:szCs w:val="20"/>
              </w:rPr>
              <w:t>Jason Meland</w:t>
            </w:r>
          </w:p>
        </w:tc>
        <w:tc>
          <w:tcPr>
            <w:tcW w:w="2080" w:type="dxa"/>
          </w:tcPr>
          <w:p w14:paraId="208102CF" w14:textId="77777777" w:rsidR="000E4DAA" w:rsidRPr="00CA0A68" w:rsidRDefault="00572D7E">
            <w:pPr>
              <w:pStyle w:val="TableParagraph"/>
              <w:spacing w:before="116"/>
              <w:ind w:left="224"/>
              <w:rPr>
                <w:sz w:val="18"/>
                <w:szCs w:val="20"/>
              </w:rPr>
            </w:pPr>
            <w:r w:rsidRPr="00CA0A68">
              <w:rPr>
                <w:sz w:val="18"/>
                <w:szCs w:val="20"/>
              </w:rPr>
              <w:t>x1101 ou 1154</w:t>
            </w:r>
          </w:p>
        </w:tc>
      </w:tr>
      <w:tr w:rsidR="000E4DAA" w:rsidRPr="00CA0A68" w14:paraId="22E72F74" w14:textId="77777777">
        <w:trPr>
          <w:trHeight w:val="450"/>
        </w:trPr>
        <w:tc>
          <w:tcPr>
            <w:tcW w:w="3680" w:type="dxa"/>
          </w:tcPr>
          <w:p w14:paraId="38DB0B7F" w14:textId="77777777" w:rsidR="000E4DAA" w:rsidRPr="00CA0A68" w:rsidRDefault="00572D7E">
            <w:pPr>
              <w:pStyle w:val="TableParagraph"/>
              <w:rPr>
                <w:sz w:val="18"/>
                <w:szCs w:val="20"/>
              </w:rPr>
            </w:pPr>
            <w:r w:rsidRPr="00CA0A68">
              <w:rPr>
                <w:sz w:val="18"/>
                <w:szCs w:val="20"/>
              </w:rPr>
              <w:t>Assistente do diretor, 12ª série</w:t>
            </w:r>
          </w:p>
        </w:tc>
        <w:tc>
          <w:tcPr>
            <w:tcW w:w="3540" w:type="dxa"/>
          </w:tcPr>
          <w:p w14:paraId="4654CC38" w14:textId="77777777" w:rsidR="000E4DAA" w:rsidRPr="00CA0A68" w:rsidRDefault="00572D7E">
            <w:pPr>
              <w:pStyle w:val="TableParagraph"/>
              <w:ind w:left="209"/>
              <w:rPr>
                <w:sz w:val="18"/>
                <w:szCs w:val="20"/>
              </w:rPr>
            </w:pPr>
            <w:r w:rsidRPr="00CA0A68">
              <w:rPr>
                <w:sz w:val="18"/>
                <w:szCs w:val="20"/>
              </w:rPr>
              <w:t>Victoria Lu</w:t>
            </w:r>
          </w:p>
        </w:tc>
        <w:tc>
          <w:tcPr>
            <w:tcW w:w="2080" w:type="dxa"/>
          </w:tcPr>
          <w:p w14:paraId="3E2B6C51" w14:textId="77777777" w:rsidR="000E4DAA" w:rsidRPr="00CA0A68" w:rsidRDefault="00572D7E">
            <w:pPr>
              <w:pStyle w:val="TableParagraph"/>
              <w:ind w:left="224"/>
              <w:rPr>
                <w:sz w:val="18"/>
                <w:szCs w:val="20"/>
              </w:rPr>
            </w:pPr>
            <w:r w:rsidRPr="00CA0A68">
              <w:rPr>
                <w:sz w:val="18"/>
                <w:szCs w:val="20"/>
              </w:rPr>
              <w:t>x1121</w:t>
            </w:r>
          </w:p>
        </w:tc>
      </w:tr>
      <w:tr w:rsidR="000E4DAA" w:rsidRPr="00CA0A68" w14:paraId="6D5635DF" w14:textId="77777777">
        <w:trPr>
          <w:trHeight w:val="490"/>
        </w:trPr>
        <w:tc>
          <w:tcPr>
            <w:tcW w:w="3680" w:type="dxa"/>
          </w:tcPr>
          <w:p w14:paraId="1A142852" w14:textId="77777777" w:rsidR="000E4DAA" w:rsidRPr="00CA0A68" w:rsidRDefault="00572D7E">
            <w:pPr>
              <w:pStyle w:val="TableParagraph"/>
              <w:rPr>
                <w:sz w:val="18"/>
                <w:szCs w:val="20"/>
              </w:rPr>
            </w:pPr>
            <w:r w:rsidRPr="00CA0A68">
              <w:rPr>
                <w:sz w:val="18"/>
                <w:szCs w:val="20"/>
              </w:rPr>
              <w:t>Assistente do diretor, 11ª série</w:t>
            </w:r>
          </w:p>
        </w:tc>
        <w:tc>
          <w:tcPr>
            <w:tcW w:w="3540" w:type="dxa"/>
          </w:tcPr>
          <w:p w14:paraId="125B8797" w14:textId="77777777" w:rsidR="000E4DAA" w:rsidRPr="00CA0A68" w:rsidRDefault="00572D7E">
            <w:pPr>
              <w:pStyle w:val="TableParagraph"/>
              <w:ind w:left="224"/>
              <w:rPr>
                <w:sz w:val="18"/>
                <w:szCs w:val="20"/>
              </w:rPr>
            </w:pPr>
            <w:r w:rsidRPr="00CA0A68">
              <w:rPr>
                <w:sz w:val="18"/>
                <w:szCs w:val="20"/>
              </w:rPr>
              <w:t>Samuel Bradbury</w:t>
            </w:r>
          </w:p>
        </w:tc>
        <w:tc>
          <w:tcPr>
            <w:tcW w:w="2080" w:type="dxa"/>
          </w:tcPr>
          <w:p w14:paraId="5C6D6F5D" w14:textId="77777777" w:rsidR="000E4DAA" w:rsidRPr="00CA0A68" w:rsidRDefault="00572D7E">
            <w:pPr>
              <w:pStyle w:val="TableParagraph"/>
              <w:ind w:left="224"/>
              <w:rPr>
                <w:sz w:val="18"/>
                <w:szCs w:val="20"/>
              </w:rPr>
            </w:pPr>
            <w:r w:rsidRPr="00CA0A68">
              <w:rPr>
                <w:sz w:val="18"/>
                <w:szCs w:val="20"/>
              </w:rPr>
              <w:t>x1109</w:t>
            </w:r>
          </w:p>
        </w:tc>
      </w:tr>
      <w:tr w:rsidR="000E4DAA" w:rsidRPr="00CA0A68" w14:paraId="1527FA91" w14:textId="77777777">
        <w:trPr>
          <w:trHeight w:val="469"/>
        </w:trPr>
        <w:tc>
          <w:tcPr>
            <w:tcW w:w="3680" w:type="dxa"/>
          </w:tcPr>
          <w:p w14:paraId="1F5DAC37" w14:textId="77777777" w:rsidR="000E4DAA" w:rsidRPr="00CA0A68" w:rsidRDefault="00572D7E">
            <w:pPr>
              <w:pStyle w:val="TableParagraph"/>
              <w:spacing w:before="116"/>
              <w:rPr>
                <w:sz w:val="18"/>
                <w:szCs w:val="20"/>
              </w:rPr>
            </w:pPr>
            <w:r w:rsidRPr="00CA0A68">
              <w:rPr>
                <w:sz w:val="18"/>
                <w:szCs w:val="20"/>
              </w:rPr>
              <w:t>Assistente do diretor, 10ª série</w:t>
            </w:r>
          </w:p>
        </w:tc>
        <w:tc>
          <w:tcPr>
            <w:tcW w:w="3540" w:type="dxa"/>
          </w:tcPr>
          <w:p w14:paraId="67A48BBA" w14:textId="77777777" w:rsidR="000E4DAA" w:rsidRPr="00CA0A68" w:rsidRDefault="00572D7E">
            <w:pPr>
              <w:pStyle w:val="TableParagraph"/>
              <w:spacing w:before="116"/>
              <w:ind w:left="224"/>
              <w:rPr>
                <w:sz w:val="18"/>
                <w:szCs w:val="20"/>
              </w:rPr>
            </w:pPr>
            <w:r w:rsidRPr="00CA0A68">
              <w:rPr>
                <w:sz w:val="18"/>
                <w:szCs w:val="20"/>
              </w:rPr>
              <w:t>Nicole St.Clair</w:t>
            </w:r>
          </w:p>
        </w:tc>
        <w:tc>
          <w:tcPr>
            <w:tcW w:w="2080" w:type="dxa"/>
          </w:tcPr>
          <w:p w14:paraId="2E913EEE" w14:textId="77777777" w:rsidR="000E4DAA" w:rsidRPr="00CA0A68" w:rsidRDefault="00572D7E">
            <w:pPr>
              <w:pStyle w:val="TableParagraph"/>
              <w:spacing w:before="116"/>
              <w:ind w:left="209"/>
              <w:rPr>
                <w:sz w:val="18"/>
                <w:szCs w:val="20"/>
              </w:rPr>
            </w:pPr>
            <w:r w:rsidRPr="00CA0A68">
              <w:rPr>
                <w:sz w:val="18"/>
                <w:szCs w:val="20"/>
              </w:rPr>
              <w:t>X1130</w:t>
            </w:r>
          </w:p>
        </w:tc>
      </w:tr>
      <w:tr w:rsidR="000E4DAA" w:rsidRPr="00CA0A68" w14:paraId="3A590713" w14:textId="77777777">
        <w:trPr>
          <w:trHeight w:val="490"/>
        </w:trPr>
        <w:tc>
          <w:tcPr>
            <w:tcW w:w="3680" w:type="dxa"/>
          </w:tcPr>
          <w:p w14:paraId="39C458CE" w14:textId="77777777" w:rsidR="000E4DAA" w:rsidRPr="00CA0A68" w:rsidRDefault="00572D7E">
            <w:pPr>
              <w:pStyle w:val="TableParagraph"/>
              <w:rPr>
                <w:sz w:val="18"/>
                <w:szCs w:val="20"/>
              </w:rPr>
            </w:pPr>
            <w:r w:rsidRPr="00CA0A68">
              <w:rPr>
                <w:sz w:val="18"/>
                <w:szCs w:val="20"/>
              </w:rPr>
              <w:t>Assistente do diretor, 9ª série</w:t>
            </w:r>
          </w:p>
        </w:tc>
        <w:tc>
          <w:tcPr>
            <w:tcW w:w="3540" w:type="dxa"/>
          </w:tcPr>
          <w:p w14:paraId="3C8F9F4B" w14:textId="77777777" w:rsidR="000E4DAA" w:rsidRPr="00CA0A68" w:rsidRDefault="00572D7E">
            <w:pPr>
              <w:pStyle w:val="TableParagraph"/>
              <w:ind w:left="209"/>
              <w:rPr>
                <w:sz w:val="18"/>
                <w:szCs w:val="20"/>
              </w:rPr>
            </w:pPr>
            <w:r w:rsidRPr="00CA0A68">
              <w:rPr>
                <w:sz w:val="18"/>
                <w:szCs w:val="20"/>
              </w:rPr>
              <w:t>Margaret Fitzgerald</w:t>
            </w:r>
          </w:p>
        </w:tc>
        <w:tc>
          <w:tcPr>
            <w:tcW w:w="2080" w:type="dxa"/>
          </w:tcPr>
          <w:p w14:paraId="6CDECC85" w14:textId="77777777" w:rsidR="000E4DAA" w:rsidRPr="00CA0A68" w:rsidRDefault="00572D7E">
            <w:pPr>
              <w:pStyle w:val="TableParagraph"/>
              <w:ind w:left="209"/>
              <w:rPr>
                <w:sz w:val="18"/>
                <w:szCs w:val="20"/>
              </w:rPr>
            </w:pPr>
            <w:r w:rsidRPr="00CA0A68">
              <w:rPr>
                <w:sz w:val="18"/>
                <w:szCs w:val="20"/>
              </w:rPr>
              <w:t>X1138</w:t>
            </w:r>
          </w:p>
        </w:tc>
      </w:tr>
      <w:tr w:rsidR="000E4DAA" w:rsidRPr="00CA0A68" w14:paraId="73C70582" w14:textId="77777777">
        <w:trPr>
          <w:trHeight w:val="469"/>
        </w:trPr>
        <w:tc>
          <w:tcPr>
            <w:tcW w:w="3680" w:type="dxa"/>
          </w:tcPr>
          <w:p w14:paraId="04712804" w14:textId="77777777" w:rsidR="000E4DAA" w:rsidRPr="00CA0A68" w:rsidRDefault="00572D7E">
            <w:pPr>
              <w:pStyle w:val="TableParagraph"/>
              <w:spacing w:before="116"/>
              <w:rPr>
                <w:sz w:val="18"/>
                <w:szCs w:val="20"/>
              </w:rPr>
            </w:pPr>
            <w:r w:rsidRPr="00CA0A68">
              <w:rPr>
                <w:sz w:val="18"/>
                <w:szCs w:val="20"/>
              </w:rPr>
              <w:t>Diretor Desportivo</w:t>
            </w:r>
          </w:p>
        </w:tc>
        <w:tc>
          <w:tcPr>
            <w:tcW w:w="3540" w:type="dxa"/>
          </w:tcPr>
          <w:p w14:paraId="0418D934" w14:textId="77777777" w:rsidR="000E4DAA" w:rsidRPr="00CA0A68" w:rsidRDefault="00572D7E">
            <w:pPr>
              <w:pStyle w:val="TableParagraph"/>
              <w:spacing w:before="116"/>
              <w:ind w:left="224"/>
              <w:rPr>
                <w:sz w:val="18"/>
                <w:szCs w:val="20"/>
              </w:rPr>
            </w:pPr>
            <w:r w:rsidRPr="00CA0A68">
              <w:rPr>
                <w:sz w:val="18"/>
                <w:szCs w:val="20"/>
              </w:rPr>
              <w:t>o Thomas e O’Brien</w:t>
            </w:r>
          </w:p>
        </w:tc>
        <w:tc>
          <w:tcPr>
            <w:tcW w:w="2080" w:type="dxa"/>
          </w:tcPr>
          <w:p w14:paraId="485158C3" w14:textId="77777777" w:rsidR="000E4DAA" w:rsidRPr="00CA0A68" w:rsidRDefault="00572D7E">
            <w:pPr>
              <w:pStyle w:val="TableParagraph"/>
              <w:spacing w:before="116"/>
              <w:ind w:left="224"/>
              <w:rPr>
                <w:sz w:val="18"/>
                <w:szCs w:val="20"/>
              </w:rPr>
            </w:pPr>
            <w:r w:rsidRPr="00CA0A68">
              <w:rPr>
                <w:sz w:val="18"/>
                <w:szCs w:val="20"/>
              </w:rPr>
              <w:t>x1141</w:t>
            </w:r>
          </w:p>
        </w:tc>
      </w:tr>
      <w:tr w:rsidR="000E4DAA" w:rsidRPr="00CA0A68" w14:paraId="5CCC662E" w14:textId="77777777">
        <w:trPr>
          <w:trHeight w:val="450"/>
        </w:trPr>
        <w:tc>
          <w:tcPr>
            <w:tcW w:w="3680" w:type="dxa"/>
          </w:tcPr>
          <w:p w14:paraId="352B2FCF" w14:textId="77777777" w:rsidR="000E4DAA" w:rsidRPr="00CA0A68" w:rsidRDefault="00572D7E">
            <w:pPr>
              <w:pStyle w:val="TableParagraph"/>
              <w:rPr>
                <w:sz w:val="18"/>
                <w:szCs w:val="20"/>
              </w:rPr>
            </w:pPr>
            <w:r w:rsidRPr="00CA0A68">
              <w:rPr>
                <w:sz w:val="18"/>
                <w:szCs w:val="20"/>
              </w:rPr>
              <w:t>CTE/CTVE</w:t>
            </w:r>
          </w:p>
        </w:tc>
        <w:tc>
          <w:tcPr>
            <w:tcW w:w="3540" w:type="dxa"/>
          </w:tcPr>
          <w:p w14:paraId="54D5DB1C" w14:textId="77777777" w:rsidR="000E4DAA" w:rsidRPr="00CA0A68" w:rsidRDefault="00572D7E">
            <w:pPr>
              <w:pStyle w:val="TableParagraph"/>
              <w:ind w:left="209"/>
              <w:rPr>
                <w:sz w:val="18"/>
                <w:szCs w:val="20"/>
              </w:rPr>
            </w:pPr>
            <w:r w:rsidRPr="00CA0A68">
              <w:rPr>
                <w:sz w:val="18"/>
                <w:szCs w:val="20"/>
              </w:rPr>
              <w:t>Victoria Kelley, Supervisora</w:t>
            </w:r>
          </w:p>
        </w:tc>
        <w:tc>
          <w:tcPr>
            <w:tcW w:w="2080" w:type="dxa"/>
          </w:tcPr>
          <w:p w14:paraId="2B43A2E1" w14:textId="77777777" w:rsidR="000E4DAA" w:rsidRPr="00CA0A68" w:rsidRDefault="00572D7E">
            <w:pPr>
              <w:pStyle w:val="TableParagraph"/>
              <w:ind w:left="224"/>
              <w:rPr>
                <w:sz w:val="18"/>
                <w:szCs w:val="20"/>
              </w:rPr>
            </w:pPr>
            <w:r w:rsidRPr="00CA0A68">
              <w:rPr>
                <w:sz w:val="18"/>
                <w:szCs w:val="20"/>
              </w:rPr>
              <w:t>x4131</w:t>
            </w:r>
          </w:p>
        </w:tc>
      </w:tr>
      <w:tr w:rsidR="000E4DAA" w:rsidRPr="00CA0A68" w14:paraId="61C41BF5" w14:textId="77777777">
        <w:trPr>
          <w:trHeight w:val="689"/>
        </w:trPr>
        <w:tc>
          <w:tcPr>
            <w:tcW w:w="3680" w:type="dxa"/>
          </w:tcPr>
          <w:p w14:paraId="2878E7C0" w14:textId="77777777" w:rsidR="000E4DAA" w:rsidRPr="00CA0A68" w:rsidRDefault="00572D7E">
            <w:pPr>
              <w:pStyle w:val="TableParagraph"/>
              <w:rPr>
                <w:sz w:val="18"/>
                <w:szCs w:val="20"/>
              </w:rPr>
            </w:pPr>
            <w:r w:rsidRPr="00CA0A68">
              <w:rPr>
                <w:sz w:val="18"/>
                <w:szCs w:val="20"/>
              </w:rPr>
              <w:t>Inglês</w:t>
            </w:r>
          </w:p>
        </w:tc>
        <w:tc>
          <w:tcPr>
            <w:tcW w:w="3540" w:type="dxa"/>
          </w:tcPr>
          <w:p w14:paraId="415F7FF3" w14:textId="77777777" w:rsidR="000E4DAA" w:rsidRPr="00CA0A68" w:rsidRDefault="00572D7E">
            <w:pPr>
              <w:pStyle w:val="TableParagraph"/>
              <w:spacing w:line="264" w:lineRule="auto"/>
              <w:ind w:left="224" w:right="1055"/>
              <w:rPr>
                <w:sz w:val="18"/>
                <w:szCs w:val="20"/>
              </w:rPr>
            </w:pPr>
            <w:r w:rsidRPr="00CA0A68">
              <w:rPr>
                <w:sz w:val="18"/>
                <w:szCs w:val="20"/>
              </w:rPr>
              <w:t>Helene Levine, supervisora Theselea Heinrichs, Decano</w:t>
            </w:r>
          </w:p>
        </w:tc>
        <w:tc>
          <w:tcPr>
            <w:tcW w:w="2080" w:type="dxa"/>
          </w:tcPr>
          <w:p w14:paraId="07BC66E5" w14:textId="77777777" w:rsidR="000E4DAA" w:rsidRPr="00CA0A68" w:rsidRDefault="00572D7E">
            <w:pPr>
              <w:pStyle w:val="TableParagraph"/>
              <w:spacing w:line="264" w:lineRule="auto"/>
              <w:ind w:left="224" w:right="100"/>
              <w:rPr>
                <w:sz w:val="18"/>
                <w:szCs w:val="20"/>
              </w:rPr>
            </w:pPr>
            <w:r w:rsidRPr="00CA0A68">
              <w:rPr>
                <w:sz w:val="18"/>
                <w:szCs w:val="20"/>
              </w:rPr>
              <w:t>(978) 374-3400 x4216</w:t>
            </w:r>
          </w:p>
        </w:tc>
      </w:tr>
      <w:tr w:rsidR="000E4DAA" w:rsidRPr="00CA0A68" w14:paraId="3DB2AB0F" w14:textId="77777777">
        <w:trPr>
          <w:trHeight w:val="450"/>
        </w:trPr>
        <w:tc>
          <w:tcPr>
            <w:tcW w:w="3680" w:type="dxa"/>
          </w:tcPr>
          <w:p w14:paraId="3B716BC2" w14:textId="77777777" w:rsidR="000E4DAA" w:rsidRPr="00CA0A68" w:rsidRDefault="00572D7E">
            <w:pPr>
              <w:pStyle w:val="TableParagraph"/>
              <w:spacing w:before="111"/>
              <w:rPr>
                <w:sz w:val="18"/>
                <w:szCs w:val="20"/>
              </w:rPr>
            </w:pPr>
            <w:r w:rsidRPr="00CA0A68">
              <w:rPr>
                <w:sz w:val="18"/>
                <w:szCs w:val="20"/>
              </w:rPr>
              <w:t>Ensino de Língua Inglesa</w:t>
            </w:r>
          </w:p>
        </w:tc>
        <w:tc>
          <w:tcPr>
            <w:tcW w:w="3540" w:type="dxa"/>
          </w:tcPr>
          <w:p w14:paraId="093FBE95" w14:textId="77777777" w:rsidR="000E4DAA" w:rsidRPr="00CA0A68" w:rsidRDefault="00572D7E">
            <w:pPr>
              <w:pStyle w:val="TableParagraph"/>
              <w:spacing w:before="111"/>
              <w:ind w:left="224"/>
              <w:rPr>
                <w:sz w:val="18"/>
                <w:szCs w:val="20"/>
              </w:rPr>
            </w:pPr>
            <w:r w:rsidRPr="00CA0A68">
              <w:rPr>
                <w:sz w:val="18"/>
                <w:szCs w:val="20"/>
              </w:rPr>
              <w:t>Heidi Perez, Supervisor</w:t>
            </w:r>
          </w:p>
        </w:tc>
        <w:tc>
          <w:tcPr>
            <w:tcW w:w="2080" w:type="dxa"/>
          </w:tcPr>
          <w:p w14:paraId="6D7F0A15" w14:textId="77777777" w:rsidR="000E4DAA" w:rsidRPr="00CA0A68" w:rsidRDefault="00572D7E">
            <w:pPr>
              <w:pStyle w:val="TableParagraph"/>
              <w:spacing w:before="111"/>
              <w:ind w:left="224"/>
              <w:rPr>
                <w:sz w:val="18"/>
                <w:szCs w:val="20"/>
              </w:rPr>
            </w:pPr>
            <w:r w:rsidRPr="00CA0A68">
              <w:rPr>
                <w:sz w:val="18"/>
                <w:szCs w:val="20"/>
              </w:rPr>
              <w:t>(978) 420-1933</w:t>
            </w:r>
          </w:p>
        </w:tc>
      </w:tr>
      <w:tr w:rsidR="000E4DAA" w:rsidRPr="00CA0A68" w14:paraId="1BA1DC7F" w14:textId="77777777">
        <w:trPr>
          <w:trHeight w:val="669"/>
        </w:trPr>
        <w:tc>
          <w:tcPr>
            <w:tcW w:w="3680" w:type="dxa"/>
          </w:tcPr>
          <w:p w14:paraId="0A5939CA" w14:textId="77777777" w:rsidR="000E4DAA" w:rsidRPr="00CA0A68" w:rsidRDefault="00572D7E">
            <w:pPr>
              <w:pStyle w:val="TableParagraph"/>
              <w:spacing w:before="111"/>
              <w:rPr>
                <w:sz w:val="18"/>
                <w:szCs w:val="20"/>
              </w:rPr>
            </w:pPr>
            <w:r w:rsidRPr="00CA0A68">
              <w:rPr>
                <w:sz w:val="18"/>
                <w:szCs w:val="20"/>
              </w:rPr>
              <w:t>Belas-Artes</w:t>
            </w:r>
          </w:p>
          <w:p w14:paraId="1C0ABDF8" w14:textId="77777777" w:rsidR="000E4DAA" w:rsidRPr="00CA0A68" w:rsidRDefault="00572D7E">
            <w:pPr>
              <w:pStyle w:val="TableParagraph"/>
              <w:spacing w:before="22"/>
              <w:rPr>
                <w:sz w:val="18"/>
                <w:szCs w:val="20"/>
              </w:rPr>
            </w:pPr>
            <w:r w:rsidRPr="00CA0A68">
              <w:rPr>
                <w:sz w:val="18"/>
                <w:szCs w:val="20"/>
              </w:rPr>
              <w:t>Academia Clássica</w:t>
            </w:r>
          </w:p>
        </w:tc>
        <w:tc>
          <w:tcPr>
            <w:tcW w:w="3540" w:type="dxa"/>
          </w:tcPr>
          <w:p w14:paraId="6326A6C9" w14:textId="77777777" w:rsidR="000E4DAA" w:rsidRPr="00CA0A68" w:rsidRDefault="00572D7E">
            <w:pPr>
              <w:pStyle w:val="TableParagraph"/>
              <w:spacing w:before="111"/>
              <w:ind w:left="224"/>
              <w:rPr>
                <w:sz w:val="18"/>
                <w:szCs w:val="20"/>
              </w:rPr>
            </w:pPr>
            <w:r w:rsidRPr="00CA0A68">
              <w:rPr>
                <w:sz w:val="18"/>
                <w:szCs w:val="20"/>
              </w:rPr>
              <w:t>Ellen Mullane, Decano</w:t>
            </w:r>
          </w:p>
        </w:tc>
        <w:tc>
          <w:tcPr>
            <w:tcW w:w="2080" w:type="dxa"/>
          </w:tcPr>
          <w:p w14:paraId="5CD96919" w14:textId="77777777" w:rsidR="000E4DAA" w:rsidRPr="00CA0A68" w:rsidRDefault="00572D7E">
            <w:pPr>
              <w:pStyle w:val="TableParagraph"/>
              <w:spacing w:before="111"/>
              <w:ind w:left="224"/>
              <w:rPr>
                <w:sz w:val="18"/>
                <w:szCs w:val="20"/>
              </w:rPr>
            </w:pPr>
            <w:r w:rsidRPr="00CA0A68">
              <w:rPr>
                <w:sz w:val="18"/>
                <w:szCs w:val="20"/>
              </w:rPr>
              <w:t>x4403</w:t>
            </w:r>
          </w:p>
        </w:tc>
      </w:tr>
      <w:tr w:rsidR="000E4DAA" w:rsidRPr="00CA0A68" w14:paraId="26A18EEC" w14:textId="77777777">
        <w:trPr>
          <w:trHeight w:val="470"/>
        </w:trPr>
        <w:tc>
          <w:tcPr>
            <w:tcW w:w="3680" w:type="dxa"/>
          </w:tcPr>
          <w:p w14:paraId="2B94A3A5" w14:textId="77777777" w:rsidR="000E4DAA" w:rsidRPr="00CA0A68" w:rsidRDefault="00572D7E">
            <w:pPr>
              <w:pStyle w:val="TableParagraph"/>
              <w:spacing w:before="116"/>
              <w:rPr>
                <w:sz w:val="18"/>
                <w:szCs w:val="20"/>
              </w:rPr>
            </w:pPr>
            <w:r w:rsidRPr="00CA0A68">
              <w:rPr>
                <w:sz w:val="18"/>
                <w:szCs w:val="20"/>
              </w:rPr>
              <w:t>Orientação e Serviços de Apoio aos Alunos</w:t>
            </w:r>
          </w:p>
        </w:tc>
        <w:tc>
          <w:tcPr>
            <w:tcW w:w="3540" w:type="dxa"/>
          </w:tcPr>
          <w:p w14:paraId="0056AA91" w14:textId="77777777" w:rsidR="000E4DAA" w:rsidRPr="00CA0A68" w:rsidRDefault="00572D7E">
            <w:pPr>
              <w:pStyle w:val="TableParagraph"/>
              <w:spacing w:before="116"/>
              <w:ind w:left="224"/>
              <w:rPr>
                <w:sz w:val="18"/>
                <w:szCs w:val="20"/>
              </w:rPr>
            </w:pPr>
            <w:r w:rsidRPr="00CA0A68">
              <w:rPr>
                <w:sz w:val="18"/>
                <w:szCs w:val="20"/>
              </w:rPr>
              <w:t>TBD, Diretor</w:t>
            </w:r>
          </w:p>
        </w:tc>
        <w:tc>
          <w:tcPr>
            <w:tcW w:w="2080" w:type="dxa"/>
          </w:tcPr>
          <w:p w14:paraId="17DA23F1" w14:textId="77777777" w:rsidR="000E4DAA" w:rsidRPr="00CA0A68" w:rsidRDefault="00572D7E">
            <w:pPr>
              <w:pStyle w:val="TableParagraph"/>
              <w:spacing w:before="116"/>
              <w:ind w:left="224"/>
              <w:rPr>
                <w:sz w:val="18"/>
                <w:szCs w:val="20"/>
              </w:rPr>
            </w:pPr>
            <w:r w:rsidRPr="00CA0A68">
              <w:rPr>
                <w:sz w:val="18"/>
                <w:szCs w:val="20"/>
              </w:rPr>
              <w:t>x1134</w:t>
            </w:r>
          </w:p>
        </w:tc>
      </w:tr>
      <w:tr w:rsidR="000E4DAA" w:rsidRPr="00CA0A68" w14:paraId="2A1740B7" w14:textId="77777777">
        <w:trPr>
          <w:trHeight w:val="450"/>
        </w:trPr>
        <w:tc>
          <w:tcPr>
            <w:tcW w:w="3680" w:type="dxa"/>
          </w:tcPr>
          <w:p w14:paraId="1EF4C8B0" w14:textId="77777777" w:rsidR="000E4DAA" w:rsidRPr="00CA0A68" w:rsidRDefault="00572D7E">
            <w:pPr>
              <w:pStyle w:val="TableParagraph"/>
              <w:rPr>
                <w:sz w:val="18"/>
                <w:szCs w:val="20"/>
              </w:rPr>
            </w:pPr>
            <w:r w:rsidRPr="00CA0A68">
              <w:rPr>
                <w:sz w:val="18"/>
                <w:szCs w:val="20"/>
              </w:rPr>
              <w:t>Biblioteca/Serviços de Mídia</w:t>
            </w:r>
          </w:p>
        </w:tc>
        <w:tc>
          <w:tcPr>
            <w:tcW w:w="3540" w:type="dxa"/>
          </w:tcPr>
          <w:p w14:paraId="2FC3C288" w14:textId="77777777" w:rsidR="000E4DAA" w:rsidRPr="00CA0A68" w:rsidRDefault="00572D7E">
            <w:pPr>
              <w:pStyle w:val="TableParagraph"/>
              <w:ind w:left="224"/>
              <w:rPr>
                <w:sz w:val="18"/>
                <w:szCs w:val="20"/>
              </w:rPr>
            </w:pPr>
            <w:r w:rsidRPr="00CA0A68">
              <w:rPr>
                <w:sz w:val="18"/>
                <w:szCs w:val="20"/>
              </w:rPr>
              <w:t>Henry Toromoreno</w:t>
            </w:r>
          </w:p>
        </w:tc>
        <w:tc>
          <w:tcPr>
            <w:tcW w:w="2080" w:type="dxa"/>
          </w:tcPr>
          <w:p w14:paraId="040AB6E6" w14:textId="77777777" w:rsidR="000E4DAA" w:rsidRPr="00CA0A68" w:rsidRDefault="00572D7E">
            <w:pPr>
              <w:pStyle w:val="TableParagraph"/>
              <w:ind w:left="224"/>
              <w:rPr>
                <w:sz w:val="18"/>
                <w:szCs w:val="20"/>
              </w:rPr>
            </w:pPr>
            <w:r w:rsidRPr="00CA0A68">
              <w:rPr>
                <w:sz w:val="18"/>
                <w:szCs w:val="20"/>
              </w:rPr>
              <w:t>x1143</w:t>
            </w:r>
          </w:p>
        </w:tc>
      </w:tr>
      <w:tr w:rsidR="000E4DAA" w:rsidRPr="00CA0A68" w14:paraId="60FBC445" w14:textId="77777777">
        <w:trPr>
          <w:trHeight w:val="689"/>
        </w:trPr>
        <w:tc>
          <w:tcPr>
            <w:tcW w:w="3680" w:type="dxa"/>
          </w:tcPr>
          <w:p w14:paraId="591A77EF" w14:textId="77777777" w:rsidR="000E4DAA" w:rsidRPr="00CA0A68" w:rsidRDefault="00572D7E">
            <w:pPr>
              <w:pStyle w:val="TableParagraph"/>
              <w:rPr>
                <w:sz w:val="18"/>
                <w:szCs w:val="20"/>
              </w:rPr>
            </w:pPr>
            <w:r w:rsidRPr="00CA0A68">
              <w:rPr>
                <w:sz w:val="18"/>
                <w:szCs w:val="20"/>
              </w:rPr>
              <w:t>Matemática</w:t>
            </w:r>
          </w:p>
        </w:tc>
        <w:tc>
          <w:tcPr>
            <w:tcW w:w="3540" w:type="dxa"/>
          </w:tcPr>
          <w:p w14:paraId="6777E24A" w14:textId="77777777" w:rsidR="000E4DAA" w:rsidRPr="00CA0A68" w:rsidRDefault="00572D7E">
            <w:pPr>
              <w:pStyle w:val="TableParagraph"/>
              <w:spacing w:line="264" w:lineRule="auto"/>
              <w:ind w:left="224" w:right="1055"/>
              <w:rPr>
                <w:sz w:val="18"/>
                <w:szCs w:val="20"/>
                <w:lang w:val="en-US"/>
              </w:rPr>
            </w:pPr>
            <w:r w:rsidRPr="00CA0A68">
              <w:rPr>
                <w:sz w:val="18"/>
                <w:szCs w:val="20"/>
                <w:lang w:val="en-US"/>
              </w:rPr>
              <w:t>Catherine Lally, Supervisor Daniel Tanguay, Decano</w:t>
            </w:r>
          </w:p>
        </w:tc>
        <w:tc>
          <w:tcPr>
            <w:tcW w:w="2080" w:type="dxa"/>
          </w:tcPr>
          <w:p w14:paraId="7D31223F" w14:textId="77777777" w:rsidR="000E4DAA" w:rsidRPr="00CA0A68" w:rsidRDefault="00572D7E">
            <w:pPr>
              <w:pStyle w:val="TableParagraph"/>
              <w:spacing w:line="264" w:lineRule="auto"/>
              <w:ind w:left="224" w:right="100"/>
              <w:rPr>
                <w:sz w:val="18"/>
                <w:szCs w:val="20"/>
              </w:rPr>
            </w:pPr>
            <w:r w:rsidRPr="00CA0A68">
              <w:rPr>
                <w:sz w:val="18"/>
                <w:szCs w:val="20"/>
              </w:rPr>
              <w:t>(978) 420-1904 x4352</w:t>
            </w:r>
          </w:p>
        </w:tc>
      </w:tr>
      <w:tr w:rsidR="000E4DAA" w:rsidRPr="00CA0A68" w14:paraId="57CECEE5" w14:textId="77777777">
        <w:trPr>
          <w:trHeight w:val="450"/>
        </w:trPr>
        <w:tc>
          <w:tcPr>
            <w:tcW w:w="3680" w:type="dxa"/>
          </w:tcPr>
          <w:p w14:paraId="35A56ECC" w14:textId="77777777" w:rsidR="000E4DAA" w:rsidRPr="00CA0A68" w:rsidRDefault="00572D7E">
            <w:pPr>
              <w:pStyle w:val="TableParagraph"/>
              <w:spacing w:before="111"/>
              <w:rPr>
                <w:sz w:val="18"/>
                <w:szCs w:val="20"/>
              </w:rPr>
            </w:pPr>
            <w:r w:rsidRPr="00CA0A68">
              <w:rPr>
                <w:sz w:val="18"/>
                <w:szCs w:val="20"/>
              </w:rPr>
              <w:t>Educação Física e Bem-Estar</w:t>
            </w:r>
          </w:p>
        </w:tc>
        <w:tc>
          <w:tcPr>
            <w:tcW w:w="3540" w:type="dxa"/>
          </w:tcPr>
          <w:p w14:paraId="269858E2" w14:textId="77777777" w:rsidR="000E4DAA" w:rsidRPr="00CA0A68" w:rsidRDefault="00572D7E">
            <w:pPr>
              <w:pStyle w:val="TableParagraph"/>
              <w:spacing w:before="111"/>
              <w:ind w:left="224"/>
              <w:rPr>
                <w:sz w:val="18"/>
                <w:szCs w:val="20"/>
              </w:rPr>
            </w:pPr>
            <w:r w:rsidRPr="00CA0A68">
              <w:rPr>
                <w:sz w:val="18"/>
                <w:szCs w:val="20"/>
              </w:rPr>
              <w:t>o Thomas e O’Brien</w:t>
            </w:r>
          </w:p>
        </w:tc>
        <w:tc>
          <w:tcPr>
            <w:tcW w:w="2080" w:type="dxa"/>
          </w:tcPr>
          <w:p w14:paraId="3D96A899" w14:textId="77777777" w:rsidR="000E4DAA" w:rsidRPr="00CA0A68" w:rsidRDefault="00572D7E">
            <w:pPr>
              <w:pStyle w:val="TableParagraph"/>
              <w:spacing w:before="111"/>
              <w:ind w:left="224"/>
              <w:rPr>
                <w:sz w:val="18"/>
                <w:szCs w:val="20"/>
              </w:rPr>
            </w:pPr>
            <w:r w:rsidRPr="00CA0A68">
              <w:rPr>
                <w:sz w:val="18"/>
                <w:szCs w:val="20"/>
              </w:rPr>
              <w:t>x1141</w:t>
            </w:r>
          </w:p>
        </w:tc>
      </w:tr>
      <w:tr w:rsidR="000E4DAA" w:rsidRPr="00CA0A68" w14:paraId="1ABA364A" w14:textId="77777777">
        <w:trPr>
          <w:trHeight w:val="670"/>
        </w:trPr>
        <w:tc>
          <w:tcPr>
            <w:tcW w:w="3680" w:type="dxa"/>
          </w:tcPr>
          <w:p w14:paraId="33E414D0" w14:textId="77777777" w:rsidR="000E4DAA" w:rsidRPr="00CA0A68" w:rsidRDefault="00572D7E">
            <w:pPr>
              <w:pStyle w:val="TableParagraph"/>
              <w:spacing w:before="111"/>
              <w:ind w:left="229"/>
              <w:rPr>
                <w:sz w:val="18"/>
                <w:szCs w:val="20"/>
              </w:rPr>
            </w:pPr>
            <w:r w:rsidRPr="00CA0A68">
              <w:rPr>
                <w:sz w:val="18"/>
                <w:szCs w:val="20"/>
              </w:rPr>
              <w:t>Ciência, Tecnologia e Engenharia</w:t>
            </w:r>
          </w:p>
        </w:tc>
        <w:tc>
          <w:tcPr>
            <w:tcW w:w="3540" w:type="dxa"/>
          </w:tcPr>
          <w:p w14:paraId="4FFF3F6F" w14:textId="77777777" w:rsidR="000E4DAA" w:rsidRPr="00CA0A68" w:rsidRDefault="00572D7E">
            <w:pPr>
              <w:pStyle w:val="TableParagraph"/>
              <w:spacing w:before="111" w:line="264" w:lineRule="auto"/>
              <w:ind w:left="224" w:right="208"/>
              <w:rPr>
                <w:sz w:val="18"/>
                <w:szCs w:val="20"/>
                <w:lang w:val="en-US"/>
              </w:rPr>
            </w:pPr>
            <w:r w:rsidRPr="00CA0A68">
              <w:rPr>
                <w:sz w:val="18"/>
                <w:szCs w:val="20"/>
                <w:lang w:val="en-US"/>
              </w:rPr>
              <w:t>Kevin Higginbottom, Supervisor Grace McInytre, Decano</w:t>
            </w:r>
          </w:p>
        </w:tc>
        <w:tc>
          <w:tcPr>
            <w:tcW w:w="2080" w:type="dxa"/>
          </w:tcPr>
          <w:p w14:paraId="0E31774B" w14:textId="77777777" w:rsidR="000E4DAA" w:rsidRPr="00CA0A68" w:rsidRDefault="00572D7E">
            <w:pPr>
              <w:pStyle w:val="TableParagraph"/>
              <w:spacing w:before="111" w:line="264" w:lineRule="auto"/>
              <w:ind w:left="224" w:right="100"/>
              <w:rPr>
                <w:sz w:val="18"/>
                <w:szCs w:val="20"/>
              </w:rPr>
            </w:pPr>
            <w:r w:rsidRPr="00CA0A68">
              <w:rPr>
                <w:sz w:val="18"/>
                <w:szCs w:val="20"/>
              </w:rPr>
              <w:t>(978) 420-1976 x4730</w:t>
            </w:r>
          </w:p>
        </w:tc>
      </w:tr>
      <w:tr w:rsidR="000E4DAA" w:rsidRPr="00CA0A68" w14:paraId="2C25CE81" w14:textId="77777777">
        <w:trPr>
          <w:trHeight w:val="669"/>
        </w:trPr>
        <w:tc>
          <w:tcPr>
            <w:tcW w:w="3680" w:type="dxa"/>
          </w:tcPr>
          <w:p w14:paraId="74C177A4" w14:textId="77777777" w:rsidR="000E4DAA" w:rsidRPr="00CA0A68" w:rsidRDefault="00572D7E">
            <w:pPr>
              <w:pStyle w:val="TableParagraph"/>
              <w:spacing w:before="116"/>
              <w:ind w:left="229"/>
              <w:rPr>
                <w:sz w:val="18"/>
                <w:szCs w:val="20"/>
              </w:rPr>
            </w:pPr>
            <w:r w:rsidRPr="00CA0A68">
              <w:rPr>
                <w:sz w:val="18"/>
                <w:szCs w:val="20"/>
              </w:rPr>
              <w:t>Estudos Sociais</w:t>
            </w:r>
          </w:p>
        </w:tc>
        <w:tc>
          <w:tcPr>
            <w:tcW w:w="3540" w:type="dxa"/>
          </w:tcPr>
          <w:p w14:paraId="3D17C8B6" w14:textId="77777777" w:rsidR="000E4DAA" w:rsidRPr="00CA0A68" w:rsidRDefault="00572D7E">
            <w:pPr>
              <w:pStyle w:val="TableParagraph"/>
              <w:spacing w:before="116" w:line="264" w:lineRule="auto"/>
              <w:ind w:left="224" w:right="1566"/>
              <w:rPr>
                <w:sz w:val="18"/>
                <w:szCs w:val="20"/>
              </w:rPr>
            </w:pPr>
            <w:r w:rsidRPr="00CA0A68">
              <w:rPr>
                <w:sz w:val="18"/>
                <w:szCs w:val="20"/>
              </w:rPr>
              <w:t>TBA, Supervisor Tom Jordan,Decano</w:t>
            </w:r>
          </w:p>
        </w:tc>
        <w:tc>
          <w:tcPr>
            <w:tcW w:w="2080" w:type="dxa"/>
          </w:tcPr>
          <w:p w14:paraId="547BCAF4" w14:textId="77777777" w:rsidR="000E4DAA" w:rsidRPr="00CA0A68" w:rsidRDefault="00572D7E">
            <w:pPr>
              <w:pStyle w:val="TableParagraph"/>
              <w:spacing w:before="116" w:line="264" w:lineRule="auto"/>
              <w:ind w:left="224" w:right="100"/>
              <w:rPr>
                <w:sz w:val="18"/>
                <w:szCs w:val="20"/>
              </w:rPr>
            </w:pPr>
            <w:r w:rsidRPr="00CA0A68">
              <w:rPr>
                <w:sz w:val="18"/>
                <w:szCs w:val="20"/>
              </w:rPr>
              <w:t>(978) 420-1927 x4319</w:t>
            </w:r>
          </w:p>
        </w:tc>
      </w:tr>
      <w:tr w:rsidR="000E4DAA" w:rsidRPr="00CA0A68" w14:paraId="684C7327" w14:textId="77777777">
        <w:trPr>
          <w:trHeight w:val="670"/>
        </w:trPr>
        <w:tc>
          <w:tcPr>
            <w:tcW w:w="3680" w:type="dxa"/>
          </w:tcPr>
          <w:p w14:paraId="416FF8DD" w14:textId="77777777" w:rsidR="000E4DAA" w:rsidRPr="00CA0A68" w:rsidRDefault="00572D7E">
            <w:pPr>
              <w:pStyle w:val="TableParagraph"/>
              <w:spacing w:before="121"/>
              <w:ind w:left="229"/>
              <w:rPr>
                <w:sz w:val="18"/>
                <w:szCs w:val="20"/>
              </w:rPr>
            </w:pPr>
            <w:r w:rsidRPr="00CA0A68">
              <w:rPr>
                <w:sz w:val="18"/>
                <w:szCs w:val="20"/>
              </w:rPr>
              <w:t>Educação Especial</w:t>
            </w:r>
          </w:p>
        </w:tc>
        <w:tc>
          <w:tcPr>
            <w:tcW w:w="3540" w:type="dxa"/>
          </w:tcPr>
          <w:p w14:paraId="7FAB137E" w14:textId="77777777" w:rsidR="000E4DAA" w:rsidRPr="00CA0A68" w:rsidRDefault="00572D7E">
            <w:pPr>
              <w:pStyle w:val="TableParagraph"/>
              <w:spacing w:before="121" w:line="264" w:lineRule="auto"/>
              <w:ind w:left="224" w:right="772"/>
              <w:rPr>
                <w:sz w:val="18"/>
                <w:szCs w:val="20"/>
              </w:rPr>
            </w:pPr>
            <w:r w:rsidRPr="00CA0A68">
              <w:rPr>
                <w:sz w:val="18"/>
                <w:szCs w:val="20"/>
              </w:rPr>
              <w:t>Deborah Ibanez, diretora Karen Szarek, supervisora de HHS</w:t>
            </w:r>
          </w:p>
        </w:tc>
        <w:tc>
          <w:tcPr>
            <w:tcW w:w="2080" w:type="dxa"/>
          </w:tcPr>
          <w:p w14:paraId="6117C77A" w14:textId="77777777" w:rsidR="000E4DAA" w:rsidRPr="00CA0A68" w:rsidRDefault="00572D7E">
            <w:pPr>
              <w:pStyle w:val="TableParagraph"/>
              <w:spacing w:before="121" w:line="264" w:lineRule="auto"/>
              <w:ind w:left="224" w:right="100"/>
              <w:rPr>
                <w:sz w:val="18"/>
                <w:szCs w:val="20"/>
              </w:rPr>
            </w:pPr>
            <w:r w:rsidRPr="00CA0A68">
              <w:rPr>
                <w:sz w:val="18"/>
                <w:szCs w:val="20"/>
              </w:rPr>
              <w:t>(978) 374-3435 x1123</w:t>
            </w:r>
          </w:p>
        </w:tc>
      </w:tr>
      <w:tr w:rsidR="000E4DAA" w:rsidRPr="00CA0A68" w14:paraId="2A8839B1" w14:textId="77777777">
        <w:trPr>
          <w:trHeight w:val="490"/>
        </w:trPr>
        <w:tc>
          <w:tcPr>
            <w:tcW w:w="3680" w:type="dxa"/>
          </w:tcPr>
          <w:p w14:paraId="57EA8538" w14:textId="77777777" w:rsidR="000E4DAA" w:rsidRPr="00CA0A68" w:rsidRDefault="00572D7E">
            <w:pPr>
              <w:pStyle w:val="TableParagraph"/>
              <w:rPr>
                <w:sz w:val="18"/>
                <w:szCs w:val="20"/>
              </w:rPr>
            </w:pPr>
            <w:r w:rsidRPr="00CA0A68">
              <w:rPr>
                <w:sz w:val="18"/>
                <w:szCs w:val="20"/>
              </w:rPr>
              <w:t>Línguas do Mundo</w:t>
            </w:r>
          </w:p>
        </w:tc>
        <w:tc>
          <w:tcPr>
            <w:tcW w:w="3540" w:type="dxa"/>
          </w:tcPr>
          <w:p w14:paraId="5B059E51" w14:textId="77777777" w:rsidR="000E4DAA" w:rsidRPr="00CA0A68" w:rsidRDefault="00572D7E">
            <w:pPr>
              <w:pStyle w:val="TableParagraph"/>
              <w:ind w:left="224"/>
              <w:rPr>
                <w:sz w:val="18"/>
                <w:szCs w:val="20"/>
              </w:rPr>
            </w:pPr>
            <w:r w:rsidRPr="00CA0A68">
              <w:rPr>
                <w:sz w:val="18"/>
                <w:szCs w:val="20"/>
              </w:rPr>
              <w:t>Zachary Eldridge, Decano</w:t>
            </w:r>
          </w:p>
        </w:tc>
        <w:tc>
          <w:tcPr>
            <w:tcW w:w="2080" w:type="dxa"/>
          </w:tcPr>
          <w:p w14:paraId="019775A0" w14:textId="77777777" w:rsidR="000E4DAA" w:rsidRPr="00CA0A68" w:rsidRDefault="00572D7E">
            <w:pPr>
              <w:pStyle w:val="TableParagraph"/>
              <w:ind w:left="224"/>
              <w:rPr>
                <w:sz w:val="18"/>
                <w:szCs w:val="20"/>
              </w:rPr>
            </w:pPr>
            <w:r w:rsidRPr="00CA0A68">
              <w:rPr>
                <w:sz w:val="18"/>
                <w:szCs w:val="20"/>
              </w:rPr>
              <w:t>x</w:t>
            </w:r>
          </w:p>
        </w:tc>
      </w:tr>
    </w:tbl>
    <w:p w14:paraId="471A087A" w14:textId="77777777" w:rsidR="000E4DAA" w:rsidRPr="00CA0A68" w:rsidRDefault="00572D7E">
      <w:pPr>
        <w:spacing w:before="7"/>
        <w:ind w:left="1479"/>
        <w:rPr>
          <w:i/>
          <w:sz w:val="14"/>
          <w:szCs w:val="20"/>
          <w:lang w:val="en-US"/>
        </w:rPr>
      </w:pPr>
      <w:r w:rsidRPr="00CA0A68">
        <w:rPr>
          <w:color w:val="0000FF"/>
          <w:sz w:val="14"/>
          <w:szCs w:val="20"/>
          <w:u w:val="thick" w:color="0000FF"/>
          <w:lang w:val="en-US"/>
        </w:rPr>
        <w:t xml:space="preserve"> </w:t>
      </w:r>
      <w:hyperlink r:id="rId59">
        <w:r w:rsidRPr="00CA0A68">
          <w:rPr>
            <w:i/>
            <w:color w:val="0000FF"/>
            <w:sz w:val="14"/>
            <w:szCs w:val="20"/>
            <w:u w:val="thick" w:color="0000FF"/>
            <w:lang w:val="en-US"/>
          </w:rPr>
          <w:t>http://www.haverhill-ps.org or</w:t>
        </w:r>
      </w:hyperlink>
      <w:r w:rsidRPr="00CA0A68">
        <w:rPr>
          <w:i/>
          <w:color w:val="0000FF"/>
          <w:sz w:val="14"/>
          <w:szCs w:val="20"/>
          <w:u w:val="thick" w:color="0000FF"/>
          <w:lang w:val="en-US"/>
        </w:rPr>
        <w:t xml:space="preserve"> </w:t>
      </w:r>
      <w:hyperlink r:id="rId60">
        <w:r w:rsidRPr="00CA0A68">
          <w:rPr>
            <w:i/>
            <w:color w:val="1154CC"/>
            <w:sz w:val="14"/>
            <w:szCs w:val="20"/>
            <w:u w:val="thick" w:color="0000FF"/>
            <w:lang w:val="en-US"/>
          </w:rPr>
          <w:t>www.hillies.org</w:t>
        </w:r>
      </w:hyperlink>
    </w:p>
    <w:p w14:paraId="4CC4191B" w14:textId="77777777" w:rsidR="000E4DAA" w:rsidRPr="00CA0A68" w:rsidRDefault="00572D7E">
      <w:pPr>
        <w:spacing w:before="10" w:line="254" w:lineRule="auto"/>
        <w:ind w:left="1579" w:right="200"/>
        <w:rPr>
          <w:sz w:val="14"/>
          <w:szCs w:val="20"/>
        </w:rPr>
      </w:pPr>
      <w:r w:rsidRPr="00CA0A68">
        <w:rPr>
          <w:sz w:val="14"/>
          <w:szCs w:val="20"/>
        </w:rPr>
        <w:t>As Escolas Públicas de Haverhill não discriminam com base em raça, cor, religião, nacionalidade, gênero, identidade de gênero, orientação sexual, ou incapacidade na admissão, emprego ou tratamento em seus programas e atividades.</w:t>
      </w:r>
    </w:p>
    <w:p w14:paraId="1A040ECE" w14:textId="77777777" w:rsidR="000E4DAA" w:rsidRPr="00CA0A68" w:rsidRDefault="000E4DAA">
      <w:pPr>
        <w:pStyle w:val="BodyText"/>
        <w:rPr>
          <w:sz w:val="16"/>
          <w:szCs w:val="18"/>
        </w:rPr>
      </w:pPr>
    </w:p>
    <w:p w14:paraId="28B8C131" w14:textId="0C75950C" w:rsidR="000E4DAA" w:rsidRPr="00CA0A68" w:rsidRDefault="00572D7E" w:rsidP="005E3E21">
      <w:pPr>
        <w:spacing w:before="1" w:line="247" w:lineRule="auto"/>
        <w:ind w:left="4215" w:right="3412" w:hanging="104"/>
        <w:rPr>
          <w:rFonts w:ascii="Lucida Sans"/>
          <w:i/>
          <w:sz w:val="28"/>
          <w:szCs w:val="20"/>
        </w:rPr>
      </w:pPr>
      <w:r w:rsidRPr="00CA0A68">
        <w:rPr>
          <w:rFonts w:ascii="Lucida Sans"/>
          <w:i/>
          <w:sz w:val="28"/>
          <w:szCs w:val="20"/>
        </w:rPr>
        <w:t xml:space="preserve">Perguntas </w:t>
      </w:r>
      <w:r w:rsidR="00D7045F" w:rsidRPr="00CA0A68">
        <w:rPr>
          <w:rFonts w:ascii="Lucida Sans"/>
          <w:i/>
          <w:sz w:val="28"/>
          <w:szCs w:val="20"/>
        </w:rPr>
        <w:t>Frequentes</w:t>
      </w:r>
      <w:r w:rsidR="005E3E21">
        <w:rPr>
          <w:rFonts w:ascii="Lucida Sans"/>
          <w:i/>
          <w:sz w:val="28"/>
          <w:szCs w:val="20"/>
        </w:rPr>
        <w:br/>
      </w:r>
      <w:r w:rsidRPr="00CA0A68">
        <w:rPr>
          <w:rFonts w:ascii="Lucida Sans"/>
          <w:i/>
          <w:sz w:val="28"/>
          <w:szCs w:val="20"/>
        </w:rPr>
        <w:t>Pessoa a Contatar</w:t>
      </w:r>
    </w:p>
    <w:tbl>
      <w:tblPr>
        <w:tblStyle w:val="TableNormal1"/>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60"/>
        <w:gridCol w:w="5560"/>
      </w:tblGrid>
      <w:tr w:rsidR="000E4DAA" w:rsidRPr="00CA0A68" w14:paraId="262F087C" w14:textId="77777777">
        <w:trPr>
          <w:trHeight w:val="429"/>
        </w:trPr>
        <w:tc>
          <w:tcPr>
            <w:tcW w:w="5160" w:type="dxa"/>
          </w:tcPr>
          <w:p w14:paraId="52D82BCC" w14:textId="77777777" w:rsidR="000E4DAA" w:rsidRPr="00CA0A68" w:rsidRDefault="00572D7E">
            <w:pPr>
              <w:pStyle w:val="TableParagraph"/>
              <w:spacing w:before="101"/>
              <w:rPr>
                <w:b/>
                <w:i/>
                <w:sz w:val="18"/>
                <w:szCs w:val="20"/>
              </w:rPr>
            </w:pPr>
            <w:r w:rsidRPr="00CA0A68">
              <w:rPr>
                <w:b/>
                <w:i/>
                <w:sz w:val="18"/>
                <w:szCs w:val="20"/>
              </w:rPr>
              <w:t>Problema</w:t>
            </w:r>
          </w:p>
        </w:tc>
        <w:tc>
          <w:tcPr>
            <w:tcW w:w="5560" w:type="dxa"/>
          </w:tcPr>
          <w:p w14:paraId="4A151763" w14:textId="77777777" w:rsidR="000E4DAA" w:rsidRPr="00CA0A68" w:rsidRDefault="00572D7E">
            <w:pPr>
              <w:pStyle w:val="TableParagraph"/>
              <w:spacing w:before="101"/>
              <w:ind w:left="199"/>
              <w:rPr>
                <w:b/>
                <w:i/>
                <w:sz w:val="18"/>
                <w:szCs w:val="20"/>
              </w:rPr>
            </w:pPr>
            <w:r w:rsidRPr="00CA0A68">
              <w:rPr>
                <w:b/>
                <w:i/>
                <w:sz w:val="18"/>
                <w:szCs w:val="20"/>
              </w:rPr>
              <w:t>Pessoa a contatar</w:t>
            </w:r>
          </w:p>
        </w:tc>
      </w:tr>
      <w:tr w:rsidR="000E4DAA" w:rsidRPr="00CA0A68" w14:paraId="7F15AB7C" w14:textId="77777777">
        <w:trPr>
          <w:trHeight w:val="450"/>
        </w:trPr>
        <w:tc>
          <w:tcPr>
            <w:tcW w:w="5160" w:type="dxa"/>
          </w:tcPr>
          <w:p w14:paraId="75653684" w14:textId="77777777" w:rsidR="000E4DAA" w:rsidRPr="00CA0A68" w:rsidRDefault="00572D7E">
            <w:pPr>
              <w:pStyle w:val="TableParagraph"/>
              <w:spacing w:before="106"/>
              <w:rPr>
                <w:sz w:val="18"/>
                <w:szCs w:val="20"/>
              </w:rPr>
            </w:pPr>
            <w:r w:rsidRPr="00CA0A68">
              <w:rPr>
                <w:sz w:val="18"/>
                <w:szCs w:val="20"/>
              </w:rPr>
              <w:t>Dificuldade Acadêmica</w:t>
            </w:r>
          </w:p>
        </w:tc>
        <w:tc>
          <w:tcPr>
            <w:tcW w:w="5560" w:type="dxa"/>
          </w:tcPr>
          <w:p w14:paraId="46E94C01" w14:textId="77777777" w:rsidR="000E4DAA" w:rsidRPr="00CA0A68" w:rsidRDefault="00572D7E">
            <w:pPr>
              <w:pStyle w:val="TableParagraph"/>
              <w:spacing w:before="106"/>
              <w:rPr>
                <w:sz w:val="18"/>
                <w:szCs w:val="20"/>
              </w:rPr>
            </w:pPr>
            <w:r w:rsidRPr="00CA0A68">
              <w:rPr>
                <w:sz w:val="18"/>
                <w:szCs w:val="20"/>
              </w:rPr>
              <w:t>Professor do curso, conselheiro de orientação</w:t>
            </w:r>
          </w:p>
        </w:tc>
      </w:tr>
      <w:tr w:rsidR="000E4DAA" w:rsidRPr="00CA0A68" w14:paraId="035391CD" w14:textId="77777777">
        <w:trPr>
          <w:trHeight w:val="429"/>
        </w:trPr>
        <w:tc>
          <w:tcPr>
            <w:tcW w:w="5160" w:type="dxa"/>
          </w:tcPr>
          <w:p w14:paraId="7D60AE2D" w14:textId="77777777" w:rsidR="000E4DAA" w:rsidRPr="00CA0A68" w:rsidRDefault="00572D7E">
            <w:pPr>
              <w:pStyle w:val="TableParagraph"/>
              <w:spacing w:before="91"/>
              <w:rPr>
                <w:sz w:val="18"/>
                <w:szCs w:val="20"/>
              </w:rPr>
            </w:pPr>
            <w:r w:rsidRPr="00CA0A68">
              <w:rPr>
                <w:sz w:val="18"/>
                <w:szCs w:val="20"/>
              </w:rPr>
              <w:t>Alterações de endereço/número de telefone</w:t>
            </w:r>
          </w:p>
        </w:tc>
        <w:tc>
          <w:tcPr>
            <w:tcW w:w="5560" w:type="dxa"/>
          </w:tcPr>
          <w:p w14:paraId="0106F78D" w14:textId="77777777" w:rsidR="000E4DAA" w:rsidRPr="00CA0A68" w:rsidRDefault="00572D7E">
            <w:pPr>
              <w:pStyle w:val="TableParagraph"/>
              <w:spacing w:before="91"/>
              <w:rPr>
                <w:sz w:val="18"/>
                <w:szCs w:val="20"/>
              </w:rPr>
            </w:pPr>
            <w:r w:rsidRPr="00CA0A68">
              <w:rPr>
                <w:sz w:val="18"/>
                <w:szCs w:val="20"/>
              </w:rPr>
              <w:t>Por escrito para o escritório central</w:t>
            </w:r>
          </w:p>
        </w:tc>
      </w:tr>
    </w:tbl>
    <w:p w14:paraId="380D1414" w14:textId="77777777" w:rsidR="000E4DAA" w:rsidRPr="00CA0A68" w:rsidRDefault="000E4DAA">
      <w:pPr>
        <w:rPr>
          <w:sz w:val="18"/>
          <w:szCs w:val="20"/>
        </w:rPr>
        <w:sectPr w:rsidR="000E4DAA" w:rsidRPr="00CA0A68">
          <w:pgSz w:w="12240" w:h="15840"/>
          <w:pgMar w:top="960" w:right="780" w:bottom="640" w:left="480" w:header="0" w:footer="371" w:gutter="0"/>
          <w:cols w:space="720"/>
        </w:sectPr>
      </w:pPr>
    </w:p>
    <w:tbl>
      <w:tblPr>
        <w:tblStyle w:val="TableNormal1"/>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60"/>
        <w:gridCol w:w="5560"/>
      </w:tblGrid>
      <w:tr w:rsidR="000E4DAA" w:rsidRPr="00CA0A68" w14:paraId="639CA905" w14:textId="77777777">
        <w:trPr>
          <w:trHeight w:val="430"/>
        </w:trPr>
        <w:tc>
          <w:tcPr>
            <w:tcW w:w="5160" w:type="dxa"/>
          </w:tcPr>
          <w:p w14:paraId="68C827DA" w14:textId="77777777" w:rsidR="000E4DAA" w:rsidRPr="00CA0A68" w:rsidRDefault="00572D7E">
            <w:pPr>
              <w:pStyle w:val="TableParagraph"/>
              <w:spacing w:before="116"/>
              <w:rPr>
                <w:sz w:val="18"/>
                <w:szCs w:val="20"/>
              </w:rPr>
            </w:pPr>
            <w:r w:rsidRPr="00CA0A68">
              <w:rPr>
                <w:sz w:val="18"/>
                <w:szCs w:val="20"/>
              </w:rPr>
              <w:lastRenderedPageBreak/>
              <w:t>Perguntas de Desporto</w:t>
            </w:r>
          </w:p>
        </w:tc>
        <w:tc>
          <w:tcPr>
            <w:tcW w:w="5560" w:type="dxa"/>
          </w:tcPr>
          <w:p w14:paraId="61ADCCF4" w14:textId="77777777" w:rsidR="000E4DAA" w:rsidRPr="00CA0A68" w:rsidRDefault="00572D7E">
            <w:pPr>
              <w:pStyle w:val="TableParagraph"/>
              <w:spacing w:before="116"/>
              <w:rPr>
                <w:sz w:val="18"/>
                <w:szCs w:val="20"/>
              </w:rPr>
            </w:pPr>
            <w:r w:rsidRPr="00CA0A68">
              <w:rPr>
                <w:sz w:val="18"/>
                <w:szCs w:val="20"/>
              </w:rPr>
              <w:t>Tom O'Brien, Diretor Desportivo</w:t>
            </w:r>
          </w:p>
        </w:tc>
      </w:tr>
      <w:tr w:rsidR="000E4DAA" w:rsidRPr="00CA0A68" w14:paraId="1D19617B" w14:textId="77777777">
        <w:trPr>
          <w:trHeight w:val="669"/>
        </w:trPr>
        <w:tc>
          <w:tcPr>
            <w:tcW w:w="5160" w:type="dxa"/>
          </w:tcPr>
          <w:p w14:paraId="0C0D12BD" w14:textId="77777777" w:rsidR="000E4DAA" w:rsidRPr="00CA0A68" w:rsidRDefault="00572D7E">
            <w:pPr>
              <w:pStyle w:val="TableParagraph"/>
              <w:spacing w:before="121"/>
              <w:rPr>
                <w:sz w:val="18"/>
                <w:szCs w:val="20"/>
              </w:rPr>
            </w:pPr>
            <w:r w:rsidRPr="00CA0A68">
              <w:rPr>
                <w:sz w:val="18"/>
                <w:szCs w:val="20"/>
              </w:rPr>
              <w:t>Pergunta de Presença</w:t>
            </w:r>
          </w:p>
        </w:tc>
        <w:tc>
          <w:tcPr>
            <w:tcW w:w="5560" w:type="dxa"/>
          </w:tcPr>
          <w:p w14:paraId="6C94A20B" w14:textId="77777777" w:rsidR="000E4DAA" w:rsidRPr="00CA0A68" w:rsidRDefault="00572D7E">
            <w:pPr>
              <w:pStyle w:val="TableParagraph"/>
              <w:spacing w:before="121" w:line="264" w:lineRule="auto"/>
              <w:ind w:hanging="15"/>
              <w:rPr>
                <w:sz w:val="18"/>
                <w:szCs w:val="20"/>
              </w:rPr>
            </w:pPr>
            <w:r w:rsidRPr="00CA0A68">
              <w:rPr>
                <w:sz w:val="18"/>
                <w:szCs w:val="20"/>
              </w:rPr>
              <w:t>Gabinete de atendimento, Escritório central, Conselheiro escolar ou Assistente do diretor</w:t>
            </w:r>
          </w:p>
        </w:tc>
      </w:tr>
      <w:tr w:rsidR="000E4DAA" w:rsidRPr="00CA0A68" w14:paraId="07EB8B5B" w14:textId="77777777">
        <w:trPr>
          <w:trHeight w:val="450"/>
        </w:trPr>
        <w:tc>
          <w:tcPr>
            <w:tcW w:w="5160" w:type="dxa"/>
          </w:tcPr>
          <w:p w14:paraId="71BD6B4C" w14:textId="77777777" w:rsidR="000E4DAA" w:rsidRPr="00CA0A68" w:rsidRDefault="00572D7E">
            <w:pPr>
              <w:pStyle w:val="TableParagraph"/>
              <w:ind w:left="229"/>
              <w:rPr>
                <w:sz w:val="18"/>
                <w:szCs w:val="20"/>
              </w:rPr>
            </w:pPr>
            <w:r w:rsidRPr="00CA0A68">
              <w:rPr>
                <w:sz w:val="18"/>
                <w:szCs w:val="20"/>
              </w:rPr>
              <w:t>Assistência de Carreira</w:t>
            </w:r>
          </w:p>
        </w:tc>
        <w:tc>
          <w:tcPr>
            <w:tcW w:w="5560" w:type="dxa"/>
          </w:tcPr>
          <w:p w14:paraId="0ACA249F" w14:textId="77777777" w:rsidR="000E4DAA" w:rsidRPr="00CA0A68" w:rsidRDefault="00572D7E">
            <w:pPr>
              <w:pStyle w:val="TableParagraph"/>
              <w:ind w:left="199"/>
              <w:rPr>
                <w:sz w:val="18"/>
                <w:szCs w:val="20"/>
              </w:rPr>
            </w:pPr>
            <w:r w:rsidRPr="00CA0A68">
              <w:rPr>
                <w:sz w:val="18"/>
                <w:szCs w:val="20"/>
              </w:rPr>
              <w:t>Seu conselheiro ou outra equipe de aconselhamento</w:t>
            </w:r>
          </w:p>
        </w:tc>
      </w:tr>
      <w:tr w:rsidR="000E4DAA" w:rsidRPr="00CA0A68" w14:paraId="232380E2" w14:textId="77777777">
        <w:trPr>
          <w:trHeight w:val="430"/>
        </w:trPr>
        <w:tc>
          <w:tcPr>
            <w:tcW w:w="5160" w:type="dxa"/>
          </w:tcPr>
          <w:p w14:paraId="724DE03F" w14:textId="77777777" w:rsidR="000E4DAA" w:rsidRPr="00CA0A68" w:rsidRDefault="00572D7E">
            <w:pPr>
              <w:pStyle w:val="TableParagraph"/>
              <w:spacing w:before="111"/>
              <w:ind w:left="229"/>
              <w:rPr>
                <w:sz w:val="18"/>
                <w:szCs w:val="20"/>
              </w:rPr>
            </w:pPr>
            <w:r w:rsidRPr="00CA0A68">
              <w:rPr>
                <w:sz w:val="18"/>
                <w:szCs w:val="20"/>
              </w:rPr>
              <w:t>Informações da faculdade</w:t>
            </w:r>
          </w:p>
        </w:tc>
        <w:tc>
          <w:tcPr>
            <w:tcW w:w="5560" w:type="dxa"/>
          </w:tcPr>
          <w:p w14:paraId="30A0C7F3" w14:textId="77777777" w:rsidR="000E4DAA" w:rsidRPr="00CA0A68" w:rsidRDefault="00572D7E">
            <w:pPr>
              <w:pStyle w:val="TableParagraph"/>
              <w:spacing w:before="111"/>
              <w:ind w:left="199"/>
              <w:rPr>
                <w:sz w:val="18"/>
                <w:szCs w:val="20"/>
              </w:rPr>
            </w:pPr>
            <w:r w:rsidRPr="00CA0A68">
              <w:rPr>
                <w:sz w:val="18"/>
                <w:szCs w:val="20"/>
              </w:rPr>
              <w:t>Seu conselheiro</w:t>
            </w:r>
          </w:p>
        </w:tc>
      </w:tr>
      <w:tr w:rsidR="000E4DAA" w:rsidRPr="00CA0A68" w14:paraId="38C4F0A9" w14:textId="77777777">
        <w:trPr>
          <w:trHeight w:val="669"/>
        </w:trPr>
        <w:tc>
          <w:tcPr>
            <w:tcW w:w="5160" w:type="dxa"/>
          </w:tcPr>
          <w:p w14:paraId="24141C25" w14:textId="77777777" w:rsidR="000E4DAA" w:rsidRPr="00CA0A68" w:rsidRDefault="00572D7E">
            <w:pPr>
              <w:pStyle w:val="TableParagraph"/>
              <w:spacing w:before="116" w:line="264" w:lineRule="auto"/>
              <w:ind w:left="229" w:right="598"/>
              <w:rPr>
                <w:sz w:val="18"/>
                <w:szCs w:val="20"/>
              </w:rPr>
            </w:pPr>
            <w:r w:rsidRPr="00CA0A68">
              <w:rPr>
                <w:sz w:val="18"/>
                <w:szCs w:val="20"/>
              </w:rPr>
              <w:t>Preocupações sobre você ou outro aluno (pessoais, emocionais, álcool, drogas, outros)</w:t>
            </w:r>
          </w:p>
        </w:tc>
        <w:tc>
          <w:tcPr>
            <w:tcW w:w="5560" w:type="dxa"/>
          </w:tcPr>
          <w:p w14:paraId="32887A34" w14:textId="77777777" w:rsidR="000E4DAA" w:rsidRPr="00CA0A68" w:rsidRDefault="00572D7E">
            <w:pPr>
              <w:pStyle w:val="TableParagraph"/>
              <w:spacing w:before="116" w:line="264" w:lineRule="auto"/>
              <w:ind w:right="89" w:hanging="15"/>
              <w:rPr>
                <w:sz w:val="18"/>
                <w:szCs w:val="20"/>
              </w:rPr>
            </w:pPr>
            <w:r w:rsidRPr="00CA0A68">
              <w:rPr>
                <w:sz w:val="18"/>
                <w:szCs w:val="20"/>
              </w:rPr>
              <w:t>Seu conselheiro, ou Vice-diretor ou Conselheiro de Abuso de Substância x1142</w:t>
            </w:r>
          </w:p>
        </w:tc>
      </w:tr>
      <w:tr w:rsidR="000E4DAA" w:rsidRPr="00CA0A68" w14:paraId="67C3C4D4" w14:textId="77777777">
        <w:trPr>
          <w:trHeight w:val="430"/>
        </w:trPr>
        <w:tc>
          <w:tcPr>
            <w:tcW w:w="5160" w:type="dxa"/>
          </w:tcPr>
          <w:p w14:paraId="76516014" w14:textId="77777777" w:rsidR="000E4DAA" w:rsidRPr="00CA0A68" w:rsidRDefault="00572D7E">
            <w:pPr>
              <w:pStyle w:val="TableParagraph"/>
              <w:spacing w:before="121"/>
              <w:ind w:left="229"/>
              <w:rPr>
                <w:sz w:val="18"/>
                <w:szCs w:val="20"/>
              </w:rPr>
            </w:pPr>
            <w:r w:rsidRPr="00CA0A68">
              <w:rPr>
                <w:sz w:val="18"/>
                <w:szCs w:val="20"/>
              </w:rPr>
              <w:t>Programa de curso</w:t>
            </w:r>
          </w:p>
        </w:tc>
        <w:tc>
          <w:tcPr>
            <w:tcW w:w="5560" w:type="dxa"/>
          </w:tcPr>
          <w:p w14:paraId="2ADFD38E" w14:textId="77777777" w:rsidR="000E4DAA" w:rsidRPr="00CA0A68" w:rsidRDefault="00572D7E">
            <w:pPr>
              <w:pStyle w:val="TableParagraph"/>
              <w:spacing w:before="121"/>
              <w:ind w:left="199"/>
              <w:rPr>
                <w:sz w:val="18"/>
                <w:szCs w:val="20"/>
              </w:rPr>
            </w:pPr>
            <w:r w:rsidRPr="00CA0A68">
              <w:rPr>
                <w:sz w:val="18"/>
                <w:szCs w:val="20"/>
              </w:rPr>
              <w:t>Seu conselheiro</w:t>
            </w:r>
          </w:p>
        </w:tc>
      </w:tr>
      <w:tr w:rsidR="000E4DAA" w:rsidRPr="00CA0A68" w14:paraId="011D4400" w14:textId="77777777">
        <w:trPr>
          <w:trHeight w:val="450"/>
        </w:trPr>
        <w:tc>
          <w:tcPr>
            <w:tcW w:w="5160" w:type="dxa"/>
          </w:tcPr>
          <w:p w14:paraId="5C62D57A" w14:textId="77777777" w:rsidR="000E4DAA" w:rsidRPr="00CA0A68" w:rsidRDefault="00572D7E">
            <w:pPr>
              <w:pStyle w:val="TableParagraph"/>
              <w:ind w:left="229"/>
              <w:rPr>
                <w:sz w:val="18"/>
                <w:szCs w:val="20"/>
              </w:rPr>
            </w:pPr>
            <w:r w:rsidRPr="00CA0A68">
              <w:rPr>
                <w:sz w:val="18"/>
                <w:szCs w:val="20"/>
              </w:rPr>
              <w:t>Dificuldade em encontrar o caminho na escola</w:t>
            </w:r>
          </w:p>
        </w:tc>
        <w:tc>
          <w:tcPr>
            <w:tcW w:w="5560" w:type="dxa"/>
          </w:tcPr>
          <w:p w14:paraId="56A488B4" w14:textId="77777777" w:rsidR="000E4DAA" w:rsidRPr="00CA0A68" w:rsidRDefault="00572D7E">
            <w:pPr>
              <w:pStyle w:val="TableParagraph"/>
              <w:ind w:left="199"/>
              <w:rPr>
                <w:sz w:val="18"/>
                <w:szCs w:val="20"/>
              </w:rPr>
            </w:pPr>
            <w:r w:rsidRPr="00CA0A68">
              <w:rPr>
                <w:sz w:val="18"/>
                <w:szCs w:val="20"/>
              </w:rPr>
              <w:t>Qualquer membro da equipe</w:t>
            </w:r>
          </w:p>
        </w:tc>
      </w:tr>
      <w:tr w:rsidR="000E4DAA" w:rsidRPr="00CA0A68" w14:paraId="49872EF1" w14:textId="77777777">
        <w:trPr>
          <w:trHeight w:val="429"/>
        </w:trPr>
        <w:tc>
          <w:tcPr>
            <w:tcW w:w="5160" w:type="dxa"/>
          </w:tcPr>
          <w:p w14:paraId="5AC668F9" w14:textId="77777777" w:rsidR="000E4DAA" w:rsidRPr="00CA0A68" w:rsidRDefault="00572D7E">
            <w:pPr>
              <w:pStyle w:val="TableParagraph"/>
              <w:spacing w:before="111"/>
              <w:ind w:left="229"/>
              <w:rPr>
                <w:sz w:val="18"/>
                <w:szCs w:val="20"/>
              </w:rPr>
            </w:pPr>
            <w:r w:rsidRPr="00CA0A68">
              <w:rPr>
                <w:sz w:val="18"/>
                <w:szCs w:val="20"/>
              </w:rPr>
              <w:t>Abandonar ou adicionar uma aula</w:t>
            </w:r>
          </w:p>
        </w:tc>
        <w:tc>
          <w:tcPr>
            <w:tcW w:w="5560" w:type="dxa"/>
          </w:tcPr>
          <w:p w14:paraId="08B60269" w14:textId="77777777" w:rsidR="000E4DAA" w:rsidRPr="00CA0A68" w:rsidRDefault="00572D7E">
            <w:pPr>
              <w:pStyle w:val="TableParagraph"/>
              <w:spacing w:before="111"/>
              <w:ind w:left="199"/>
              <w:rPr>
                <w:sz w:val="18"/>
                <w:szCs w:val="20"/>
              </w:rPr>
            </w:pPr>
            <w:r w:rsidRPr="00CA0A68">
              <w:rPr>
                <w:sz w:val="18"/>
                <w:szCs w:val="20"/>
              </w:rPr>
              <w:t>Seu conselheiro</w:t>
            </w:r>
          </w:p>
        </w:tc>
      </w:tr>
      <w:tr w:rsidR="000E4DAA" w:rsidRPr="00CA0A68" w14:paraId="0A8C821B" w14:textId="77777777">
        <w:trPr>
          <w:trHeight w:val="430"/>
        </w:trPr>
        <w:tc>
          <w:tcPr>
            <w:tcW w:w="5160" w:type="dxa"/>
          </w:tcPr>
          <w:p w14:paraId="6220A140" w14:textId="77777777" w:rsidR="000E4DAA" w:rsidRPr="00CA0A68" w:rsidRDefault="00572D7E">
            <w:pPr>
              <w:pStyle w:val="TableParagraph"/>
              <w:spacing w:before="116"/>
              <w:ind w:left="229"/>
              <w:rPr>
                <w:sz w:val="18"/>
                <w:szCs w:val="20"/>
              </w:rPr>
            </w:pPr>
            <w:r w:rsidRPr="00CA0A68">
              <w:rPr>
                <w:sz w:val="18"/>
                <w:szCs w:val="20"/>
              </w:rPr>
              <w:t>Perguntas de atividades extracurriculares</w:t>
            </w:r>
          </w:p>
        </w:tc>
        <w:tc>
          <w:tcPr>
            <w:tcW w:w="5560" w:type="dxa"/>
          </w:tcPr>
          <w:p w14:paraId="18D6FBF4" w14:textId="77777777" w:rsidR="000E4DAA" w:rsidRPr="00CA0A68" w:rsidRDefault="00572D7E">
            <w:pPr>
              <w:pStyle w:val="TableParagraph"/>
              <w:spacing w:before="116"/>
              <w:ind w:left="199"/>
              <w:rPr>
                <w:sz w:val="18"/>
                <w:szCs w:val="20"/>
              </w:rPr>
            </w:pPr>
            <w:r w:rsidRPr="00CA0A68">
              <w:rPr>
                <w:sz w:val="18"/>
                <w:szCs w:val="20"/>
              </w:rPr>
              <w:t>Seu conselheiro ou assistente do diretor</w:t>
            </w:r>
          </w:p>
        </w:tc>
      </w:tr>
      <w:tr w:rsidR="000E4DAA" w:rsidRPr="00CA0A68" w14:paraId="223393BE" w14:textId="77777777">
        <w:trPr>
          <w:trHeight w:val="429"/>
        </w:trPr>
        <w:tc>
          <w:tcPr>
            <w:tcW w:w="5160" w:type="dxa"/>
          </w:tcPr>
          <w:p w14:paraId="4B67FDB4" w14:textId="4B7E48CC" w:rsidR="000E4DAA" w:rsidRPr="00CA0A68" w:rsidRDefault="00572D7E">
            <w:pPr>
              <w:pStyle w:val="TableParagraph"/>
              <w:spacing w:before="121"/>
              <w:ind w:left="229"/>
              <w:rPr>
                <w:sz w:val="18"/>
                <w:szCs w:val="20"/>
              </w:rPr>
            </w:pPr>
            <w:r w:rsidRPr="00CA0A68">
              <w:rPr>
                <w:sz w:val="18"/>
                <w:szCs w:val="20"/>
              </w:rPr>
              <w:t>GPA/</w:t>
            </w:r>
            <w:r w:rsidR="00D7045F" w:rsidRPr="00CA0A68">
              <w:rPr>
                <w:sz w:val="18"/>
                <w:szCs w:val="20"/>
              </w:rPr>
              <w:t>QPA etc.</w:t>
            </w:r>
            <w:r w:rsidRPr="00CA0A68">
              <w:rPr>
                <w:sz w:val="18"/>
                <w:szCs w:val="20"/>
              </w:rPr>
              <w:t xml:space="preserve"> Perguntas</w:t>
            </w:r>
          </w:p>
        </w:tc>
        <w:tc>
          <w:tcPr>
            <w:tcW w:w="5560" w:type="dxa"/>
          </w:tcPr>
          <w:p w14:paraId="6F7CCF8F" w14:textId="77777777" w:rsidR="000E4DAA" w:rsidRPr="00CA0A68" w:rsidRDefault="00572D7E">
            <w:pPr>
              <w:pStyle w:val="TableParagraph"/>
              <w:spacing w:before="121"/>
              <w:ind w:left="199"/>
              <w:rPr>
                <w:sz w:val="18"/>
                <w:szCs w:val="20"/>
              </w:rPr>
            </w:pPr>
            <w:r w:rsidRPr="00CA0A68">
              <w:rPr>
                <w:sz w:val="18"/>
                <w:szCs w:val="20"/>
              </w:rPr>
              <w:t>Seu conselheiro</w:t>
            </w:r>
          </w:p>
        </w:tc>
      </w:tr>
      <w:tr w:rsidR="000E4DAA" w:rsidRPr="00CA0A68" w14:paraId="2FDEC511" w14:textId="77777777">
        <w:trPr>
          <w:trHeight w:val="450"/>
        </w:trPr>
        <w:tc>
          <w:tcPr>
            <w:tcW w:w="5160" w:type="dxa"/>
          </w:tcPr>
          <w:p w14:paraId="2FB79DFE" w14:textId="77777777" w:rsidR="000E4DAA" w:rsidRPr="00CA0A68" w:rsidRDefault="00572D7E">
            <w:pPr>
              <w:pStyle w:val="TableParagraph"/>
              <w:ind w:left="229"/>
              <w:rPr>
                <w:sz w:val="18"/>
                <w:szCs w:val="20"/>
              </w:rPr>
            </w:pPr>
            <w:r w:rsidRPr="00CA0A68">
              <w:rPr>
                <w:sz w:val="18"/>
                <w:szCs w:val="20"/>
              </w:rPr>
              <w:t>Erro de série</w:t>
            </w:r>
          </w:p>
        </w:tc>
        <w:tc>
          <w:tcPr>
            <w:tcW w:w="5560" w:type="dxa"/>
          </w:tcPr>
          <w:p w14:paraId="3234D511" w14:textId="77777777" w:rsidR="000E4DAA" w:rsidRPr="00CA0A68" w:rsidRDefault="00572D7E">
            <w:pPr>
              <w:pStyle w:val="TableParagraph"/>
              <w:rPr>
                <w:sz w:val="18"/>
                <w:szCs w:val="20"/>
              </w:rPr>
            </w:pPr>
            <w:r w:rsidRPr="00CA0A68">
              <w:rPr>
                <w:sz w:val="18"/>
                <w:szCs w:val="20"/>
              </w:rPr>
              <w:t>Professor do curso</w:t>
            </w:r>
          </w:p>
        </w:tc>
      </w:tr>
      <w:tr w:rsidR="000E4DAA" w:rsidRPr="00CA0A68" w14:paraId="338E1968" w14:textId="77777777">
        <w:trPr>
          <w:trHeight w:val="450"/>
        </w:trPr>
        <w:tc>
          <w:tcPr>
            <w:tcW w:w="5160" w:type="dxa"/>
          </w:tcPr>
          <w:p w14:paraId="103AF97E" w14:textId="77777777" w:rsidR="000E4DAA" w:rsidRPr="00CA0A68" w:rsidRDefault="00572D7E">
            <w:pPr>
              <w:pStyle w:val="TableParagraph"/>
              <w:spacing w:before="111"/>
              <w:ind w:left="229"/>
              <w:rPr>
                <w:sz w:val="18"/>
                <w:szCs w:val="20"/>
              </w:rPr>
            </w:pPr>
            <w:r w:rsidRPr="00CA0A68">
              <w:rPr>
                <w:sz w:val="18"/>
                <w:szCs w:val="20"/>
              </w:rPr>
              <w:t>Ideia para uma nova organização estudantil</w:t>
            </w:r>
          </w:p>
        </w:tc>
        <w:tc>
          <w:tcPr>
            <w:tcW w:w="5560" w:type="dxa"/>
          </w:tcPr>
          <w:p w14:paraId="418201DC" w14:textId="77777777" w:rsidR="000E4DAA" w:rsidRPr="00CA0A68" w:rsidRDefault="00572D7E">
            <w:pPr>
              <w:pStyle w:val="TableParagraph"/>
              <w:rPr>
                <w:sz w:val="18"/>
                <w:szCs w:val="20"/>
              </w:rPr>
            </w:pPr>
            <w:r w:rsidRPr="00CA0A68">
              <w:rPr>
                <w:sz w:val="18"/>
                <w:szCs w:val="20"/>
              </w:rPr>
              <w:t xml:space="preserve">Conselho estudantil, Sr. </w:t>
            </w:r>
            <w:hyperlink r:id="rId61">
              <w:r w:rsidRPr="00CA0A68">
                <w:rPr>
                  <w:sz w:val="18"/>
                  <w:szCs w:val="20"/>
                </w:rPr>
                <w:t>Jason Meland</w:t>
              </w:r>
            </w:hyperlink>
          </w:p>
        </w:tc>
      </w:tr>
      <w:tr w:rsidR="000E4DAA" w:rsidRPr="00CA0A68" w14:paraId="6F40339E" w14:textId="77777777">
        <w:trPr>
          <w:trHeight w:val="450"/>
        </w:trPr>
        <w:tc>
          <w:tcPr>
            <w:tcW w:w="5160" w:type="dxa"/>
          </w:tcPr>
          <w:p w14:paraId="6D71855E" w14:textId="77777777" w:rsidR="000E4DAA" w:rsidRPr="00CA0A68" w:rsidRDefault="00572D7E">
            <w:pPr>
              <w:pStyle w:val="TableParagraph"/>
              <w:ind w:left="229"/>
              <w:rPr>
                <w:sz w:val="18"/>
                <w:szCs w:val="20"/>
              </w:rPr>
            </w:pPr>
            <w:r w:rsidRPr="00CA0A68">
              <w:rPr>
                <w:sz w:val="18"/>
                <w:szCs w:val="20"/>
              </w:rPr>
              <w:t>Doença ou lesão</w:t>
            </w:r>
          </w:p>
        </w:tc>
        <w:tc>
          <w:tcPr>
            <w:tcW w:w="5560" w:type="dxa"/>
          </w:tcPr>
          <w:p w14:paraId="37165824" w14:textId="77777777" w:rsidR="000E4DAA" w:rsidRPr="00CA0A68" w:rsidRDefault="00572D7E">
            <w:pPr>
              <w:pStyle w:val="TableParagraph"/>
              <w:rPr>
                <w:sz w:val="18"/>
                <w:szCs w:val="20"/>
              </w:rPr>
            </w:pPr>
            <w:r w:rsidRPr="00CA0A68">
              <w:rPr>
                <w:sz w:val="18"/>
                <w:szCs w:val="20"/>
              </w:rPr>
              <w:t>Enfermeiras escolares, secretaria de saúde</w:t>
            </w:r>
          </w:p>
        </w:tc>
      </w:tr>
      <w:tr w:rsidR="000E4DAA" w:rsidRPr="00CA0A68" w14:paraId="63EEDD02" w14:textId="77777777">
        <w:trPr>
          <w:trHeight w:val="429"/>
        </w:trPr>
        <w:tc>
          <w:tcPr>
            <w:tcW w:w="5160" w:type="dxa"/>
          </w:tcPr>
          <w:p w14:paraId="0D092CBD" w14:textId="77777777" w:rsidR="000E4DAA" w:rsidRPr="00CA0A68" w:rsidRDefault="00572D7E">
            <w:pPr>
              <w:pStyle w:val="TableParagraph"/>
              <w:spacing w:before="111"/>
              <w:ind w:left="229"/>
              <w:rPr>
                <w:sz w:val="18"/>
                <w:szCs w:val="20"/>
              </w:rPr>
            </w:pPr>
            <w:r w:rsidRPr="00CA0A68">
              <w:rPr>
                <w:sz w:val="18"/>
                <w:szCs w:val="20"/>
              </w:rPr>
              <w:t>Cacifos ou problema com a fechadura</w:t>
            </w:r>
          </w:p>
        </w:tc>
        <w:tc>
          <w:tcPr>
            <w:tcW w:w="5560" w:type="dxa"/>
          </w:tcPr>
          <w:p w14:paraId="3405F759" w14:textId="77777777" w:rsidR="000E4DAA" w:rsidRPr="00CA0A68" w:rsidRDefault="00572D7E">
            <w:pPr>
              <w:pStyle w:val="TableParagraph"/>
              <w:spacing w:before="111"/>
              <w:rPr>
                <w:sz w:val="18"/>
                <w:szCs w:val="20"/>
              </w:rPr>
            </w:pPr>
            <w:r w:rsidRPr="00CA0A68">
              <w:rPr>
                <w:sz w:val="18"/>
                <w:szCs w:val="20"/>
              </w:rPr>
              <w:t>Equipe de segurança, escritórios do Assistente do Diretor</w:t>
            </w:r>
          </w:p>
        </w:tc>
      </w:tr>
      <w:tr w:rsidR="000E4DAA" w:rsidRPr="00CA0A68" w14:paraId="677EFD22" w14:textId="77777777">
        <w:trPr>
          <w:trHeight w:val="430"/>
        </w:trPr>
        <w:tc>
          <w:tcPr>
            <w:tcW w:w="5160" w:type="dxa"/>
          </w:tcPr>
          <w:p w14:paraId="5DA18119" w14:textId="77777777" w:rsidR="000E4DAA" w:rsidRPr="00CA0A68" w:rsidRDefault="00572D7E">
            <w:pPr>
              <w:pStyle w:val="TableParagraph"/>
              <w:spacing w:before="116"/>
              <w:ind w:left="229"/>
              <w:rPr>
                <w:sz w:val="18"/>
                <w:szCs w:val="20"/>
              </w:rPr>
            </w:pPr>
            <w:r w:rsidRPr="00CA0A68">
              <w:rPr>
                <w:sz w:val="18"/>
                <w:szCs w:val="20"/>
              </w:rPr>
              <w:t>Cacifos: 100 e 200</w:t>
            </w:r>
          </w:p>
        </w:tc>
        <w:tc>
          <w:tcPr>
            <w:tcW w:w="5560" w:type="dxa"/>
          </w:tcPr>
          <w:p w14:paraId="17E28117" w14:textId="77777777" w:rsidR="000E4DAA" w:rsidRPr="00CA0A68" w:rsidRDefault="00572D7E">
            <w:pPr>
              <w:pStyle w:val="TableParagraph"/>
              <w:spacing w:before="116"/>
              <w:rPr>
                <w:sz w:val="18"/>
                <w:szCs w:val="20"/>
              </w:rPr>
            </w:pPr>
            <w:r w:rsidRPr="00CA0A68">
              <w:rPr>
                <w:sz w:val="18"/>
                <w:szCs w:val="20"/>
              </w:rPr>
              <w:t>Escritório da Ala S</w:t>
            </w:r>
          </w:p>
        </w:tc>
      </w:tr>
      <w:tr w:rsidR="000E4DAA" w:rsidRPr="00CA0A68" w14:paraId="6CC5E259" w14:textId="77777777">
        <w:trPr>
          <w:trHeight w:val="429"/>
        </w:trPr>
        <w:tc>
          <w:tcPr>
            <w:tcW w:w="5160" w:type="dxa"/>
          </w:tcPr>
          <w:p w14:paraId="0DC200E2" w14:textId="77777777" w:rsidR="000E4DAA" w:rsidRPr="00CA0A68" w:rsidRDefault="00572D7E">
            <w:pPr>
              <w:pStyle w:val="TableParagraph"/>
              <w:spacing w:before="121"/>
              <w:ind w:left="229"/>
              <w:rPr>
                <w:sz w:val="18"/>
                <w:szCs w:val="20"/>
              </w:rPr>
            </w:pPr>
            <w:r w:rsidRPr="00CA0A68">
              <w:rPr>
                <w:sz w:val="18"/>
                <w:szCs w:val="20"/>
              </w:rPr>
              <w:t>Cacifo: Ala C, F, K, M e S</w:t>
            </w:r>
          </w:p>
        </w:tc>
        <w:tc>
          <w:tcPr>
            <w:tcW w:w="5560" w:type="dxa"/>
          </w:tcPr>
          <w:p w14:paraId="66A8976B" w14:textId="77777777" w:rsidR="000E4DAA" w:rsidRPr="00CA0A68" w:rsidRDefault="00572D7E">
            <w:pPr>
              <w:pStyle w:val="TableParagraph"/>
              <w:spacing w:before="121"/>
              <w:rPr>
                <w:sz w:val="18"/>
                <w:szCs w:val="20"/>
              </w:rPr>
            </w:pPr>
            <w:r w:rsidRPr="00CA0A68">
              <w:rPr>
                <w:sz w:val="18"/>
                <w:szCs w:val="20"/>
              </w:rPr>
              <w:t>Escritório da Ala F x1122</w:t>
            </w:r>
          </w:p>
        </w:tc>
      </w:tr>
      <w:tr w:rsidR="000E4DAA" w:rsidRPr="00CA0A68" w14:paraId="240A3341" w14:textId="77777777">
        <w:trPr>
          <w:trHeight w:val="450"/>
        </w:trPr>
        <w:tc>
          <w:tcPr>
            <w:tcW w:w="5160" w:type="dxa"/>
          </w:tcPr>
          <w:p w14:paraId="7E89618C" w14:textId="77777777" w:rsidR="000E4DAA" w:rsidRPr="00CA0A68" w:rsidRDefault="00572D7E">
            <w:pPr>
              <w:pStyle w:val="TableParagraph"/>
              <w:ind w:left="229"/>
              <w:rPr>
                <w:sz w:val="18"/>
                <w:szCs w:val="20"/>
              </w:rPr>
            </w:pPr>
            <w:r w:rsidRPr="00CA0A68">
              <w:rPr>
                <w:sz w:val="18"/>
                <w:szCs w:val="20"/>
              </w:rPr>
              <w:t>Problemas com o Almoço</w:t>
            </w:r>
          </w:p>
        </w:tc>
        <w:tc>
          <w:tcPr>
            <w:tcW w:w="5560" w:type="dxa"/>
          </w:tcPr>
          <w:p w14:paraId="77702361" w14:textId="77777777" w:rsidR="000E4DAA" w:rsidRPr="00CA0A68" w:rsidRDefault="00572D7E">
            <w:pPr>
              <w:pStyle w:val="TableParagraph"/>
              <w:rPr>
                <w:sz w:val="18"/>
                <w:szCs w:val="20"/>
              </w:rPr>
            </w:pPr>
            <w:r w:rsidRPr="00CA0A68">
              <w:rPr>
                <w:sz w:val="18"/>
                <w:szCs w:val="20"/>
              </w:rPr>
              <w:t>Sra. Jordan 978-374-3423</w:t>
            </w:r>
          </w:p>
        </w:tc>
      </w:tr>
      <w:tr w:rsidR="000E4DAA" w:rsidRPr="00CA0A68" w14:paraId="1FAB0C03" w14:textId="77777777">
        <w:trPr>
          <w:trHeight w:val="430"/>
        </w:trPr>
        <w:tc>
          <w:tcPr>
            <w:tcW w:w="5160" w:type="dxa"/>
          </w:tcPr>
          <w:p w14:paraId="365D178F" w14:textId="77777777" w:rsidR="000E4DAA" w:rsidRPr="00CA0A68" w:rsidRDefault="00572D7E">
            <w:pPr>
              <w:pStyle w:val="TableParagraph"/>
              <w:spacing w:before="111"/>
              <w:ind w:left="229"/>
              <w:rPr>
                <w:sz w:val="18"/>
                <w:szCs w:val="20"/>
              </w:rPr>
            </w:pPr>
            <w:r w:rsidRPr="00CA0A68">
              <w:rPr>
                <w:sz w:val="18"/>
                <w:szCs w:val="20"/>
              </w:rPr>
              <w:t>Perguntas Sobre Medicação</w:t>
            </w:r>
          </w:p>
        </w:tc>
        <w:tc>
          <w:tcPr>
            <w:tcW w:w="5560" w:type="dxa"/>
          </w:tcPr>
          <w:p w14:paraId="2C5DA5B6" w14:textId="77777777" w:rsidR="000E4DAA" w:rsidRPr="00CA0A68" w:rsidRDefault="00572D7E">
            <w:pPr>
              <w:pStyle w:val="TableParagraph"/>
              <w:spacing w:before="111"/>
              <w:rPr>
                <w:sz w:val="18"/>
                <w:szCs w:val="20"/>
              </w:rPr>
            </w:pPr>
            <w:r w:rsidRPr="00CA0A68">
              <w:rPr>
                <w:sz w:val="18"/>
                <w:szCs w:val="20"/>
              </w:rPr>
              <w:t>Enfermeiras Escolares x1111 ou x1112</w:t>
            </w:r>
          </w:p>
        </w:tc>
      </w:tr>
      <w:tr w:rsidR="000E4DAA" w:rsidRPr="00CA0A68" w14:paraId="36064B14" w14:textId="77777777">
        <w:trPr>
          <w:trHeight w:val="429"/>
        </w:trPr>
        <w:tc>
          <w:tcPr>
            <w:tcW w:w="5160" w:type="dxa"/>
          </w:tcPr>
          <w:p w14:paraId="7FF8A135" w14:textId="77777777" w:rsidR="000E4DAA" w:rsidRPr="00CA0A68" w:rsidRDefault="00572D7E">
            <w:pPr>
              <w:pStyle w:val="TableParagraph"/>
              <w:spacing w:before="116"/>
              <w:rPr>
                <w:sz w:val="18"/>
                <w:szCs w:val="20"/>
              </w:rPr>
            </w:pPr>
            <w:r w:rsidRPr="00CA0A68">
              <w:rPr>
                <w:sz w:val="18"/>
                <w:szCs w:val="20"/>
              </w:rPr>
              <w:t>Sociedades de Honra Nacionais</w:t>
            </w:r>
          </w:p>
        </w:tc>
        <w:tc>
          <w:tcPr>
            <w:tcW w:w="5560" w:type="dxa"/>
          </w:tcPr>
          <w:p w14:paraId="004D7175" w14:textId="77777777" w:rsidR="000E4DAA" w:rsidRPr="00CA0A68" w:rsidRDefault="00572D7E">
            <w:pPr>
              <w:pStyle w:val="TableParagraph"/>
              <w:spacing w:before="116"/>
              <w:rPr>
                <w:sz w:val="18"/>
                <w:szCs w:val="20"/>
              </w:rPr>
            </w:pPr>
            <w:r w:rsidRPr="00CA0A68">
              <w:rPr>
                <w:sz w:val="18"/>
                <w:szCs w:val="20"/>
              </w:rPr>
              <w:t>Samantha Aiello</w:t>
            </w:r>
          </w:p>
        </w:tc>
      </w:tr>
      <w:tr w:rsidR="000E4DAA" w:rsidRPr="00CA0A68" w14:paraId="16B26D5A" w14:textId="77777777">
        <w:trPr>
          <w:trHeight w:val="430"/>
        </w:trPr>
        <w:tc>
          <w:tcPr>
            <w:tcW w:w="5160" w:type="dxa"/>
          </w:tcPr>
          <w:p w14:paraId="2A7B133D" w14:textId="77777777" w:rsidR="000E4DAA" w:rsidRPr="00CA0A68" w:rsidRDefault="00572D7E">
            <w:pPr>
              <w:pStyle w:val="TableParagraph"/>
              <w:spacing w:before="121"/>
              <w:rPr>
                <w:sz w:val="18"/>
                <w:szCs w:val="20"/>
              </w:rPr>
            </w:pPr>
            <w:r w:rsidRPr="00CA0A68">
              <w:rPr>
                <w:sz w:val="18"/>
                <w:szCs w:val="20"/>
              </w:rPr>
              <w:t>Precisa de uma transcrição ou outros registros do aluno</w:t>
            </w:r>
          </w:p>
        </w:tc>
        <w:tc>
          <w:tcPr>
            <w:tcW w:w="5560" w:type="dxa"/>
          </w:tcPr>
          <w:p w14:paraId="4E9DCC46" w14:textId="77777777" w:rsidR="000E4DAA" w:rsidRPr="00CA0A68" w:rsidRDefault="00572D7E">
            <w:pPr>
              <w:pStyle w:val="TableParagraph"/>
              <w:spacing w:before="121"/>
              <w:rPr>
                <w:sz w:val="18"/>
                <w:szCs w:val="20"/>
              </w:rPr>
            </w:pPr>
            <w:r w:rsidRPr="00CA0A68">
              <w:rPr>
                <w:sz w:val="18"/>
                <w:szCs w:val="20"/>
              </w:rPr>
              <w:t>Secretário de Orientação x1134 ou x1117</w:t>
            </w:r>
          </w:p>
        </w:tc>
      </w:tr>
      <w:tr w:rsidR="000E4DAA" w:rsidRPr="00CA0A68" w14:paraId="6B09A3ED" w14:textId="77777777">
        <w:trPr>
          <w:trHeight w:val="450"/>
        </w:trPr>
        <w:tc>
          <w:tcPr>
            <w:tcW w:w="5160" w:type="dxa"/>
          </w:tcPr>
          <w:p w14:paraId="5619D9F4" w14:textId="77777777" w:rsidR="000E4DAA" w:rsidRPr="00CA0A68" w:rsidRDefault="00572D7E">
            <w:pPr>
              <w:pStyle w:val="TableParagraph"/>
              <w:rPr>
                <w:sz w:val="18"/>
                <w:szCs w:val="20"/>
              </w:rPr>
            </w:pPr>
            <w:r w:rsidRPr="00CA0A68">
              <w:rPr>
                <w:sz w:val="18"/>
                <w:szCs w:val="20"/>
              </w:rPr>
              <w:t>Necessita ligar para casa durante o horário escolar?</w:t>
            </w:r>
          </w:p>
        </w:tc>
        <w:tc>
          <w:tcPr>
            <w:tcW w:w="5560" w:type="dxa"/>
          </w:tcPr>
          <w:p w14:paraId="38CB51B0" w14:textId="77777777" w:rsidR="000E4DAA" w:rsidRPr="00CA0A68" w:rsidRDefault="00572D7E">
            <w:pPr>
              <w:pStyle w:val="TableParagraph"/>
              <w:rPr>
                <w:sz w:val="18"/>
                <w:szCs w:val="20"/>
              </w:rPr>
            </w:pPr>
            <w:r w:rsidRPr="00CA0A68">
              <w:rPr>
                <w:sz w:val="18"/>
                <w:szCs w:val="20"/>
              </w:rPr>
              <w:t>Apenas emergência - escritório do Assistente do Diretor</w:t>
            </w:r>
          </w:p>
        </w:tc>
      </w:tr>
      <w:tr w:rsidR="000E4DAA" w:rsidRPr="00CA0A68" w14:paraId="445A0DDB" w14:textId="77777777">
        <w:trPr>
          <w:trHeight w:val="430"/>
        </w:trPr>
        <w:tc>
          <w:tcPr>
            <w:tcW w:w="5160" w:type="dxa"/>
          </w:tcPr>
          <w:p w14:paraId="6BE2B6E0" w14:textId="77777777" w:rsidR="000E4DAA" w:rsidRPr="00CA0A68" w:rsidRDefault="00572D7E">
            <w:pPr>
              <w:pStyle w:val="TableParagraph"/>
              <w:spacing w:before="111"/>
              <w:ind w:left="229"/>
              <w:rPr>
                <w:sz w:val="18"/>
                <w:szCs w:val="20"/>
              </w:rPr>
            </w:pPr>
            <w:r w:rsidRPr="00CA0A68">
              <w:rPr>
                <w:sz w:val="18"/>
                <w:szCs w:val="20"/>
              </w:rPr>
              <w:t>Perguntas sobre Estacionamento</w:t>
            </w:r>
          </w:p>
        </w:tc>
        <w:tc>
          <w:tcPr>
            <w:tcW w:w="5560" w:type="dxa"/>
          </w:tcPr>
          <w:p w14:paraId="738EB246" w14:textId="77777777" w:rsidR="000E4DAA" w:rsidRPr="00CA0A68" w:rsidRDefault="00572D7E">
            <w:pPr>
              <w:pStyle w:val="TableParagraph"/>
              <w:spacing w:before="111"/>
              <w:rPr>
                <w:sz w:val="18"/>
                <w:szCs w:val="20"/>
              </w:rPr>
            </w:pPr>
            <w:r w:rsidRPr="00CA0A68">
              <w:rPr>
                <w:sz w:val="18"/>
                <w:szCs w:val="20"/>
              </w:rPr>
              <w:t>Escritório 200 x1105</w:t>
            </w:r>
          </w:p>
        </w:tc>
      </w:tr>
      <w:tr w:rsidR="000E4DAA" w:rsidRPr="00CA0A68" w14:paraId="5D2735E7" w14:textId="77777777">
        <w:trPr>
          <w:trHeight w:val="429"/>
        </w:trPr>
        <w:tc>
          <w:tcPr>
            <w:tcW w:w="5160" w:type="dxa"/>
          </w:tcPr>
          <w:p w14:paraId="4DD27016" w14:textId="77777777" w:rsidR="000E4DAA" w:rsidRPr="00CA0A68" w:rsidRDefault="00572D7E">
            <w:pPr>
              <w:pStyle w:val="TableParagraph"/>
              <w:spacing w:before="116"/>
              <w:ind w:left="229"/>
              <w:rPr>
                <w:sz w:val="18"/>
                <w:szCs w:val="20"/>
              </w:rPr>
            </w:pPr>
            <w:r w:rsidRPr="00CA0A68">
              <w:rPr>
                <w:sz w:val="18"/>
                <w:szCs w:val="20"/>
              </w:rPr>
              <w:t>Espaço de Estacionamento</w:t>
            </w:r>
          </w:p>
        </w:tc>
        <w:tc>
          <w:tcPr>
            <w:tcW w:w="5560" w:type="dxa"/>
          </w:tcPr>
          <w:p w14:paraId="1D22DA8E" w14:textId="77777777" w:rsidR="000E4DAA" w:rsidRPr="00CA0A68" w:rsidRDefault="00572D7E">
            <w:pPr>
              <w:pStyle w:val="TableParagraph"/>
              <w:spacing w:before="116"/>
              <w:rPr>
                <w:sz w:val="18"/>
                <w:szCs w:val="20"/>
              </w:rPr>
            </w:pPr>
            <w:r w:rsidRPr="00CA0A68">
              <w:rPr>
                <w:sz w:val="18"/>
                <w:szCs w:val="20"/>
              </w:rPr>
              <w:t>Escritório 200 x1105</w:t>
            </w:r>
          </w:p>
        </w:tc>
      </w:tr>
      <w:tr w:rsidR="000E4DAA" w:rsidRPr="00CA0A68" w14:paraId="2C8294D7" w14:textId="77777777">
        <w:trPr>
          <w:trHeight w:val="430"/>
        </w:trPr>
        <w:tc>
          <w:tcPr>
            <w:tcW w:w="5160" w:type="dxa"/>
          </w:tcPr>
          <w:p w14:paraId="444BC139" w14:textId="77777777" w:rsidR="000E4DAA" w:rsidRPr="00CA0A68" w:rsidRDefault="00572D7E">
            <w:pPr>
              <w:pStyle w:val="TableParagraph"/>
              <w:spacing w:before="121"/>
              <w:ind w:left="229"/>
              <w:rPr>
                <w:sz w:val="18"/>
                <w:szCs w:val="20"/>
              </w:rPr>
            </w:pPr>
            <w:r w:rsidRPr="00CA0A68">
              <w:rPr>
                <w:sz w:val="18"/>
                <w:szCs w:val="20"/>
              </w:rPr>
              <w:t>Problemas com o Professor</w:t>
            </w:r>
          </w:p>
        </w:tc>
        <w:tc>
          <w:tcPr>
            <w:tcW w:w="5560" w:type="dxa"/>
          </w:tcPr>
          <w:p w14:paraId="29408D89" w14:textId="77777777" w:rsidR="000E4DAA" w:rsidRPr="00CA0A68" w:rsidRDefault="00572D7E">
            <w:pPr>
              <w:pStyle w:val="TableParagraph"/>
              <w:spacing w:before="121"/>
              <w:rPr>
                <w:sz w:val="18"/>
                <w:szCs w:val="20"/>
              </w:rPr>
            </w:pPr>
            <w:r w:rsidRPr="00CA0A68">
              <w:rPr>
                <w:sz w:val="18"/>
                <w:szCs w:val="20"/>
              </w:rPr>
              <w:t>Reitor</w:t>
            </w:r>
          </w:p>
        </w:tc>
      </w:tr>
      <w:tr w:rsidR="000E4DAA" w:rsidRPr="00CA0A68" w14:paraId="7E240108" w14:textId="77777777">
        <w:trPr>
          <w:trHeight w:val="450"/>
        </w:trPr>
        <w:tc>
          <w:tcPr>
            <w:tcW w:w="5160" w:type="dxa"/>
          </w:tcPr>
          <w:p w14:paraId="2894CE4E" w14:textId="77777777" w:rsidR="000E4DAA" w:rsidRPr="00CA0A68" w:rsidRDefault="000E4DAA">
            <w:pPr>
              <w:pStyle w:val="TableParagraph"/>
              <w:spacing w:before="0"/>
              <w:ind w:left="0"/>
              <w:rPr>
                <w:sz w:val="16"/>
                <w:szCs w:val="20"/>
              </w:rPr>
            </w:pPr>
          </w:p>
        </w:tc>
        <w:tc>
          <w:tcPr>
            <w:tcW w:w="5560" w:type="dxa"/>
          </w:tcPr>
          <w:p w14:paraId="6FBB43C6" w14:textId="77777777" w:rsidR="000E4DAA" w:rsidRPr="00CA0A68" w:rsidRDefault="000E4DAA">
            <w:pPr>
              <w:pStyle w:val="TableParagraph"/>
              <w:spacing w:before="0"/>
              <w:ind w:left="0"/>
              <w:rPr>
                <w:sz w:val="16"/>
                <w:szCs w:val="20"/>
              </w:rPr>
            </w:pPr>
          </w:p>
        </w:tc>
      </w:tr>
      <w:tr w:rsidR="000E4DAA" w:rsidRPr="00CA0A68" w14:paraId="2E4A5F59" w14:textId="77777777">
        <w:trPr>
          <w:trHeight w:val="430"/>
        </w:trPr>
        <w:tc>
          <w:tcPr>
            <w:tcW w:w="5160" w:type="dxa"/>
          </w:tcPr>
          <w:p w14:paraId="464884B8" w14:textId="77777777" w:rsidR="000E4DAA" w:rsidRPr="00CA0A68" w:rsidRDefault="00572D7E">
            <w:pPr>
              <w:pStyle w:val="TableParagraph"/>
              <w:spacing w:before="111"/>
              <w:ind w:left="229"/>
              <w:rPr>
                <w:sz w:val="18"/>
                <w:szCs w:val="20"/>
              </w:rPr>
            </w:pPr>
            <w:r w:rsidRPr="00CA0A68">
              <w:rPr>
                <w:sz w:val="18"/>
                <w:szCs w:val="20"/>
              </w:rPr>
              <w:t>Perguntas sobre Regras</w:t>
            </w:r>
          </w:p>
        </w:tc>
        <w:tc>
          <w:tcPr>
            <w:tcW w:w="5560" w:type="dxa"/>
          </w:tcPr>
          <w:p w14:paraId="67186793" w14:textId="77777777" w:rsidR="000E4DAA" w:rsidRPr="00CA0A68" w:rsidRDefault="00572D7E">
            <w:pPr>
              <w:pStyle w:val="TableParagraph"/>
              <w:spacing w:before="111"/>
              <w:rPr>
                <w:sz w:val="18"/>
                <w:szCs w:val="20"/>
              </w:rPr>
            </w:pPr>
            <w:r w:rsidRPr="00CA0A68">
              <w:rPr>
                <w:sz w:val="18"/>
                <w:szCs w:val="20"/>
              </w:rPr>
              <w:t>Manual do Aluno; consulte o Assistente do Diretor para obter informações</w:t>
            </w:r>
          </w:p>
        </w:tc>
      </w:tr>
      <w:tr w:rsidR="000E4DAA" w:rsidRPr="00CA0A68" w14:paraId="514F0C84" w14:textId="77777777">
        <w:trPr>
          <w:trHeight w:val="429"/>
        </w:trPr>
        <w:tc>
          <w:tcPr>
            <w:tcW w:w="5160" w:type="dxa"/>
          </w:tcPr>
          <w:p w14:paraId="7638B737" w14:textId="77777777" w:rsidR="000E4DAA" w:rsidRPr="00CA0A68" w:rsidRDefault="00572D7E">
            <w:pPr>
              <w:pStyle w:val="TableParagraph"/>
              <w:spacing w:before="116"/>
              <w:ind w:left="229"/>
              <w:rPr>
                <w:sz w:val="18"/>
                <w:szCs w:val="20"/>
              </w:rPr>
            </w:pPr>
            <w:r w:rsidRPr="00CA0A68">
              <w:rPr>
                <w:sz w:val="18"/>
                <w:szCs w:val="20"/>
              </w:rPr>
              <w:t>Ajuda de Pesquisa</w:t>
            </w:r>
          </w:p>
        </w:tc>
        <w:tc>
          <w:tcPr>
            <w:tcW w:w="5560" w:type="dxa"/>
          </w:tcPr>
          <w:p w14:paraId="78D9A9AB" w14:textId="77777777" w:rsidR="000E4DAA" w:rsidRPr="00CA0A68" w:rsidRDefault="00572D7E">
            <w:pPr>
              <w:pStyle w:val="TableParagraph"/>
              <w:spacing w:before="116"/>
              <w:rPr>
                <w:sz w:val="18"/>
                <w:szCs w:val="20"/>
              </w:rPr>
            </w:pPr>
            <w:r w:rsidRPr="00CA0A68">
              <w:rPr>
                <w:sz w:val="18"/>
                <w:szCs w:val="20"/>
              </w:rPr>
              <w:t>Equipe da biblioteca</w:t>
            </w:r>
          </w:p>
        </w:tc>
      </w:tr>
      <w:tr w:rsidR="000E4DAA" w:rsidRPr="00CA0A68" w14:paraId="1B2EAB94" w14:textId="77777777">
        <w:trPr>
          <w:trHeight w:val="430"/>
        </w:trPr>
        <w:tc>
          <w:tcPr>
            <w:tcW w:w="5160" w:type="dxa"/>
          </w:tcPr>
          <w:p w14:paraId="60A0067B" w14:textId="77777777" w:rsidR="000E4DAA" w:rsidRPr="00CA0A68" w:rsidRDefault="00572D7E">
            <w:pPr>
              <w:pStyle w:val="TableParagraph"/>
              <w:spacing w:before="121"/>
              <w:ind w:left="229"/>
              <w:rPr>
                <w:sz w:val="18"/>
                <w:szCs w:val="20"/>
              </w:rPr>
            </w:pPr>
            <w:r w:rsidRPr="00CA0A68">
              <w:rPr>
                <w:sz w:val="18"/>
                <w:szCs w:val="20"/>
              </w:rPr>
              <w:t>SchoolBrains</w:t>
            </w:r>
          </w:p>
        </w:tc>
        <w:tc>
          <w:tcPr>
            <w:tcW w:w="5560" w:type="dxa"/>
          </w:tcPr>
          <w:p w14:paraId="7625976A" w14:textId="77777777" w:rsidR="000E4DAA" w:rsidRPr="00CA0A68" w:rsidRDefault="005F6944">
            <w:pPr>
              <w:pStyle w:val="TableParagraph"/>
              <w:spacing w:before="121"/>
              <w:ind w:left="199"/>
              <w:rPr>
                <w:sz w:val="18"/>
                <w:szCs w:val="20"/>
              </w:rPr>
            </w:pPr>
            <w:hyperlink r:id="rId62">
              <w:r w:rsidR="00572D7E" w:rsidRPr="00CA0A68">
                <w:rPr>
                  <w:sz w:val="18"/>
                  <w:szCs w:val="20"/>
                </w:rPr>
                <w:t>portalsupport@haverhill-ps.org</w:t>
              </w:r>
            </w:hyperlink>
          </w:p>
        </w:tc>
      </w:tr>
      <w:tr w:rsidR="000E4DAA" w:rsidRPr="00CA0A68" w14:paraId="1771B8FB" w14:textId="77777777">
        <w:trPr>
          <w:trHeight w:val="450"/>
        </w:trPr>
        <w:tc>
          <w:tcPr>
            <w:tcW w:w="5160" w:type="dxa"/>
          </w:tcPr>
          <w:p w14:paraId="68792029" w14:textId="77777777" w:rsidR="000E4DAA" w:rsidRPr="00CA0A68" w:rsidRDefault="00572D7E">
            <w:pPr>
              <w:pStyle w:val="TableParagraph"/>
              <w:ind w:left="229"/>
              <w:rPr>
                <w:sz w:val="18"/>
                <w:szCs w:val="20"/>
              </w:rPr>
            </w:pPr>
            <w:r w:rsidRPr="00CA0A68">
              <w:rPr>
                <w:sz w:val="18"/>
                <w:szCs w:val="20"/>
              </w:rPr>
              <w:t>Assédio sexual</w:t>
            </w:r>
          </w:p>
        </w:tc>
        <w:tc>
          <w:tcPr>
            <w:tcW w:w="5560" w:type="dxa"/>
          </w:tcPr>
          <w:p w14:paraId="09D3A51B" w14:textId="77777777" w:rsidR="000E4DAA" w:rsidRPr="00CA0A68" w:rsidRDefault="00572D7E">
            <w:pPr>
              <w:pStyle w:val="TableParagraph"/>
              <w:ind w:left="199"/>
              <w:rPr>
                <w:sz w:val="18"/>
                <w:szCs w:val="20"/>
              </w:rPr>
            </w:pPr>
            <w:r w:rsidRPr="00CA0A68">
              <w:rPr>
                <w:sz w:val="18"/>
                <w:szCs w:val="20"/>
              </w:rPr>
              <w:t>Qualquer professor, conselheiro ou administrador com quem você se sente</w:t>
            </w:r>
          </w:p>
        </w:tc>
      </w:tr>
    </w:tbl>
    <w:p w14:paraId="00D22332" w14:textId="1D8C7248" w:rsidR="000E4DAA" w:rsidRDefault="00FF5240">
      <w:pPr>
        <w:rPr>
          <w:sz w:val="2"/>
          <w:szCs w:val="2"/>
        </w:rPr>
      </w:pPr>
      <w:r>
        <w:rPr>
          <w:noProof/>
          <w:sz w:val="20"/>
          <w:szCs w:val="20"/>
        </w:rPr>
        <mc:AlternateContent>
          <mc:Choice Requires="wps">
            <w:drawing>
              <wp:anchor distT="0" distB="0" distL="114300" distR="114300" simplePos="0" relativeHeight="503220080" behindDoc="1" locked="0" layoutInCell="1" allowOverlap="1" wp14:anchorId="65764FE7" wp14:editId="20E5737E">
                <wp:simplePos x="0" y="0"/>
                <wp:positionH relativeFrom="page">
                  <wp:posOffset>4881880</wp:posOffset>
                </wp:positionH>
                <wp:positionV relativeFrom="page">
                  <wp:posOffset>4244975</wp:posOffset>
                </wp:positionV>
                <wp:extent cx="785495" cy="169545"/>
                <wp:effectExtent l="5080" t="6350" r="9525" b="5080"/>
                <wp:wrapNone/>
                <wp:docPr id="2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5495" cy="169545"/>
                        </a:xfrm>
                        <a:custGeom>
                          <a:avLst/>
                          <a:gdLst>
                            <a:gd name="T0" fmla="+- 0 8805 7688"/>
                            <a:gd name="T1" fmla="*/ T0 w 1237"/>
                            <a:gd name="T2" fmla="+- 0 6951 6685"/>
                            <a:gd name="T3" fmla="*/ 6951 h 267"/>
                            <a:gd name="T4" fmla="+- 0 7808 7688"/>
                            <a:gd name="T5" fmla="*/ T4 w 1237"/>
                            <a:gd name="T6" fmla="+- 0 6951 6685"/>
                            <a:gd name="T7" fmla="*/ 6951 h 267"/>
                            <a:gd name="T8" fmla="+- 0 7761 7688"/>
                            <a:gd name="T9" fmla="*/ T8 w 1237"/>
                            <a:gd name="T10" fmla="+- 0 6941 6685"/>
                            <a:gd name="T11" fmla="*/ 6941 h 267"/>
                            <a:gd name="T12" fmla="+- 0 7723 7688"/>
                            <a:gd name="T13" fmla="*/ T12 w 1237"/>
                            <a:gd name="T14" fmla="+- 0 6916 6685"/>
                            <a:gd name="T15" fmla="*/ 6916 h 267"/>
                            <a:gd name="T16" fmla="+- 0 7697 7688"/>
                            <a:gd name="T17" fmla="*/ T16 w 1237"/>
                            <a:gd name="T18" fmla="+- 0 6877 6685"/>
                            <a:gd name="T19" fmla="*/ 6877 h 267"/>
                            <a:gd name="T20" fmla="+- 0 7688 7688"/>
                            <a:gd name="T21" fmla="*/ T20 w 1237"/>
                            <a:gd name="T22" fmla="+- 0 6831 6685"/>
                            <a:gd name="T23" fmla="*/ 6831 h 267"/>
                            <a:gd name="T24" fmla="+- 0 7688 7688"/>
                            <a:gd name="T25" fmla="*/ T24 w 1237"/>
                            <a:gd name="T26" fmla="+- 0 6805 6685"/>
                            <a:gd name="T27" fmla="*/ 6805 h 267"/>
                            <a:gd name="T28" fmla="+- 0 7697 7688"/>
                            <a:gd name="T29" fmla="*/ T28 w 1237"/>
                            <a:gd name="T30" fmla="+- 0 6758 6685"/>
                            <a:gd name="T31" fmla="*/ 6758 h 267"/>
                            <a:gd name="T32" fmla="+- 0 7723 7688"/>
                            <a:gd name="T33" fmla="*/ T32 w 1237"/>
                            <a:gd name="T34" fmla="+- 0 6720 6685"/>
                            <a:gd name="T35" fmla="*/ 6720 h 267"/>
                            <a:gd name="T36" fmla="+- 0 7761 7688"/>
                            <a:gd name="T37" fmla="*/ T36 w 1237"/>
                            <a:gd name="T38" fmla="+- 0 6694 6685"/>
                            <a:gd name="T39" fmla="*/ 6694 h 267"/>
                            <a:gd name="T40" fmla="+- 0 7808 7688"/>
                            <a:gd name="T41" fmla="*/ T40 w 1237"/>
                            <a:gd name="T42" fmla="+- 0 6685 6685"/>
                            <a:gd name="T43" fmla="*/ 6685 h 267"/>
                            <a:gd name="T44" fmla="+- 0 8805 7688"/>
                            <a:gd name="T45" fmla="*/ T44 w 1237"/>
                            <a:gd name="T46" fmla="+- 0 6685 6685"/>
                            <a:gd name="T47" fmla="*/ 6685 h 267"/>
                            <a:gd name="T48" fmla="+- 0 8852 7688"/>
                            <a:gd name="T49" fmla="*/ T48 w 1237"/>
                            <a:gd name="T50" fmla="+- 0 6694 6685"/>
                            <a:gd name="T51" fmla="*/ 6694 h 267"/>
                            <a:gd name="T52" fmla="+- 0 8890 7688"/>
                            <a:gd name="T53" fmla="*/ T52 w 1237"/>
                            <a:gd name="T54" fmla="+- 0 6720 6685"/>
                            <a:gd name="T55" fmla="*/ 6720 h 267"/>
                            <a:gd name="T56" fmla="+- 0 8915 7688"/>
                            <a:gd name="T57" fmla="*/ T56 w 1237"/>
                            <a:gd name="T58" fmla="+- 0 6758 6685"/>
                            <a:gd name="T59" fmla="*/ 6758 h 267"/>
                            <a:gd name="T60" fmla="+- 0 8925 7688"/>
                            <a:gd name="T61" fmla="*/ T60 w 1237"/>
                            <a:gd name="T62" fmla="+- 0 6805 6685"/>
                            <a:gd name="T63" fmla="*/ 6805 h 267"/>
                            <a:gd name="T64" fmla="+- 0 8925 7688"/>
                            <a:gd name="T65" fmla="*/ T64 w 1237"/>
                            <a:gd name="T66" fmla="+- 0 6831 6685"/>
                            <a:gd name="T67" fmla="*/ 6831 h 267"/>
                            <a:gd name="T68" fmla="+- 0 8915 7688"/>
                            <a:gd name="T69" fmla="*/ T68 w 1237"/>
                            <a:gd name="T70" fmla="+- 0 6877 6685"/>
                            <a:gd name="T71" fmla="*/ 6877 h 267"/>
                            <a:gd name="T72" fmla="+- 0 8890 7688"/>
                            <a:gd name="T73" fmla="*/ T72 w 1237"/>
                            <a:gd name="T74" fmla="+- 0 6916 6685"/>
                            <a:gd name="T75" fmla="*/ 6916 h 267"/>
                            <a:gd name="T76" fmla="+- 0 8852 7688"/>
                            <a:gd name="T77" fmla="*/ T76 w 1237"/>
                            <a:gd name="T78" fmla="+- 0 6941 6685"/>
                            <a:gd name="T79" fmla="*/ 6941 h 267"/>
                            <a:gd name="T80" fmla="+- 0 8805 7688"/>
                            <a:gd name="T81" fmla="*/ T80 w 1237"/>
                            <a:gd name="T82" fmla="+- 0 6951 6685"/>
                            <a:gd name="T83" fmla="*/ 695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37" h="267">
                              <a:moveTo>
                                <a:pt x="1117" y="266"/>
                              </a:moveTo>
                              <a:lnTo>
                                <a:pt x="120" y="266"/>
                              </a:lnTo>
                              <a:lnTo>
                                <a:pt x="73" y="256"/>
                              </a:lnTo>
                              <a:lnTo>
                                <a:pt x="35" y="231"/>
                              </a:lnTo>
                              <a:lnTo>
                                <a:pt x="9" y="192"/>
                              </a:lnTo>
                              <a:lnTo>
                                <a:pt x="0" y="146"/>
                              </a:lnTo>
                              <a:lnTo>
                                <a:pt x="0" y="120"/>
                              </a:lnTo>
                              <a:lnTo>
                                <a:pt x="9" y="73"/>
                              </a:lnTo>
                              <a:lnTo>
                                <a:pt x="35" y="35"/>
                              </a:lnTo>
                              <a:lnTo>
                                <a:pt x="73" y="9"/>
                              </a:lnTo>
                              <a:lnTo>
                                <a:pt x="120" y="0"/>
                              </a:lnTo>
                              <a:lnTo>
                                <a:pt x="1117" y="0"/>
                              </a:lnTo>
                              <a:lnTo>
                                <a:pt x="1164" y="9"/>
                              </a:lnTo>
                              <a:lnTo>
                                <a:pt x="1202" y="35"/>
                              </a:lnTo>
                              <a:lnTo>
                                <a:pt x="1227" y="73"/>
                              </a:lnTo>
                              <a:lnTo>
                                <a:pt x="1237" y="120"/>
                              </a:lnTo>
                              <a:lnTo>
                                <a:pt x="1237" y="146"/>
                              </a:lnTo>
                              <a:lnTo>
                                <a:pt x="1227" y="192"/>
                              </a:lnTo>
                              <a:lnTo>
                                <a:pt x="1202" y="231"/>
                              </a:lnTo>
                              <a:lnTo>
                                <a:pt x="1164" y="256"/>
                              </a:lnTo>
                              <a:lnTo>
                                <a:pt x="1117" y="266"/>
                              </a:lnTo>
                              <a:close/>
                            </a:path>
                          </a:pathLst>
                        </a:custGeom>
                        <a:solidFill>
                          <a:srgbClr val="E7E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E2D9C" id="Freeform 6" o:spid="_x0000_s1026" style="position:absolute;margin-left:384.4pt;margin-top:334.25pt;width:61.85pt;height:13.35pt;z-index:-9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3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" path="m1117,266r-997,l73,256,35,231,9,192,,146,,120,9,73,35,35,73,9,120,r997,l1164,9r38,26l1227,73r10,47l1237,146r-10,46l1202,231r-38,25l1117,266xe" fillcolor="#e7e9ec" stroked="f">
                <v:path arrowok="t" o:connecttype="custom" o:connectlocs="709295,4413885;76200,4413885;46355,4407535;22225,4391660;5715,4366895;0,4337685;0,4321175;5715,4291330;22225,4267200;46355,4250690;76200,4244975;709295,4244975;739140,4250690;763270,4267200;779145,4291330;785495,4321175;785495,4337685;779145,4366895;763270,4391660;739140,4407535;709295,4413885" o:connectangles="0,0,0,0,0,0,0,0,0,0,0,0,0,0,0,0,0,0,0,0,0"/>
                <w10:wrap anchorx="page" anchory="page"/>
              </v:shape>
            </w:pict>
          </mc:Fallback>
        </mc:AlternateContent>
      </w:r>
    </w:p>
    <w:p w14:paraId="189CD683" w14:textId="77777777" w:rsidR="000E4DAA" w:rsidRDefault="000E4DAA">
      <w:pPr>
        <w:rPr>
          <w:sz w:val="2"/>
          <w:szCs w:val="2"/>
        </w:rPr>
        <w:sectPr w:rsidR="000E4DAA">
          <w:pgSz w:w="12240" w:h="15840"/>
          <w:pgMar w:top="960" w:right="780" w:bottom="560" w:left="480" w:header="0" w:footer="371" w:gutter="0"/>
          <w:cols w:space="720"/>
        </w:sectPr>
      </w:pPr>
    </w:p>
    <w:tbl>
      <w:tblPr>
        <w:tblStyle w:val="TableNormal1"/>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60"/>
        <w:gridCol w:w="5560"/>
      </w:tblGrid>
      <w:tr w:rsidR="000E4DAA" w:rsidRPr="00CA0A68" w14:paraId="39BF51EC" w14:textId="77777777">
        <w:trPr>
          <w:trHeight w:val="430"/>
        </w:trPr>
        <w:tc>
          <w:tcPr>
            <w:tcW w:w="5160" w:type="dxa"/>
          </w:tcPr>
          <w:p w14:paraId="53DE0C8C" w14:textId="77777777" w:rsidR="000E4DAA" w:rsidRPr="00CA0A68" w:rsidRDefault="000E4DAA">
            <w:pPr>
              <w:pStyle w:val="TableParagraph"/>
              <w:spacing w:before="0"/>
              <w:ind w:left="0"/>
              <w:rPr>
                <w:sz w:val="20"/>
                <w:szCs w:val="20"/>
              </w:rPr>
            </w:pPr>
          </w:p>
        </w:tc>
        <w:tc>
          <w:tcPr>
            <w:tcW w:w="5560" w:type="dxa"/>
          </w:tcPr>
          <w:p w14:paraId="08943B9B" w14:textId="77777777" w:rsidR="000E4DAA" w:rsidRPr="00CA0A68" w:rsidRDefault="00572D7E">
            <w:pPr>
              <w:pStyle w:val="TableParagraph"/>
              <w:spacing w:before="116"/>
              <w:rPr>
                <w:sz w:val="18"/>
                <w:szCs w:val="20"/>
              </w:rPr>
            </w:pPr>
            <w:r w:rsidRPr="00CA0A68">
              <w:rPr>
                <w:sz w:val="18"/>
                <w:szCs w:val="20"/>
              </w:rPr>
              <w:t>confortável, Agente de Recursos Escolares</w:t>
            </w:r>
          </w:p>
        </w:tc>
      </w:tr>
      <w:tr w:rsidR="000E4DAA" w:rsidRPr="00CA0A68" w14:paraId="7ED8A61F" w14:textId="77777777">
        <w:trPr>
          <w:trHeight w:val="429"/>
        </w:trPr>
        <w:tc>
          <w:tcPr>
            <w:tcW w:w="5160" w:type="dxa"/>
          </w:tcPr>
          <w:p w14:paraId="7BB68F71" w14:textId="77777777" w:rsidR="000E4DAA" w:rsidRPr="00CA0A68" w:rsidRDefault="00572D7E">
            <w:pPr>
              <w:pStyle w:val="TableParagraph"/>
              <w:spacing w:before="121"/>
              <w:ind w:left="229"/>
              <w:rPr>
                <w:sz w:val="18"/>
                <w:szCs w:val="20"/>
              </w:rPr>
            </w:pPr>
            <w:r w:rsidRPr="00CA0A68">
              <w:rPr>
                <w:sz w:val="18"/>
                <w:szCs w:val="20"/>
              </w:rPr>
              <w:t>Sugestão de Melhoria Escolar</w:t>
            </w:r>
          </w:p>
        </w:tc>
        <w:tc>
          <w:tcPr>
            <w:tcW w:w="5560" w:type="dxa"/>
          </w:tcPr>
          <w:p w14:paraId="25A9D18C" w14:textId="77777777" w:rsidR="000E4DAA" w:rsidRPr="00CA0A68" w:rsidRDefault="00572D7E">
            <w:pPr>
              <w:pStyle w:val="TableParagraph"/>
              <w:spacing w:before="121"/>
              <w:rPr>
                <w:sz w:val="18"/>
                <w:szCs w:val="20"/>
              </w:rPr>
            </w:pPr>
            <w:r w:rsidRPr="00CA0A68">
              <w:rPr>
                <w:sz w:val="18"/>
                <w:szCs w:val="20"/>
              </w:rPr>
              <w:t>Conselho Estudantil, qualquer Administrador</w:t>
            </w:r>
          </w:p>
        </w:tc>
      </w:tr>
      <w:tr w:rsidR="000E4DAA" w:rsidRPr="00CA0A68" w14:paraId="74985137" w14:textId="77777777">
        <w:trPr>
          <w:trHeight w:val="450"/>
        </w:trPr>
        <w:tc>
          <w:tcPr>
            <w:tcW w:w="5160" w:type="dxa"/>
          </w:tcPr>
          <w:p w14:paraId="5869F14A" w14:textId="2480EA74" w:rsidR="000E4DAA" w:rsidRPr="00CA0A68" w:rsidRDefault="00572D7E">
            <w:pPr>
              <w:pStyle w:val="TableParagraph"/>
              <w:ind w:left="229"/>
              <w:rPr>
                <w:sz w:val="18"/>
                <w:szCs w:val="20"/>
              </w:rPr>
            </w:pPr>
            <w:r w:rsidRPr="00CA0A68">
              <w:rPr>
                <w:sz w:val="18"/>
                <w:szCs w:val="20"/>
              </w:rPr>
              <w:t xml:space="preserve">Suprimentos, caneta, </w:t>
            </w:r>
            <w:r w:rsidR="00D7045F" w:rsidRPr="00CA0A68">
              <w:rPr>
                <w:sz w:val="18"/>
                <w:szCs w:val="20"/>
              </w:rPr>
              <w:t>papel etc.</w:t>
            </w:r>
          </w:p>
        </w:tc>
        <w:tc>
          <w:tcPr>
            <w:tcW w:w="5560" w:type="dxa"/>
          </w:tcPr>
          <w:p w14:paraId="735A91CD" w14:textId="77777777" w:rsidR="000E4DAA" w:rsidRPr="00CA0A68" w:rsidRDefault="00572D7E">
            <w:pPr>
              <w:pStyle w:val="TableParagraph"/>
              <w:rPr>
                <w:sz w:val="18"/>
                <w:szCs w:val="20"/>
              </w:rPr>
            </w:pPr>
            <w:r w:rsidRPr="00CA0A68">
              <w:rPr>
                <w:sz w:val="18"/>
                <w:szCs w:val="20"/>
              </w:rPr>
              <w:t>Loja Escolar</w:t>
            </w:r>
          </w:p>
        </w:tc>
      </w:tr>
      <w:tr w:rsidR="000E4DAA" w:rsidRPr="00CA0A68" w14:paraId="6E5B8C46" w14:textId="77777777">
        <w:trPr>
          <w:trHeight w:val="429"/>
        </w:trPr>
        <w:tc>
          <w:tcPr>
            <w:tcW w:w="5160" w:type="dxa"/>
          </w:tcPr>
          <w:p w14:paraId="1270B2FA" w14:textId="77777777" w:rsidR="000E4DAA" w:rsidRPr="00CA0A68" w:rsidRDefault="00572D7E">
            <w:pPr>
              <w:pStyle w:val="TableParagraph"/>
              <w:spacing w:before="111"/>
              <w:ind w:left="229"/>
              <w:rPr>
                <w:sz w:val="18"/>
                <w:szCs w:val="20"/>
              </w:rPr>
            </w:pPr>
            <w:r w:rsidRPr="00CA0A68">
              <w:rPr>
                <w:sz w:val="18"/>
                <w:szCs w:val="20"/>
              </w:rPr>
              <w:t>Teste, Compensação</w:t>
            </w:r>
          </w:p>
        </w:tc>
        <w:tc>
          <w:tcPr>
            <w:tcW w:w="5560" w:type="dxa"/>
          </w:tcPr>
          <w:p w14:paraId="088EEE60" w14:textId="77777777" w:rsidR="000E4DAA" w:rsidRPr="00CA0A68" w:rsidRDefault="00572D7E">
            <w:pPr>
              <w:pStyle w:val="TableParagraph"/>
              <w:spacing w:before="111"/>
              <w:rPr>
                <w:sz w:val="18"/>
                <w:szCs w:val="20"/>
              </w:rPr>
            </w:pPr>
            <w:r w:rsidRPr="00CA0A68">
              <w:rPr>
                <w:sz w:val="18"/>
                <w:szCs w:val="20"/>
              </w:rPr>
              <w:t>Professor do curso</w:t>
            </w:r>
          </w:p>
        </w:tc>
      </w:tr>
      <w:tr w:rsidR="000E4DAA" w:rsidRPr="00CA0A68" w14:paraId="6681D906" w14:textId="77777777">
        <w:trPr>
          <w:trHeight w:val="429"/>
        </w:trPr>
        <w:tc>
          <w:tcPr>
            <w:tcW w:w="5160" w:type="dxa"/>
          </w:tcPr>
          <w:p w14:paraId="49214A7F" w14:textId="77777777" w:rsidR="000E4DAA" w:rsidRPr="00CA0A68" w:rsidRDefault="00572D7E">
            <w:pPr>
              <w:pStyle w:val="TableParagraph"/>
              <w:spacing w:before="116"/>
              <w:rPr>
                <w:sz w:val="18"/>
                <w:szCs w:val="20"/>
              </w:rPr>
            </w:pPr>
            <w:r w:rsidRPr="00CA0A68">
              <w:rPr>
                <w:sz w:val="18"/>
                <w:szCs w:val="20"/>
              </w:rPr>
              <w:t>Violência/Assédio</w:t>
            </w:r>
          </w:p>
        </w:tc>
        <w:tc>
          <w:tcPr>
            <w:tcW w:w="5560" w:type="dxa"/>
          </w:tcPr>
          <w:p w14:paraId="1D33C7B9" w14:textId="77777777" w:rsidR="000E4DAA" w:rsidRPr="00CA0A68" w:rsidRDefault="00572D7E">
            <w:pPr>
              <w:pStyle w:val="TableParagraph"/>
              <w:spacing w:before="116"/>
              <w:ind w:left="199"/>
              <w:rPr>
                <w:sz w:val="18"/>
                <w:szCs w:val="20"/>
              </w:rPr>
            </w:pPr>
            <w:r w:rsidRPr="00CA0A68">
              <w:rPr>
                <w:sz w:val="18"/>
                <w:szCs w:val="20"/>
              </w:rPr>
              <w:t>Administração, Oficial de Recursos Escolares</w:t>
            </w:r>
          </w:p>
        </w:tc>
      </w:tr>
      <w:tr w:rsidR="000E4DAA" w:rsidRPr="00CA0A68" w14:paraId="031AF441" w14:textId="77777777">
        <w:trPr>
          <w:trHeight w:val="430"/>
        </w:trPr>
        <w:tc>
          <w:tcPr>
            <w:tcW w:w="5160" w:type="dxa"/>
          </w:tcPr>
          <w:p w14:paraId="1E6FACB3" w14:textId="77777777" w:rsidR="000E4DAA" w:rsidRPr="00CA0A68" w:rsidRDefault="00572D7E">
            <w:pPr>
              <w:pStyle w:val="TableParagraph"/>
              <w:spacing w:before="121"/>
              <w:rPr>
                <w:sz w:val="18"/>
                <w:szCs w:val="20"/>
              </w:rPr>
            </w:pPr>
            <w:r w:rsidRPr="00CA0A68">
              <w:rPr>
                <w:sz w:val="18"/>
                <w:szCs w:val="20"/>
              </w:rPr>
              <w:t>Informação voluntária</w:t>
            </w:r>
          </w:p>
        </w:tc>
        <w:tc>
          <w:tcPr>
            <w:tcW w:w="5560" w:type="dxa"/>
          </w:tcPr>
          <w:p w14:paraId="3D41099F" w14:textId="77777777" w:rsidR="000E4DAA" w:rsidRPr="00CA0A68" w:rsidRDefault="00572D7E">
            <w:pPr>
              <w:pStyle w:val="TableParagraph"/>
              <w:spacing w:before="121"/>
              <w:ind w:left="199"/>
              <w:rPr>
                <w:sz w:val="18"/>
                <w:szCs w:val="20"/>
              </w:rPr>
            </w:pPr>
            <w:r w:rsidRPr="00CA0A68">
              <w:rPr>
                <w:sz w:val="18"/>
                <w:szCs w:val="20"/>
              </w:rPr>
              <w:t>Seu conselheiro</w:t>
            </w:r>
          </w:p>
        </w:tc>
      </w:tr>
      <w:tr w:rsidR="000E4DAA" w:rsidRPr="00CA0A68" w14:paraId="68B94412" w14:textId="77777777">
        <w:trPr>
          <w:trHeight w:val="690"/>
        </w:trPr>
        <w:tc>
          <w:tcPr>
            <w:tcW w:w="5160" w:type="dxa"/>
          </w:tcPr>
          <w:p w14:paraId="3C190CC6" w14:textId="77777777" w:rsidR="000E4DAA" w:rsidRPr="00CA0A68" w:rsidRDefault="00572D7E">
            <w:pPr>
              <w:pStyle w:val="TableParagraph"/>
              <w:ind w:left="229"/>
              <w:rPr>
                <w:sz w:val="18"/>
                <w:szCs w:val="20"/>
              </w:rPr>
            </w:pPr>
            <w:r w:rsidRPr="00CA0A68">
              <w:rPr>
                <w:sz w:val="18"/>
                <w:szCs w:val="20"/>
              </w:rPr>
              <w:t>Visto de trabalho</w:t>
            </w:r>
          </w:p>
        </w:tc>
        <w:tc>
          <w:tcPr>
            <w:tcW w:w="5560" w:type="dxa"/>
          </w:tcPr>
          <w:p w14:paraId="280BD363" w14:textId="7103C5A8" w:rsidR="000E4DAA" w:rsidRPr="00CA0A68" w:rsidRDefault="00572D7E">
            <w:pPr>
              <w:pStyle w:val="TableParagraph"/>
              <w:spacing w:line="264" w:lineRule="auto"/>
              <w:ind w:right="89"/>
              <w:rPr>
                <w:i/>
                <w:sz w:val="18"/>
                <w:szCs w:val="20"/>
              </w:rPr>
            </w:pPr>
            <w:r w:rsidRPr="00CA0A68">
              <w:rPr>
                <w:sz w:val="18"/>
                <w:szCs w:val="20"/>
              </w:rPr>
              <w:t>Escritório Principa</w:t>
            </w:r>
            <w:r w:rsidR="008F79EF">
              <w:rPr>
                <w:sz w:val="18"/>
                <w:szCs w:val="20"/>
              </w:rPr>
              <w:t>l</w:t>
            </w:r>
            <w:r w:rsidRPr="00CA0A68">
              <w:rPr>
                <w:sz w:val="18"/>
                <w:szCs w:val="20"/>
              </w:rPr>
              <w:t>, ala S, ala M ou Escritórios 200s ou Escritório Central na Sala 104 do Hall (</w:t>
            </w:r>
            <w:r w:rsidRPr="00CA0A68">
              <w:rPr>
                <w:i/>
                <w:sz w:val="18"/>
                <w:szCs w:val="20"/>
              </w:rPr>
              <w:t>Entre as 14h05 e 16h00)</w:t>
            </w:r>
          </w:p>
        </w:tc>
      </w:tr>
    </w:tbl>
    <w:p w14:paraId="26754ED7" w14:textId="77777777" w:rsidR="000E4DAA" w:rsidRPr="00CA0A68" w:rsidRDefault="000E4DAA">
      <w:pPr>
        <w:pStyle w:val="BodyText"/>
        <w:spacing w:before="9"/>
        <w:rPr>
          <w:rFonts w:ascii="Lucida Sans"/>
          <w:i/>
          <w:sz w:val="2"/>
          <w:szCs w:val="18"/>
        </w:rPr>
      </w:pPr>
    </w:p>
    <w:p w14:paraId="7D5E61F2" w14:textId="77777777" w:rsidR="000E4DAA" w:rsidRPr="00CA0A68" w:rsidRDefault="00572D7E">
      <w:pPr>
        <w:pStyle w:val="BodyText"/>
        <w:ind w:left="5658"/>
        <w:rPr>
          <w:rFonts w:ascii="Lucida Sans"/>
          <w:sz w:val="18"/>
          <w:szCs w:val="18"/>
        </w:rPr>
      </w:pPr>
      <w:r w:rsidRPr="00CA0A68">
        <w:rPr>
          <w:rFonts w:ascii="Lucida Sans"/>
          <w:noProof/>
          <w:sz w:val="18"/>
          <w:szCs w:val="18"/>
        </w:rPr>
        <w:drawing>
          <wp:inline distT="0" distB="0" distL="0" distR="0" wp14:anchorId="06E43194" wp14:editId="7B4EBA60">
            <wp:extent cx="659102" cy="668654"/>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58" cstate="print"/>
                    <a:stretch>
                      <a:fillRect/>
                    </a:stretch>
                  </pic:blipFill>
                  <pic:spPr>
                    <a:xfrm>
                      <a:off x="0" y="0"/>
                      <a:ext cx="659102" cy="668654"/>
                    </a:xfrm>
                    <a:prstGeom prst="rect">
                      <a:avLst/>
                    </a:prstGeom>
                  </pic:spPr>
                </pic:pic>
              </a:graphicData>
            </a:graphic>
          </wp:inline>
        </w:drawing>
      </w:r>
    </w:p>
    <w:p w14:paraId="28E08AEF" w14:textId="77777777" w:rsidR="000E4DAA" w:rsidRPr="00CA0A68" w:rsidRDefault="00572D7E">
      <w:pPr>
        <w:spacing w:before="127"/>
        <w:ind w:left="1362"/>
        <w:jc w:val="center"/>
        <w:rPr>
          <w:b/>
          <w:szCs w:val="20"/>
        </w:rPr>
      </w:pPr>
      <w:bookmarkStart w:id="32" w:name="_TOC_250000"/>
      <w:r w:rsidRPr="00CA0A68">
        <w:rPr>
          <w:szCs w:val="20"/>
          <w:u w:val="thick"/>
        </w:rPr>
        <w:t xml:space="preserve"> </w:t>
      </w:r>
      <w:bookmarkEnd w:id="32"/>
      <w:r w:rsidRPr="00CA0A68">
        <w:rPr>
          <w:b/>
          <w:szCs w:val="20"/>
          <w:u w:val="thick"/>
        </w:rPr>
        <w:t>Serviços de apoio escolar e comunitário</w:t>
      </w:r>
    </w:p>
    <w:p w14:paraId="493EBCC7" w14:textId="77777777" w:rsidR="000E4DAA" w:rsidRPr="00CA0A68" w:rsidRDefault="000E4DAA">
      <w:pPr>
        <w:pStyle w:val="BodyText"/>
        <w:rPr>
          <w:b/>
          <w:sz w:val="22"/>
          <w:szCs w:val="18"/>
        </w:rPr>
      </w:pPr>
    </w:p>
    <w:p w14:paraId="06DD02DA" w14:textId="77777777" w:rsidR="000E4DAA" w:rsidRPr="00CA0A68" w:rsidRDefault="00572D7E">
      <w:pPr>
        <w:pStyle w:val="Heading3"/>
        <w:ind w:left="1362"/>
        <w:jc w:val="center"/>
        <w:rPr>
          <w:sz w:val="22"/>
          <w:szCs w:val="22"/>
        </w:rPr>
      </w:pPr>
      <w:r w:rsidRPr="00CA0A68">
        <w:rPr>
          <w:b w:val="0"/>
          <w:sz w:val="22"/>
          <w:szCs w:val="22"/>
          <w:u w:val="thick"/>
        </w:rPr>
        <w:t xml:space="preserve"> </w:t>
      </w:r>
      <w:r w:rsidRPr="00CA0A68">
        <w:rPr>
          <w:sz w:val="22"/>
          <w:szCs w:val="22"/>
          <w:u w:val="thick"/>
        </w:rPr>
        <w:t>Escola Secundária de Haverhill</w:t>
      </w:r>
    </w:p>
    <w:p w14:paraId="67C30F87" w14:textId="77777777" w:rsidR="000E4DAA" w:rsidRPr="00CA0A68" w:rsidRDefault="000E4DAA">
      <w:pPr>
        <w:pStyle w:val="BodyText"/>
        <w:rPr>
          <w:b/>
          <w:i/>
          <w:sz w:val="24"/>
          <w:szCs w:val="18"/>
        </w:rPr>
      </w:pPr>
    </w:p>
    <w:p w14:paraId="41379FEF" w14:textId="77777777" w:rsidR="000E4DAA" w:rsidRPr="00CA0A68" w:rsidRDefault="000E4DAA">
      <w:pPr>
        <w:pStyle w:val="BodyText"/>
        <w:spacing w:before="4"/>
        <w:rPr>
          <w:b/>
          <w:i/>
          <w:sz w:val="20"/>
          <w:szCs w:val="18"/>
        </w:rPr>
      </w:pPr>
    </w:p>
    <w:p w14:paraId="1BA8DE39" w14:textId="1FF7ED58" w:rsidR="000E4DAA" w:rsidRPr="008F79EF" w:rsidRDefault="00572D7E" w:rsidP="008F79EF">
      <w:pPr>
        <w:spacing w:before="1"/>
        <w:ind w:left="1320"/>
        <w:jc w:val="center"/>
        <w:rPr>
          <w:szCs w:val="20"/>
          <w:lang w:val="pt-PT"/>
        </w:rPr>
      </w:pPr>
      <w:r w:rsidRPr="00CA0A68">
        <w:rPr>
          <w:szCs w:val="20"/>
        </w:rPr>
        <w:t>Departamento de Orientação 978-374-5700, ramal 1134 ou 1117 Gabinete de Enfermagem 978-374-5700, ramal 1111 ou</w:t>
      </w:r>
      <w:r w:rsidR="008F79EF">
        <w:rPr>
          <w:szCs w:val="20"/>
        </w:rPr>
        <w:t xml:space="preserve"> </w:t>
      </w:r>
      <w:r w:rsidRPr="008F79EF">
        <w:rPr>
          <w:szCs w:val="20"/>
          <w:lang w:val="pt-PT"/>
        </w:rPr>
        <w:t>1112 Educação Especial 978-374-5700, ramal 1115 ou 1116</w:t>
      </w:r>
    </w:p>
    <w:p w14:paraId="3862041A" w14:textId="77777777" w:rsidR="000E4DAA" w:rsidRPr="008F79EF" w:rsidRDefault="000E4DAA">
      <w:pPr>
        <w:pStyle w:val="BodyText"/>
        <w:spacing w:before="5"/>
        <w:rPr>
          <w:sz w:val="16"/>
          <w:szCs w:val="18"/>
          <w:lang w:val="pt-PT"/>
        </w:rPr>
      </w:pPr>
    </w:p>
    <w:p w14:paraId="234439A8" w14:textId="77777777" w:rsidR="000E4DAA" w:rsidRPr="00CA0A68" w:rsidRDefault="00572D7E">
      <w:pPr>
        <w:spacing w:before="90"/>
        <w:ind w:left="1519"/>
        <w:rPr>
          <w:b/>
          <w:i/>
          <w:szCs w:val="20"/>
          <w:lang w:val="en-US"/>
        </w:rPr>
      </w:pPr>
      <w:r w:rsidRPr="00CA0A68">
        <w:rPr>
          <w:b/>
          <w:i/>
          <w:szCs w:val="20"/>
          <w:u w:val="thick"/>
          <w:lang w:val="en-US"/>
        </w:rPr>
        <w:t>Comunidade</w:t>
      </w:r>
    </w:p>
    <w:p w14:paraId="0B649E34" w14:textId="77777777" w:rsidR="000E4DAA" w:rsidRPr="00CA0A68" w:rsidRDefault="000E4DAA">
      <w:pPr>
        <w:pStyle w:val="BodyText"/>
        <w:spacing w:before="9"/>
        <w:rPr>
          <w:b/>
          <w:i/>
          <w:sz w:val="14"/>
          <w:szCs w:val="18"/>
          <w:lang w:val="en-US"/>
        </w:rPr>
      </w:pPr>
    </w:p>
    <w:p w14:paraId="2E15DEE6" w14:textId="77777777" w:rsidR="000E4DAA" w:rsidRPr="00CA0A68" w:rsidRDefault="00572D7E">
      <w:pPr>
        <w:spacing w:before="90" w:line="247" w:lineRule="auto"/>
        <w:ind w:left="1504" w:right="125"/>
        <w:jc w:val="both"/>
        <w:rPr>
          <w:szCs w:val="20"/>
          <w:lang w:val="en-US"/>
        </w:rPr>
      </w:pPr>
      <w:r w:rsidRPr="00CA0A68">
        <w:rPr>
          <w:szCs w:val="20"/>
          <w:lang w:val="en-US"/>
        </w:rPr>
        <w:t>Haverhill Community Action 978-373-1971 Team Coordinating Agency (Abuso de Substâncias) 978-373-1181 Health Quarters Reproductive Health and Education 978-521-4444 North Essex Mental Health 800-281-3223 Holy Family Hospital 978-374-2000 Merrimack Valley Hospice (Luto/Falecimento) 800-475-8335</w:t>
      </w:r>
    </w:p>
    <w:p w14:paraId="1814E544" w14:textId="77777777" w:rsidR="000E4DAA" w:rsidRPr="00CA0A68" w:rsidRDefault="000E4DAA">
      <w:pPr>
        <w:pStyle w:val="BodyText"/>
        <w:spacing w:before="7"/>
        <w:rPr>
          <w:sz w:val="22"/>
          <w:szCs w:val="18"/>
          <w:lang w:val="en-US"/>
        </w:rPr>
      </w:pPr>
    </w:p>
    <w:p w14:paraId="74AC0EA8" w14:textId="77777777" w:rsidR="000E4DAA" w:rsidRPr="00CA0A68" w:rsidRDefault="00572D7E">
      <w:pPr>
        <w:ind w:left="1489"/>
        <w:rPr>
          <w:b/>
          <w:i/>
          <w:szCs w:val="20"/>
          <w:lang w:val="en-US"/>
        </w:rPr>
      </w:pPr>
      <w:r w:rsidRPr="00CA0A68">
        <w:rPr>
          <w:b/>
          <w:i/>
          <w:szCs w:val="20"/>
          <w:lang w:val="en-US"/>
        </w:rPr>
        <w:t>L</w:t>
      </w:r>
      <w:r w:rsidRPr="00CA0A68">
        <w:rPr>
          <w:b/>
          <w:i/>
          <w:szCs w:val="20"/>
          <w:u w:val="thick"/>
          <w:lang w:val="en-US"/>
        </w:rPr>
        <w:t>inha Direta</w:t>
      </w:r>
    </w:p>
    <w:p w14:paraId="07BB42A3" w14:textId="77777777" w:rsidR="000E4DAA" w:rsidRPr="00CA0A68" w:rsidRDefault="000E4DAA">
      <w:pPr>
        <w:pStyle w:val="BodyText"/>
        <w:spacing w:before="7"/>
        <w:rPr>
          <w:b/>
          <w:i/>
          <w:sz w:val="22"/>
          <w:szCs w:val="18"/>
          <w:lang w:val="en-US"/>
        </w:rPr>
      </w:pPr>
    </w:p>
    <w:p w14:paraId="35F82794" w14:textId="77777777" w:rsidR="000E4DAA" w:rsidRPr="00CA0A68" w:rsidRDefault="00572D7E">
      <w:pPr>
        <w:spacing w:line="247" w:lineRule="auto"/>
        <w:ind w:left="1504" w:right="116"/>
        <w:jc w:val="both"/>
        <w:rPr>
          <w:szCs w:val="20"/>
          <w:lang w:val="en-US"/>
        </w:rPr>
      </w:pPr>
      <w:r w:rsidRPr="00CA0A68">
        <w:rPr>
          <w:szCs w:val="20"/>
          <w:lang w:val="en-US"/>
        </w:rPr>
        <w:t>AIDS Youth Only Hotline 800-788-1234 National Sexually Transmitted Disease (DST) 800-227-8922 Samaritans (Depressão/Suicídio) 978-372-7200 Samariteens (Linha de Jovens para Jovens) 800-252-TEEN</w:t>
      </w:r>
    </w:p>
    <w:p w14:paraId="0C1333BB" w14:textId="77777777" w:rsidR="000E4DAA" w:rsidRPr="00CA0A68" w:rsidRDefault="00572D7E">
      <w:pPr>
        <w:spacing w:before="3"/>
        <w:ind w:left="1504"/>
        <w:jc w:val="both"/>
        <w:rPr>
          <w:szCs w:val="20"/>
        </w:rPr>
      </w:pPr>
      <w:r w:rsidRPr="00CA0A68">
        <w:rPr>
          <w:szCs w:val="20"/>
        </w:rPr>
        <w:t>Defensores de Gays/Lésbicas 800-455-GLAD Women’s Resource Center 978-373-4041 Desordens</w:t>
      </w:r>
    </w:p>
    <w:p w14:paraId="57B4540A" w14:textId="77777777" w:rsidR="000E4DAA" w:rsidRPr="00CA0A68" w:rsidRDefault="00572D7E">
      <w:pPr>
        <w:spacing w:before="5"/>
        <w:ind w:left="1504"/>
        <w:jc w:val="both"/>
        <w:rPr>
          <w:szCs w:val="20"/>
        </w:rPr>
      </w:pPr>
      <w:r w:rsidRPr="00CA0A68">
        <w:rPr>
          <w:szCs w:val="20"/>
        </w:rPr>
        <w:t>Alimentares 847-831-3438 Violações 978-373-4041 Adição a Jogos 800-426-1234</w:t>
      </w:r>
    </w:p>
    <w:p w14:paraId="3C08EBEF" w14:textId="77777777" w:rsidR="000E4DAA" w:rsidRPr="00CA0A68" w:rsidRDefault="00572D7E">
      <w:pPr>
        <w:spacing w:before="8"/>
        <w:ind w:left="1504"/>
        <w:jc w:val="both"/>
        <w:rPr>
          <w:szCs w:val="20"/>
        </w:rPr>
      </w:pPr>
      <w:r w:rsidRPr="00CA0A68">
        <w:rPr>
          <w:szCs w:val="20"/>
        </w:rPr>
        <w:t>Abuso Infantil 800-792-5200 Cessação de Tabagismo 800-422-6237</w:t>
      </w:r>
    </w:p>
    <w:p w14:paraId="3D5003AB" w14:textId="77777777" w:rsidR="000E4DAA" w:rsidRPr="00CA0A68" w:rsidRDefault="000E4DAA">
      <w:pPr>
        <w:pStyle w:val="BodyText"/>
        <w:rPr>
          <w:sz w:val="18"/>
          <w:szCs w:val="18"/>
        </w:rPr>
      </w:pPr>
    </w:p>
    <w:p w14:paraId="41A99AC7" w14:textId="77777777" w:rsidR="000E4DAA" w:rsidRPr="00CA0A68" w:rsidRDefault="00572D7E">
      <w:pPr>
        <w:pStyle w:val="BodyText"/>
        <w:spacing w:before="1"/>
        <w:rPr>
          <w:sz w:val="20"/>
          <w:szCs w:val="18"/>
        </w:rPr>
      </w:pPr>
      <w:r w:rsidRPr="00CA0A68">
        <w:rPr>
          <w:noProof/>
          <w:sz w:val="18"/>
          <w:szCs w:val="18"/>
        </w:rPr>
        <w:drawing>
          <wp:anchor distT="0" distB="0" distL="0" distR="0" simplePos="0" relativeHeight="251656192" behindDoc="0" locked="0" layoutInCell="1" allowOverlap="1" wp14:anchorId="1650FD3F" wp14:editId="3C1023D7">
            <wp:simplePos x="0" y="0"/>
            <wp:positionH relativeFrom="page">
              <wp:posOffset>3612070</wp:posOffset>
            </wp:positionH>
            <wp:positionV relativeFrom="paragraph">
              <wp:posOffset>179149</wp:posOffset>
            </wp:positionV>
            <wp:extent cx="769078" cy="778573"/>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63" cstate="print"/>
                    <a:stretch>
                      <a:fillRect/>
                    </a:stretch>
                  </pic:blipFill>
                  <pic:spPr>
                    <a:xfrm>
                      <a:off x="0" y="0"/>
                      <a:ext cx="769078" cy="778573"/>
                    </a:xfrm>
                    <a:prstGeom prst="rect">
                      <a:avLst/>
                    </a:prstGeom>
                  </pic:spPr>
                </pic:pic>
              </a:graphicData>
            </a:graphic>
          </wp:anchor>
        </w:drawing>
      </w:r>
    </w:p>
    <w:p w14:paraId="22A38E19" w14:textId="77777777" w:rsidR="000E4DAA" w:rsidRPr="00CA0A68" w:rsidRDefault="00572D7E">
      <w:pPr>
        <w:spacing w:before="75"/>
        <w:ind w:left="638"/>
        <w:jc w:val="center"/>
        <w:rPr>
          <w:b/>
          <w:szCs w:val="20"/>
        </w:rPr>
      </w:pPr>
      <w:r w:rsidRPr="00CA0A68">
        <w:rPr>
          <w:b/>
          <w:szCs w:val="20"/>
        </w:rPr>
        <w:t>ESCOLA SECUNDÁRIA DE HAVERHILL</w:t>
      </w:r>
    </w:p>
    <w:p w14:paraId="778F2BB2" w14:textId="77777777" w:rsidR="000E4DAA" w:rsidRPr="00CA0A68" w:rsidRDefault="00572D7E">
      <w:pPr>
        <w:spacing w:before="4"/>
        <w:ind w:left="651"/>
        <w:jc w:val="center"/>
        <w:rPr>
          <w:b/>
          <w:szCs w:val="20"/>
        </w:rPr>
      </w:pPr>
      <w:r w:rsidRPr="00CA0A68">
        <w:rPr>
          <w:b/>
          <w:szCs w:val="20"/>
        </w:rPr>
        <w:t>PÁGINA DE ASSINATURA DO MANUAL DO ALUNO/PAI/TUTOR</w:t>
      </w:r>
    </w:p>
    <w:p w14:paraId="4A8C4AF8" w14:textId="77777777" w:rsidR="000E4DAA" w:rsidRPr="00CA0A68" w:rsidRDefault="000E4DAA">
      <w:pPr>
        <w:jc w:val="center"/>
        <w:rPr>
          <w:szCs w:val="20"/>
        </w:rPr>
        <w:sectPr w:rsidR="000E4DAA" w:rsidRPr="00CA0A68">
          <w:pgSz w:w="12240" w:h="15840"/>
          <w:pgMar w:top="960" w:right="780" w:bottom="560" w:left="480" w:header="0" w:footer="371" w:gutter="0"/>
          <w:cols w:space="720"/>
        </w:sectPr>
      </w:pPr>
    </w:p>
    <w:p w14:paraId="0324D6F3" w14:textId="77777777" w:rsidR="000E4DAA" w:rsidRPr="00CA0A68" w:rsidRDefault="00572D7E">
      <w:pPr>
        <w:pStyle w:val="Heading7"/>
        <w:spacing w:before="81"/>
        <w:rPr>
          <w:sz w:val="20"/>
          <w:szCs w:val="20"/>
        </w:rPr>
      </w:pPr>
      <w:r w:rsidRPr="00CA0A68">
        <w:rPr>
          <w:sz w:val="20"/>
          <w:szCs w:val="20"/>
        </w:rPr>
        <w:lastRenderedPageBreak/>
        <w:t>Caros Alunos, Pais e/ou tutores,</w:t>
      </w:r>
    </w:p>
    <w:p w14:paraId="3756ED5D" w14:textId="77777777" w:rsidR="000E4DAA" w:rsidRPr="00CA0A68" w:rsidRDefault="000E4DAA">
      <w:pPr>
        <w:pStyle w:val="BodyText"/>
        <w:spacing w:before="1"/>
        <w:rPr>
          <w:sz w:val="22"/>
          <w:szCs w:val="18"/>
        </w:rPr>
      </w:pPr>
    </w:p>
    <w:p w14:paraId="5DE6DFB7" w14:textId="00F5E88A" w:rsidR="000E4DAA" w:rsidRPr="00CA0A68" w:rsidRDefault="00FF5240" w:rsidP="008F79EF">
      <w:pPr>
        <w:spacing w:line="256" w:lineRule="auto"/>
        <w:ind w:left="839" w:right="115"/>
        <w:jc w:val="both"/>
        <w:rPr>
          <w:sz w:val="20"/>
          <w:szCs w:val="20"/>
        </w:rPr>
      </w:pPr>
      <w:r>
        <w:rPr>
          <w:noProof/>
          <w:sz w:val="20"/>
          <w:szCs w:val="20"/>
        </w:rPr>
        <mc:AlternateContent>
          <mc:Choice Requires="wps">
            <w:drawing>
              <wp:anchor distT="0" distB="0" distL="114300" distR="114300" simplePos="0" relativeHeight="503220200" behindDoc="1" locked="0" layoutInCell="1" allowOverlap="1" wp14:anchorId="523BD3A9" wp14:editId="05ED7032">
                <wp:simplePos x="0" y="0"/>
                <wp:positionH relativeFrom="page">
                  <wp:posOffset>3327400</wp:posOffset>
                </wp:positionH>
                <wp:positionV relativeFrom="paragraph">
                  <wp:posOffset>463550</wp:posOffset>
                </wp:positionV>
                <wp:extent cx="1219200" cy="0"/>
                <wp:effectExtent l="12700" t="12700" r="6350" b="635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4682B" id="Line 5" o:spid="_x0000_s1026" style="position:absolute;z-index:-96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pt,36.5pt" to="35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" strokecolor="blue" strokeweight="1pt">
                <w10:wrap anchorx="page"/>
              </v:line>
            </w:pict>
          </mc:Fallback>
        </mc:AlternateContent>
      </w:r>
      <w:r w:rsidR="00572D7E" w:rsidRPr="00CA0A68">
        <w:rPr>
          <w:sz w:val="20"/>
          <w:szCs w:val="20"/>
        </w:rPr>
        <w:t xml:space="preserve">Bem-vindo à Escola Secundária de Haverhill! </w:t>
      </w:r>
      <w:r w:rsidR="00572D7E" w:rsidRPr="00CA0A68">
        <w:rPr>
          <w:i/>
          <w:sz w:val="20"/>
          <w:szCs w:val="20"/>
        </w:rPr>
        <w:t xml:space="preserve">“Respeito e Responsabilidade” </w:t>
      </w:r>
      <w:r w:rsidR="00572D7E" w:rsidRPr="00CA0A68">
        <w:rPr>
          <w:sz w:val="20"/>
          <w:szCs w:val="20"/>
        </w:rPr>
        <w:t xml:space="preserve">é o lema que rege a conduta e o comportamento dos alunos da Escola Secundária de Haverhill. Para ajudá-lo com suas muitas perguntas e preocupações, fornecemos um Manual do Aluno/Pais </w:t>
      </w:r>
      <w:r w:rsidR="00572D7E" w:rsidRPr="00CA0A68">
        <w:rPr>
          <w:b/>
          <w:sz w:val="20"/>
          <w:szCs w:val="20"/>
        </w:rPr>
        <w:t xml:space="preserve">online </w:t>
      </w:r>
      <w:r w:rsidR="00572D7E" w:rsidRPr="00CA0A68">
        <w:rPr>
          <w:i/>
          <w:sz w:val="20"/>
          <w:szCs w:val="20"/>
        </w:rPr>
        <w:t>(</w:t>
      </w:r>
      <w:hyperlink r:id="rId64">
        <w:r w:rsidR="00572D7E" w:rsidRPr="00CA0A68">
          <w:rPr>
            <w:i/>
            <w:color w:val="0000FF"/>
            <w:sz w:val="20"/>
            <w:szCs w:val="20"/>
          </w:rPr>
          <w:t>www.haverhill-ps.org</w:t>
        </w:r>
      </w:hyperlink>
      <w:r w:rsidR="00572D7E" w:rsidRPr="00CA0A68">
        <w:rPr>
          <w:i/>
          <w:color w:val="0000FF"/>
          <w:sz w:val="20"/>
          <w:szCs w:val="20"/>
        </w:rPr>
        <w:t xml:space="preserve"> </w:t>
      </w:r>
      <w:r w:rsidR="00572D7E" w:rsidRPr="00CA0A68">
        <w:rPr>
          <w:i/>
          <w:color w:val="000000"/>
          <w:sz w:val="20"/>
          <w:szCs w:val="20"/>
        </w:rPr>
        <w:t>- guia superior escolas - selecione Haverhill High School</w:t>
      </w:r>
      <w:r w:rsidR="008F79EF">
        <w:rPr>
          <w:i/>
          <w:color w:val="000000"/>
          <w:sz w:val="20"/>
          <w:szCs w:val="20"/>
        </w:rPr>
        <w:t xml:space="preserve"> </w:t>
      </w:r>
      <w:r w:rsidR="00572D7E" w:rsidRPr="00CA0A68">
        <w:rPr>
          <w:i/>
          <w:sz w:val="20"/>
          <w:szCs w:val="20"/>
        </w:rPr>
        <w:t xml:space="preserve">- selecione Recursos para Pais/Alunos) </w:t>
      </w:r>
      <w:r w:rsidR="00572D7E" w:rsidRPr="00CA0A68">
        <w:rPr>
          <w:sz w:val="20"/>
          <w:szCs w:val="20"/>
        </w:rPr>
        <w:t>para sua revisão. Ele contém o essencial para a operação de nossa escola e serve como um guia para familiarizá-lo com as políticas, procedimentos e expectativas. Também encontrará informações sobre nossas metas e objetivos educacionais, bem como informações sobre atividades e organizações.</w:t>
      </w:r>
    </w:p>
    <w:p w14:paraId="7D216650" w14:textId="77777777" w:rsidR="000E4DAA" w:rsidRPr="00CA0A68" w:rsidRDefault="000E4DAA">
      <w:pPr>
        <w:pStyle w:val="BodyText"/>
        <w:spacing w:before="7"/>
        <w:rPr>
          <w:sz w:val="20"/>
          <w:szCs w:val="18"/>
        </w:rPr>
      </w:pPr>
    </w:p>
    <w:p w14:paraId="2AB8BC05" w14:textId="7342E322" w:rsidR="000E4DAA" w:rsidRPr="008F79EF" w:rsidRDefault="00572D7E" w:rsidP="008F79EF">
      <w:pPr>
        <w:ind w:left="839"/>
        <w:jc w:val="both"/>
        <w:rPr>
          <w:sz w:val="20"/>
          <w:szCs w:val="20"/>
          <w:lang w:val="pt-PT"/>
        </w:rPr>
      </w:pPr>
      <w:r w:rsidRPr="00CA0A68">
        <w:rPr>
          <w:sz w:val="20"/>
          <w:szCs w:val="20"/>
        </w:rPr>
        <w:t>Se você tiver alguma dúvida, pode ligar para a pessoa apropriada listada no livro ou nosso site em</w:t>
      </w:r>
      <w:r w:rsidR="008F79EF">
        <w:rPr>
          <w:sz w:val="20"/>
          <w:szCs w:val="20"/>
        </w:rPr>
        <w:t xml:space="preserve"> </w:t>
      </w:r>
      <w:r w:rsidRPr="008F79EF">
        <w:rPr>
          <w:b/>
          <w:color w:val="0000FF"/>
          <w:sz w:val="20"/>
          <w:szCs w:val="20"/>
          <w:u w:val="thick" w:color="0000FF"/>
          <w:lang w:val="pt-PT"/>
        </w:rPr>
        <w:t xml:space="preserve">www.haverhill-ps.org </w:t>
      </w:r>
      <w:r w:rsidRPr="008F79EF">
        <w:rPr>
          <w:color w:val="000000"/>
          <w:sz w:val="20"/>
          <w:szCs w:val="20"/>
          <w:lang w:val="pt-PT"/>
        </w:rPr>
        <w:t>e selecione Haverhill High School.</w:t>
      </w:r>
    </w:p>
    <w:p w14:paraId="0C11D88C" w14:textId="77777777" w:rsidR="000E4DAA" w:rsidRPr="008F79EF" w:rsidRDefault="000E4DAA">
      <w:pPr>
        <w:pStyle w:val="BodyText"/>
        <w:rPr>
          <w:sz w:val="13"/>
          <w:szCs w:val="18"/>
          <w:lang w:val="pt-PT"/>
        </w:rPr>
      </w:pPr>
    </w:p>
    <w:p w14:paraId="23AD2656" w14:textId="7D31FB68" w:rsidR="000E4DAA" w:rsidRPr="00CA0A68" w:rsidRDefault="00572D7E">
      <w:pPr>
        <w:spacing w:before="96"/>
        <w:ind w:left="839"/>
        <w:rPr>
          <w:b/>
          <w:sz w:val="20"/>
          <w:szCs w:val="20"/>
        </w:rPr>
      </w:pPr>
      <w:r w:rsidRPr="00CA0A68">
        <w:rPr>
          <w:b/>
          <w:sz w:val="20"/>
          <w:szCs w:val="20"/>
          <w:u w:val="thick"/>
        </w:rPr>
        <w:t>É</w:t>
      </w:r>
      <w:r w:rsidR="007C7E0A" w:rsidRPr="00CA0A68">
        <w:rPr>
          <w:b/>
          <w:sz w:val="20"/>
          <w:szCs w:val="20"/>
        </w:rPr>
        <w:t xml:space="preserve"> </w:t>
      </w:r>
      <w:r w:rsidRPr="00CA0A68">
        <w:rPr>
          <w:b/>
          <w:sz w:val="20"/>
          <w:szCs w:val="20"/>
          <w:u w:val="thick"/>
        </w:rPr>
        <w:t>importante que você assine e devolva este formulário após revisar o manual online. Deve ser devolvido</w:t>
      </w:r>
    </w:p>
    <w:p w14:paraId="44A482EA" w14:textId="77777777" w:rsidR="000E4DAA" w:rsidRPr="00CA0A68" w:rsidRDefault="00572D7E">
      <w:pPr>
        <w:spacing w:before="12"/>
        <w:ind w:left="839"/>
        <w:rPr>
          <w:b/>
          <w:sz w:val="20"/>
          <w:szCs w:val="20"/>
        </w:rPr>
      </w:pPr>
      <w:r w:rsidRPr="00CA0A68">
        <w:rPr>
          <w:b/>
          <w:sz w:val="20"/>
          <w:szCs w:val="20"/>
          <w:u w:val="thick"/>
        </w:rPr>
        <w:t>Com seu aluno até 15 de setembro de 2021 para seu professor do período A.</w:t>
      </w:r>
    </w:p>
    <w:p w14:paraId="763F2465" w14:textId="77777777" w:rsidR="000E4DAA" w:rsidRPr="00CA0A68" w:rsidRDefault="000E4DAA">
      <w:pPr>
        <w:pStyle w:val="BodyText"/>
        <w:rPr>
          <w:b/>
          <w:sz w:val="18"/>
          <w:szCs w:val="18"/>
        </w:rPr>
      </w:pPr>
    </w:p>
    <w:p w14:paraId="6F642B47" w14:textId="77777777" w:rsidR="000E4DAA" w:rsidRPr="00CA0A68" w:rsidRDefault="000E4DAA">
      <w:pPr>
        <w:pStyle w:val="BodyText"/>
        <w:rPr>
          <w:b/>
          <w:sz w:val="18"/>
          <w:szCs w:val="18"/>
        </w:rPr>
      </w:pPr>
    </w:p>
    <w:p w14:paraId="70DD34E8" w14:textId="77777777" w:rsidR="000E4DAA" w:rsidRPr="00CA0A68" w:rsidRDefault="000E4DAA">
      <w:pPr>
        <w:pStyle w:val="BodyText"/>
        <w:rPr>
          <w:b/>
          <w:sz w:val="18"/>
          <w:szCs w:val="18"/>
        </w:rPr>
      </w:pPr>
    </w:p>
    <w:p w14:paraId="71439AB2" w14:textId="77777777" w:rsidR="000E4DAA" w:rsidRPr="00CA0A68" w:rsidRDefault="000E4DAA">
      <w:pPr>
        <w:pStyle w:val="BodyText"/>
        <w:spacing w:before="7"/>
        <w:rPr>
          <w:b/>
          <w:sz w:val="24"/>
          <w:szCs w:val="18"/>
        </w:rPr>
      </w:pPr>
    </w:p>
    <w:p w14:paraId="49928697" w14:textId="1288A33D" w:rsidR="000E4DAA" w:rsidRPr="00CA0A68" w:rsidRDefault="008F79EF">
      <w:pPr>
        <w:pStyle w:val="Heading7"/>
        <w:spacing w:before="96" w:line="252" w:lineRule="auto"/>
        <w:rPr>
          <w:sz w:val="20"/>
          <w:szCs w:val="20"/>
        </w:rPr>
      </w:pPr>
      <w:r>
        <w:rPr>
          <w:sz w:val="20"/>
          <w:szCs w:val="20"/>
        </w:rPr>
        <w:t>Eu</w:t>
      </w:r>
      <w:r w:rsidR="00572D7E" w:rsidRPr="00CA0A68">
        <w:rPr>
          <w:sz w:val="20"/>
          <w:szCs w:val="20"/>
        </w:rPr>
        <w:t xml:space="preserve"> reconheço que li o Manual do Aluno online e compreendo os procedimentos e diretrizes apresentados no Manual da Escola Secundária de Haverhill 2021-2022.</w:t>
      </w:r>
    </w:p>
    <w:p w14:paraId="1542264D" w14:textId="77777777" w:rsidR="000E4DAA" w:rsidRPr="00CA0A68" w:rsidRDefault="000E4DAA">
      <w:pPr>
        <w:pStyle w:val="BodyText"/>
        <w:spacing w:before="4"/>
        <w:rPr>
          <w:sz w:val="20"/>
          <w:szCs w:val="18"/>
        </w:rPr>
      </w:pPr>
    </w:p>
    <w:p w14:paraId="25C40A7A" w14:textId="77777777" w:rsidR="000E4DAA" w:rsidRPr="00CA0A68" w:rsidRDefault="00572D7E">
      <w:pPr>
        <w:ind w:left="839"/>
        <w:rPr>
          <w:sz w:val="20"/>
          <w:szCs w:val="20"/>
        </w:rPr>
      </w:pPr>
      <w:r w:rsidRPr="00CA0A68">
        <w:rPr>
          <w:sz w:val="20"/>
          <w:szCs w:val="20"/>
        </w:rPr>
        <w:t>POR FAVOR IMPRIMA</w:t>
      </w:r>
    </w:p>
    <w:p w14:paraId="6CD2AE21" w14:textId="77777777" w:rsidR="000E4DAA" w:rsidRPr="00CA0A68" w:rsidRDefault="000E4DAA">
      <w:pPr>
        <w:pStyle w:val="BodyText"/>
        <w:rPr>
          <w:sz w:val="18"/>
          <w:szCs w:val="18"/>
        </w:rPr>
      </w:pPr>
    </w:p>
    <w:p w14:paraId="696F1096" w14:textId="77777777" w:rsidR="000E4DAA" w:rsidRPr="00CA0A68" w:rsidRDefault="000E4DAA">
      <w:pPr>
        <w:pStyle w:val="BodyText"/>
        <w:rPr>
          <w:sz w:val="18"/>
          <w:szCs w:val="18"/>
        </w:rPr>
      </w:pPr>
    </w:p>
    <w:p w14:paraId="64DC3A35" w14:textId="42EE10E2" w:rsidR="000E4DAA" w:rsidRPr="00CA0A68" w:rsidRDefault="00FF5240">
      <w:pPr>
        <w:pStyle w:val="BodyText"/>
        <w:spacing w:before="3"/>
        <w:rPr>
          <w:sz w:val="20"/>
          <w:szCs w:val="18"/>
        </w:rPr>
      </w:pPr>
      <w:r>
        <w:rPr>
          <w:noProof/>
          <w:sz w:val="18"/>
          <w:szCs w:val="18"/>
        </w:rPr>
        <mc:AlternateContent>
          <mc:Choice Requires="wps">
            <w:drawing>
              <wp:anchor distT="0" distB="0" distL="0" distR="0" simplePos="0" relativeHeight="2008" behindDoc="0" locked="0" layoutInCell="1" allowOverlap="1" wp14:anchorId="5C33CB17" wp14:editId="2774B26F">
                <wp:simplePos x="0" y="0"/>
                <wp:positionH relativeFrom="page">
                  <wp:posOffset>850265</wp:posOffset>
                </wp:positionH>
                <wp:positionV relativeFrom="paragraph">
                  <wp:posOffset>190500</wp:posOffset>
                </wp:positionV>
                <wp:extent cx="5140325" cy="0"/>
                <wp:effectExtent l="12065" t="13970" r="10160" b="508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0325" cy="0"/>
                        </a:xfrm>
                        <a:prstGeom prst="line">
                          <a:avLst/>
                        </a:prstGeom>
                        <a:noFill/>
                        <a:ln w="54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E1C3C" id="Line 4" o:spid="_x0000_s1026" style="position:absolute;z-index:2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95pt,15pt" to="47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" strokeweight=".15239mm">
                <w10:wrap type="topAndBottom" anchorx="page"/>
              </v:line>
            </w:pict>
          </mc:Fallback>
        </mc:AlternateContent>
      </w:r>
    </w:p>
    <w:p w14:paraId="6FB1FCC9" w14:textId="77777777" w:rsidR="000E4DAA" w:rsidRPr="00CA0A68" w:rsidRDefault="00572D7E">
      <w:pPr>
        <w:tabs>
          <w:tab w:val="left" w:pos="2999"/>
          <w:tab w:val="left" w:pos="5159"/>
          <w:tab w:val="left" w:pos="7319"/>
        </w:tabs>
        <w:spacing w:line="224" w:lineRule="exact"/>
        <w:ind w:left="839"/>
        <w:rPr>
          <w:sz w:val="20"/>
          <w:szCs w:val="20"/>
        </w:rPr>
      </w:pPr>
      <w:r w:rsidRPr="00CA0A68">
        <w:rPr>
          <w:b/>
          <w:sz w:val="20"/>
          <w:szCs w:val="20"/>
        </w:rPr>
        <w:t>Nome do(a) aluno(a):</w:t>
      </w:r>
      <w:r w:rsidRPr="00CA0A68">
        <w:rPr>
          <w:b/>
          <w:sz w:val="20"/>
          <w:szCs w:val="20"/>
        </w:rPr>
        <w:tab/>
      </w:r>
      <w:r w:rsidRPr="00CA0A68">
        <w:rPr>
          <w:sz w:val="20"/>
          <w:szCs w:val="20"/>
        </w:rPr>
        <w:t>Primeira</w:t>
      </w:r>
      <w:r w:rsidRPr="00CA0A68">
        <w:rPr>
          <w:sz w:val="20"/>
          <w:szCs w:val="20"/>
        </w:rPr>
        <w:tab/>
        <w:t>Última</w:t>
      </w:r>
      <w:r w:rsidRPr="00CA0A68">
        <w:rPr>
          <w:sz w:val="20"/>
          <w:szCs w:val="20"/>
        </w:rPr>
        <w:tab/>
        <w:t>Série</w:t>
      </w:r>
    </w:p>
    <w:p w14:paraId="1A3B9CB0" w14:textId="77777777" w:rsidR="000E4DAA" w:rsidRPr="00CA0A68" w:rsidRDefault="000E4DAA">
      <w:pPr>
        <w:pStyle w:val="BodyText"/>
        <w:rPr>
          <w:sz w:val="18"/>
          <w:szCs w:val="18"/>
        </w:rPr>
      </w:pPr>
    </w:p>
    <w:p w14:paraId="7BF6D48A" w14:textId="77777777" w:rsidR="000E4DAA" w:rsidRPr="00CA0A68" w:rsidRDefault="000E4DAA">
      <w:pPr>
        <w:pStyle w:val="BodyText"/>
        <w:rPr>
          <w:sz w:val="18"/>
          <w:szCs w:val="18"/>
        </w:rPr>
      </w:pPr>
    </w:p>
    <w:p w14:paraId="4744B2B6" w14:textId="77777777" w:rsidR="000E4DAA" w:rsidRPr="00CA0A68" w:rsidRDefault="000E4DAA">
      <w:pPr>
        <w:pStyle w:val="BodyText"/>
        <w:rPr>
          <w:sz w:val="18"/>
          <w:szCs w:val="18"/>
        </w:rPr>
      </w:pPr>
    </w:p>
    <w:p w14:paraId="3188BE45" w14:textId="77777777" w:rsidR="000E4DAA" w:rsidRPr="00CA0A68" w:rsidRDefault="000E4DAA">
      <w:pPr>
        <w:pStyle w:val="BodyText"/>
        <w:rPr>
          <w:sz w:val="18"/>
          <w:szCs w:val="18"/>
        </w:rPr>
      </w:pPr>
    </w:p>
    <w:p w14:paraId="65F821D9" w14:textId="7E98FC30" w:rsidR="000E4DAA" w:rsidRPr="00CA0A68" w:rsidRDefault="00FF5240">
      <w:pPr>
        <w:pStyle w:val="BodyText"/>
        <w:spacing w:before="9"/>
        <w:rPr>
          <w:sz w:val="24"/>
          <w:szCs w:val="18"/>
        </w:rPr>
      </w:pPr>
      <w:r>
        <w:rPr>
          <w:noProof/>
          <w:sz w:val="18"/>
          <w:szCs w:val="18"/>
        </w:rPr>
        <mc:AlternateContent>
          <mc:Choice Requires="wps">
            <w:drawing>
              <wp:anchor distT="0" distB="0" distL="0" distR="0" simplePos="0" relativeHeight="2032" behindDoc="0" locked="0" layoutInCell="1" allowOverlap="1" wp14:anchorId="4A03233F" wp14:editId="58B6F9C6">
                <wp:simplePos x="0" y="0"/>
                <wp:positionH relativeFrom="page">
                  <wp:posOffset>850265</wp:posOffset>
                </wp:positionH>
                <wp:positionV relativeFrom="paragraph">
                  <wp:posOffset>223520</wp:posOffset>
                </wp:positionV>
                <wp:extent cx="5140325" cy="0"/>
                <wp:effectExtent l="12065" t="10160" r="10160" b="8890"/>
                <wp:wrapTopAndBottom/>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0325" cy="0"/>
                        </a:xfrm>
                        <a:prstGeom prst="line">
                          <a:avLst/>
                        </a:prstGeom>
                        <a:noFill/>
                        <a:ln w="54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E0891" id="Line 3" o:spid="_x0000_s1026" style="position:absolute;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95pt,17.6pt" to="471.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" strokeweight=".15239mm">
                <w10:wrap type="topAndBottom" anchorx="page"/>
              </v:line>
            </w:pict>
          </mc:Fallback>
        </mc:AlternateContent>
      </w:r>
    </w:p>
    <w:p w14:paraId="7B37784A" w14:textId="77777777" w:rsidR="000E4DAA" w:rsidRPr="00CA0A68" w:rsidRDefault="00572D7E">
      <w:pPr>
        <w:pStyle w:val="Heading7"/>
        <w:tabs>
          <w:tab w:val="left" w:pos="7319"/>
        </w:tabs>
        <w:spacing w:line="224" w:lineRule="exact"/>
        <w:rPr>
          <w:sz w:val="20"/>
          <w:szCs w:val="20"/>
        </w:rPr>
      </w:pPr>
      <w:r w:rsidRPr="00CA0A68">
        <w:rPr>
          <w:sz w:val="20"/>
          <w:szCs w:val="20"/>
        </w:rPr>
        <w:t xml:space="preserve">Assinatura(s) do(s) pai(s)/tutor(es) </w:t>
      </w:r>
      <w:r w:rsidRPr="00CA0A68">
        <w:rPr>
          <w:sz w:val="20"/>
          <w:szCs w:val="20"/>
        </w:rPr>
        <w:tab/>
        <w:t>Data</w:t>
      </w:r>
    </w:p>
    <w:p w14:paraId="1A0EB5C2" w14:textId="77777777" w:rsidR="000E4DAA" w:rsidRPr="00CA0A68" w:rsidRDefault="000E4DAA">
      <w:pPr>
        <w:pStyle w:val="BodyText"/>
        <w:rPr>
          <w:sz w:val="18"/>
          <w:szCs w:val="18"/>
        </w:rPr>
      </w:pPr>
    </w:p>
    <w:p w14:paraId="415F8527" w14:textId="77777777" w:rsidR="000E4DAA" w:rsidRPr="00CA0A68" w:rsidRDefault="000E4DAA">
      <w:pPr>
        <w:pStyle w:val="BodyText"/>
        <w:rPr>
          <w:sz w:val="18"/>
          <w:szCs w:val="18"/>
        </w:rPr>
      </w:pPr>
    </w:p>
    <w:p w14:paraId="0884136C" w14:textId="77777777" w:rsidR="000E4DAA" w:rsidRPr="00CA0A68" w:rsidRDefault="000E4DAA">
      <w:pPr>
        <w:pStyle w:val="BodyText"/>
        <w:rPr>
          <w:sz w:val="18"/>
          <w:szCs w:val="18"/>
        </w:rPr>
      </w:pPr>
    </w:p>
    <w:p w14:paraId="4DE9B913" w14:textId="77777777" w:rsidR="000E4DAA" w:rsidRPr="00CA0A68" w:rsidRDefault="000E4DAA">
      <w:pPr>
        <w:pStyle w:val="BodyText"/>
        <w:rPr>
          <w:sz w:val="18"/>
          <w:szCs w:val="18"/>
        </w:rPr>
      </w:pPr>
    </w:p>
    <w:p w14:paraId="1A6DF981" w14:textId="0DA413FD" w:rsidR="000E4DAA" w:rsidRPr="00CA0A68" w:rsidRDefault="00FF5240">
      <w:pPr>
        <w:pStyle w:val="BodyText"/>
        <w:spacing w:before="9"/>
        <w:rPr>
          <w:sz w:val="24"/>
          <w:szCs w:val="18"/>
        </w:rPr>
      </w:pPr>
      <w:r>
        <w:rPr>
          <w:noProof/>
          <w:sz w:val="18"/>
          <w:szCs w:val="18"/>
        </w:rPr>
        <mc:AlternateContent>
          <mc:Choice Requires="wps">
            <w:drawing>
              <wp:anchor distT="0" distB="0" distL="0" distR="0" simplePos="0" relativeHeight="2056" behindDoc="0" locked="0" layoutInCell="1" allowOverlap="1" wp14:anchorId="756C0552" wp14:editId="2159D098">
                <wp:simplePos x="0" y="0"/>
                <wp:positionH relativeFrom="page">
                  <wp:posOffset>850265</wp:posOffset>
                </wp:positionH>
                <wp:positionV relativeFrom="paragraph">
                  <wp:posOffset>223520</wp:posOffset>
                </wp:positionV>
                <wp:extent cx="5140325" cy="0"/>
                <wp:effectExtent l="12065" t="11430" r="10160" b="7620"/>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0325" cy="0"/>
                        </a:xfrm>
                        <a:prstGeom prst="line">
                          <a:avLst/>
                        </a:prstGeom>
                        <a:noFill/>
                        <a:ln w="54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CA87" id="Line 2"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95pt,17.6pt" to="471.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" strokeweight=".15239mm">
                <w10:wrap type="topAndBottom" anchorx="page"/>
              </v:line>
            </w:pict>
          </mc:Fallback>
        </mc:AlternateContent>
      </w:r>
    </w:p>
    <w:p w14:paraId="0809770C" w14:textId="77777777" w:rsidR="000E4DAA" w:rsidRPr="00CA0A68" w:rsidRDefault="00572D7E">
      <w:pPr>
        <w:tabs>
          <w:tab w:val="left" w:pos="7319"/>
        </w:tabs>
        <w:spacing w:line="224" w:lineRule="exact"/>
        <w:ind w:left="839"/>
        <w:rPr>
          <w:sz w:val="20"/>
          <w:szCs w:val="20"/>
        </w:rPr>
      </w:pPr>
      <w:r w:rsidRPr="00CA0A68">
        <w:rPr>
          <w:sz w:val="20"/>
          <w:szCs w:val="20"/>
        </w:rPr>
        <w:t>Assinatura do(a) aluno(a)</w:t>
      </w:r>
      <w:r w:rsidRPr="00CA0A68">
        <w:rPr>
          <w:sz w:val="20"/>
          <w:szCs w:val="20"/>
        </w:rPr>
        <w:tab/>
        <w:t>Data</w:t>
      </w:r>
    </w:p>
    <w:sectPr w:rsidR="000E4DAA" w:rsidRPr="00CA0A68">
      <w:pgSz w:w="12240" w:h="15840"/>
      <w:pgMar w:top="900" w:right="780" w:bottom="640" w:left="500" w:header="0" w:footer="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73DA" w14:textId="77777777" w:rsidR="005F6944" w:rsidRDefault="005F6944">
      <w:r>
        <w:separator/>
      </w:r>
    </w:p>
  </w:endnote>
  <w:endnote w:type="continuationSeparator" w:id="0">
    <w:p w14:paraId="7FD412A2" w14:textId="77777777" w:rsidR="005F6944" w:rsidRDefault="005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PGothic">
    <w:altName w:val="MS PGothic"/>
    <w:panose1 w:val="020B0600070205080204"/>
    <w:charset w:val="80"/>
    <w:family w:val="swiss"/>
    <w:pitch w:val="variable"/>
    <w:sig w:usb0="E00002FF" w:usb1="6AC7FDFB" w:usb2="08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4D2A" w14:textId="32D403F5" w:rsidR="000E4DAA" w:rsidRDefault="00FF5240">
    <w:pPr>
      <w:pStyle w:val="BodyText"/>
      <w:spacing w:line="14" w:lineRule="auto"/>
      <w:rPr>
        <w:sz w:val="20"/>
      </w:rPr>
    </w:pPr>
    <w:r>
      <w:rPr>
        <w:noProof/>
      </w:rPr>
      <mc:AlternateContent>
        <mc:Choice Requires="wps">
          <w:drawing>
            <wp:anchor distT="0" distB="0" distL="114300" distR="114300" simplePos="0" relativeHeight="503219144" behindDoc="1" locked="0" layoutInCell="1" allowOverlap="1" wp14:anchorId="42C0100C" wp14:editId="65637031">
              <wp:simplePos x="0" y="0"/>
              <wp:positionH relativeFrom="page">
                <wp:posOffset>367665</wp:posOffset>
              </wp:positionH>
              <wp:positionV relativeFrom="page">
                <wp:posOffset>9632315</wp:posOffset>
              </wp:positionV>
              <wp:extent cx="128905" cy="181610"/>
              <wp:effectExtent l="0" t="254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712B0" w14:textId="77777777" w:rsidR="000E4DAA" w:rsidRDefault="00572D7E">
                          <w:pPr>
                            <w:spacing w:before="13"/>
                            <w:ind w:left="40"/>
                            <w:rPr>
                              <w:rFonts w:ascii="Arial"/>
                            </w:rPr>
                          </w:pPr>
                          <w:r>
                            <w:fldChar w:fldCharType="begin"/>
                          </w:r>
                          <w:r>
                            <w:rPr>
                              <w:rFonts w:ascii="Arial"/>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0100C" id="_x0000_t202" coordsize="21600,21600" o:spt="202" path="m,l,21600r21600,l21600,xe">
              <v:stroke joinstyle="miter"/>
              <v:path gradientshapeok="t" o:connecttype="rect"/>
            </v:shapetype>
            <v:shape id="Text Box 7" o:spid="_x0000_s1049" type="#_x0000_t202" style="position:absolute;margin-left:28.95pt;margin-top:758.45pt;width:10.15pt;height:14.3pt;z-index:-9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" filled="f" stroked="f">
              <v:textbox inset="0,0,0,0">
                <w:txbxContent>
                  <w:p w14:paraId="704712B0" w14:textId="77777777" w:rsidR="000E4DAA" w:rsidRDefault="00572D7E">
                    <w:pPr>
                      <w:spacing w:before="13"/>
                      <w:ind w:left="40"/>
                      <w:rPr>
                        <w:rFonts w:ascii="Arial"/>
                      </w:rPr>
                    </w:pPr>
                    <w:r>
                      <w:fldChar w:fldCharType="begin"/>
                    </w:r>
                    <w:r>
                      <w:rPr>
                        <w:rFonts w:ascii="Arial"/>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196A" w14:textId="6ABDF194" w:rsidR="000E4DAA" w:rsidRDefault="00FF5240">
    <w:pPr>
      <w:pStyle w:val="BodyText"/>
      <w:spacing w:line="14" w:lineRule="auto"/>
      <w:rPr>
        <w:sz w:val="20"/>
      </w:rPr>
    </w:pPr>
    <w:r>
      <w:rPr>
        <w:noProof/>
      </w:rPr>
      <mc:AlternateContent>
        <mc:Choice Requires="wps">
          <w:drawing>
            <wp:anchor distT="0" distB="0" distL="114300" distR="114300" simplePos="0" relativeHeight="503219168" behindDoc="1" locked="0" layoutInCell="1" allowOverlap="1" wp14:anchorId="5D3477B2" wp14:editId="3A15A093">
              <wp:simplePos x="0" y="0"/>
              <wp:positionH relativeFrom="page">
                <wp:posOffset>367665</wp:posOffset>
              </wp:positionH>
              <wp:positionV relativeFrom="page">
                <wp:posOffset>9632315</wp:posOffset>
              </wp:positionV>
              <wp:extent cx="206375" cy="181610"/>
              <wp:effectExtent l="0" t="254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CFECA" w14:textId="77777777" w:rsidR="000E4DAA" w:rsidRDefault="00572D7E">
                          <w:pPr>
                            <w:spacing w:before="13"/>
                            <w:ind w:left="40"/>
                            <w:rPr>
                              <w:rFonts w:ascii="Arial"/>
                            </w:rPr>
                          </w:pP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477B2" id="_x0000_t202" coordsize="21600,21600" o:spt="202" path="m,l,21600r21600,l21600,xe">
              <v:stroke joinstyle="miter"/>
              <v:path gradientshapeok="t" o:connecttype="rect"/>
            </v:shapetype>
            <v:shape id="Text Box 6" o:spid="_x0000_s1050" type="#_x0000_t202" style="position:absolute;margin-left:28.95pt;margin-top:758.45pt;width:16.25pt;height:14.3pt;z-index:-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" filled="f" stroked="f">
              <v:textbox inset="0,0,0,0">
                <w:txbxContent>
                  <w:p w14:paraId="5B6CFECA" w14:textId="77777777" w:rsidR="000E4DAA" w:rsidRDefault="00572D7E">
                    <w:pPr>
                      <w:spacing w:before="13"/>
                      <w:ind w:left="4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63BF" w14:textId="427C6412" w:rsidR="000E4DAA" w:rsidRDefault="00FF5240">
    <w:pPr>
      <w:pStyle w:val="BodyText"/>
      <w:spacing w:line="14" w:lineRule="auto"/>
      <w:rPr>
        <w:sz w:val="20"/>
      </w:rPr>
    </w:pPr>
    <w:r>
      <w:rPr>
        <w:noProof/>
      </w:rPr>
      <mc:AlternateContent>
        <mc:Choice Requires="wps">
          <w:drawing>
            <wp:anchor distT="0" distB="0" distL="114300" distR="114300" simplePos="0" relativeHeight="503219192" behindDoc="1" locked="0" layoutInCell="1" allowOverlap="1" wp14:anchorId="40E0D19D" wp14:editId="46082B92">
              <wp:simplePos x="0" y="0"/>
              <wp:positionH relativeFrom="page">
                <wp:posOffset>367665</wp:posOffset>
              </wp:positionH>
              <wp:positionV relativeFrom="page">
                <wp:posOffset>9632315</wp:posOffset>
              </wp:positionV>
              <wp:extent cx="206375" cy="181610"/>
              <wp:effectExtent l="0" t="254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5D68C" w14:textId="77777777" w:rsidR="000E4DAA" w:rsidRDefault="00572D7E">
                          <w:pPr>
                            <w:spacing w:before="13"/>
                            <w:ind w:left="40"/>
                            <w:rPr>
                              <w:rFonts w:ascii="Arial"/>
                            </w:rPr>
                          </w:pPr>
                          <w:r>
                            <w:fldChar w:fldCharType="begin"/>
                          </w:r>
                          <w:r>
                            <w:rPr>
                              <w:rFonts w:ascii="Arial"/>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0D19D" id="_x0000_t202" coordsize="21600,21600" o:spt="202" path="m,l,21600r21600,l21600,xe">
              <v:stroke joinstyle="miter"/>
              <v:path gradientshapeok="t" o:connecttype="rect"/>
            </v:shapetype>
            <v:shape id="Text Box 5" o:spid="_x0000_s1051" type="#_x0000_t202" style="position:absolute;margin-left:28.95pt;margin-top:758.45pt;width:16.25pt;height:14.3pt;z-index:-9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" filled="f" stroked="f">
              <v:textbox inset="0,0,0,0">
                <w:txbxContent>
                  <w:p w14:paraId="2735D68C" w14:textId="77777777" w:rsidR="000E4DAA" w:rsidRDefault="00572D7E">
                    <w:pPr>
                      <w:spacing w:before="13"/>
                      <w:ind w:left="40"/>
                      <w:rPr>
                        <w:rFonts w:ascii="Arial"/>
                      </w:rPr>
                    </w:pPr>
                    <w:r>
                      <w:fldChar w:fldCharType="begin"/>
                    </w:r>
                    <w:r>
                      <w:rPr>
                        <w:rFonts w:ascii="Arial"/>
                      </w:rPr>
                      <w:instrText xml:space="preserve"> PAGE </w:instrText>
                    </w:r>
                    <w:r>
                      <w:fldChar w:fldCharType="separate"/>
                    </w:r>
                    <w:r>
                      <w:t>20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2338" w14:textId="230F6A17" w:rsidR="000E4DAA" w:rsidRDefault="00FF5240">
    <w:pPr>
      <w:pStyle w:val="BodyText"/>
      <w:spacing w:line="14" w:lineRule="auto"/>
      <w:rPr>
        <w:sz w:val="20"/>
      </w:rPr>
    </w:pPr>
    <w:r>
      <w:rPr>
        <w:noProof/>
      </w:rPr>
      <mc:AlternateContent>
        <mc:Choice Requires="wps">
          <w:drawing>
            <wp:anchor distT="0" distB="0" distL="114300" distR="114300" simplePos="0" relativeHeight="503219216" behindDoc="1" locked="0" layoutInCell="1" allowOverlap="1" wp14:anchorId="0BD647BC" wp14:editId="77B2D7D8">
              <wp:simplePos x="0" y="0"/>
              <wp:positionH relativeFrom="page">
                <wp:posOffset>367665</wp:posOffset>
              </wp:positionH>
              <wp:positionV relativeFrom="page">
                <wp:posOffset>9632315</wp:posOffset>
              </wp:positionV>
              <wp:extent cx="206375" cy="181610"/>
              <wp:effectExtent l="0" t="254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C536E" w14:textId="77777777" w:rsidR="000E4DAA" w:rsidRDefault="00572D7E">
                          <w:pPr>
                            <w:spacing w:before="13"/>
                            <w:ind w:left="40"/>
                            <w:rPr>
                              <w:rFonts w:ascii="Arial"/>
                            </w:rPr>
                          </w:pPr>
                          <w:r>
                            <w:fldChar w:fldCharType="begin"/>
                          </w:r>
                          <w:r>
                            <w:rPr>
                              <w:rFonts w:ascii="Arial"/>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647BC" id="_x0000_t202" coordsize="21600,21600" o:spt="202" path="m,l,21600r21600,l21600,xe">
              <v:stroke joinstyle="miter"/>
              <v:path gradientshapeok="t" o:connecttype="rect"/>
            </v:shapetype>
            <v:shape id="Text Box 4" o:spid="_x0000_s1052" type="#_x0000_t202" style="position:absolute;margin-left:28.95pt;margin-top:758.45pt;width:16.25pt;height:14.3pt;z-index:-9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" filled="f" stroked="f">
              <v:textbox inset="0,0,0,0">
                <w:txbxContent>
                  <w:p w14:paraId="2AFC536E" w14:textId="77777777" w:rsidR="000E4DAA" w:rsidRDefault="00572D7E">
                    <w:pPr>
                      <w:spacing w:before="13"/>
                      <w:ind w:left="40"/>
                      <w:rPr>
                        <w:rFonts w:ascii="Arial"/>
                      </w:rPr>
                    </w:pPr>
                    <w:r>
                      <w:fldChar w:fldCharType="begin"/>
                    </w:r>
                    <w:r>
                      <w:rPr>
                        <w:rFonts w:ascii="Arial"/>
                      </w:rPr>
                      <w:instrText xml:space="preserve"> PAGE </w:instrText>
                    </w:r>
                    <w:r>
                      <w:fldChar w:fldCharType="separate"/>
                    </w:r>
                    <w:r>
                      <w:t>30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5523" w14:textId="32FF0F59" w:rsidR="000E4DAA" w:rsidRDefault="00FF5240">
    <w:pPr>
      <w:pStyle w:val="BodyText"/>
      <w:spacing w:line="14" w:lineRule="auto"/>
      <w:rPr>
        <w:sz w:val="20"/>
      </w:rPr>
    </w:pPr>
    <w:r>
      <w:rPr>
        <w:noProof/>
      </w:rPr>
      <mc:AlternateContent>
        <mc:Choice Requires="wps">
          <w:drawing>
            <wp:anchor distT="0" distB="0" distL="114300" distR="114300" simplePos="0" relativeHeight="503219240" behindDoc="1" locked="0" layoutInCell="1" allowOverlap="1" wp14:anchorId="368AA6A7" wp14:editId="1F7051CE">
              <wp:simplePos x="0" y="0"/>
              <wp:positionH relativeFrom="page">
                <wp:posOffset>367665</wp:posOffset>
              </wp:positionH>
              <wp:positionV relativeFrom="page">
                <wp:posOffset>9632315</wp:posOffset>
              </wp:positionV>
              <wp:extent cx="206375" cy="181610"/>
              <wp:effectExtent l="0" t="254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FF783" w14:textId="77777777" w:rsidR="000E4DAA" w:rsidRDefault="00572D7E">
                          <w:pPr>
                            <w:spacing w:before="13"/>
                            <w:ind w:left="40"/>
                            <w:rPr>
                              <w:rFonts w:ascii="Arial"/>
                            </w:rPr>
                          </w:pPr>
                          <w:r>
                            <w:fldChar w:fldCharType="begin"/>
                          </w:r>
                          <w:r>
                            <w:rPr>
                              <w:rFonts w:ascii="Arial"/>
                            </w:rP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AA6A7" id="_x0000_t202" coordsize="21600,21600" o:spt="202" path="m,l,21600r21600,l21600,xe">
              <v:stroke joinstyle="miter"/>
              <v:path gradientshapeok="t" o:connecttype="rect"/>
            </v:shapetype>
            <v:shape id="Text Box 3" o:spid="_x0000_s1053" type="#_x0000_t202" style="position:absolute;margin-left:28.95pt;margin-top:758.45pt;width:16.25pt;height:14.3pt;z-index:-9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" filled="f" stroked="f">
              <v:textbox inset="0,0,0,0">
                <w:txbxContent>
                  <w:p w14:paraId="42EFF783" w14:textId="77777777" w:rsidR="000E4DAA" w:rsidRDefault="00572D7E">
                    <w:pPr>
                      <w:spacing w:before="13"/>
                      <w:ind w:left="40"/>
                      <w:rPr>
                        <w:rFonts w:ascii="Arial"/>
                      </w:rPr>
                    </w:pPr>
                    <w:r>
                      <w:fldChar w:fldCharType="begin"/>
                    </w:r>
                    <w:r>
                      <w:rPr>
                        <w:rFonts w:ascii="Arial"/>
                      </w:rPr>
                      <w:instrText xml:space="preserve"> PAGE </w:instrText>
                    </w:r>
                    <w:r>
                      <w:fldChar w:fldCharType="separate"/>
                    </w:r>
                    <w:r>
                      <w:t>40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395D" w14:textId="046F6618" w:rsidR="000E4DAA" w:rsidRDefault="00FF5240">
    <w:pPr>
      <w:pStyle w:val="BodyText"/>
      <w:spacing w:line="14" w:lineRule="auto"/>
      <w:rPr>
        <w:sz w:val="20"/>
      </w:rPr>
    </w:pPr>
    <w:r>
      <w:rPr>
        <w:noProof/>
      </w:rPr>
      <mc:AlternateContent>
        <mc:Choice Requires="wps">
          <w:drawing>
            <wp:anchor distT="0" distB="0" distL="114300" distR="114300" simplePos="0" relativeHeight="503219264" behindDoc="1" locked="0" layoutInCell="1" allowOverlap="1" wp14:anchorId="002826B8" wp14:editId="442CC431">
              <wp:simplePos x="0" y="0"/>
              <wp:positionH relativeFrom="page">
                <wp:posOffset>367665</wp:posOffset>
              </wp:positionH>
              <wp:positionV relativeFrom="page">
                <wp:posOffset>9632315</wp:posOffset>
              </wp:positionV>
              <wp:extent cx="206375" cy="18161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AFF4A" w14:textId="77777777" w:rsidR="000E4DAA" w:rsidRDefault="00572D7E">
                          <w:pPr>
                            <w:spacing w:before="13"/>
                            <w:ind w:left="40"/>
                            <w:rPr>
                              <w:rFonts w:ascii="Arial"/>
                            </w:rPr>
                          </w:pPr>
                          <w:r>
                            <w:fldChar w:fldCharType="begin"/>
                          </w:r>
                          <w:r>
                            <w:rPr>
                              <w:rFonts w:ascii="Arial"/>
                            </w:rPr>
                            <w:instrText xml:space="preserve"> PAGE </w:instrText>
                          </w:r>
                          <w:r>
                            <w:fldChar w:fldCharType="separate"/>
                          </w:r>
                          <w: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826B8" id="_x0000_t202" coordsize="21600,21600" o:spt="202" path="m,l,21600r21600,l21600,xe">
              <v:stroke joinstyle="miter"/>
              <v:path gradientshapeok="t" o:connecttype="rect"/>
            </v:shapetype>
            <v:shape id="Text Box 2" o:spid="_x0000_s1054" type="#_x0000_t202" style="position:absolute;margin-left:28.95pt;margin-top:758.45pt;width:16.25pt;height:14.3pt;z-index:-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" filled="f" stroked="f">
              <v:textbox inset="0,0,0,0">
                <w:txbxContent>
                  <w:p w14:paraId="473AFF4A" w14:textId="77777777" w:rsidR="000E4DAA" w:rsidRDefault="00572D7E">
                    <w:pPr>
                      <w:spacing w:before="13"/>
                      <w:ind w:left="40"/>
                      <w:rPr>
                        <w:rFonts w:ascii="Arial"/>
                      </w:rPr>
                    </w:pPr>
                    <w:r>
                      <w:fldChar w:fldCharType="begin"/>
                    </w:r>
                    <w:r>
                      <w:rPr>
                        <w:rFonts w:ascii="Arial"/>
                      </w:rPr>
                      <w:instrText xml:space="preserve"> PAGE </w:instrText>
                    </w:r>
                    <w:r>
                      <w:fldChar w:fldCharType="separate"/>
                    </w:r>
                    <w:r>
                      <w:t>50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2E4D" w14:textId="2BF617E8" w:rsidR="000E4DAA" w:rsidRDefault="00FF5240">
    <w:pPr>
      <w:pStyle w:val="BodyText"/>
      <w:spacing w:line="14" w:lineRule="auto"/>
      <w:rPr>
        <w:sz w:val="17"/>
      </w:rPr>
    </w:pPr>
    <w:r>
      <w:rPr>
        <w:noProof/>
      </w:rPr>
      <mc:AlternateContent>
        <mc:Choice Requires="wps">
          <w:drawing>
            <wp:anchor distT="0" distB="0" distL="114300" distR="114300" simplePos="0" relativeHeight="503219288" behindDoc="1" locked="0" layoutInCell="1" allowOverlap="1" wp14:anchorId="1F62105A" wp14:editId="143AB9C9">
              <wp:simplePos x="0" y="0"/>
              <wp:positionH relativeFrom="page">
                <wp:posOffset>367665</wp:posOffset>
              </wp:positionH>
              <wp:positionV relativeFrom="page">
                <wp:posOffset>9632315</wp:posOffset>
              </wp:positionV>
              <wp:extent cx="206375" cy="18161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19CEE" w14:textId="77777777" w:rsidR="000E4DAA" w:rsidRDefault="00572D7E">
                          <w:pPr>
                            <w:spacing w:before="13"/>
                            <w:ind w:left="40"/>
                            <w:rPr>
                              <w:rFonts w:ascii="Arial"/>
                            </w:rPr>
                          </w:pPr>
                          <w:r>
                            <w:fldChar w:fldCharType="begin"/>
                          </w:r>
                          <w:r>
                            <w:rPr>
                              <w:rFonts w:ascii="Arial"/>
                            </w:rPr>
                            <w:instrText xml:space="preserve"> PAGE </w:instrText>
                          </w:r>
                          <w:r>
                            <w:fldChar w:fldCharType="separate"/>
                          </w:r>
                          <w: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2105A" id="_x0000_t202" coordsize="21600,21600" o:spt="202" path="m,l,21600r21600,l21600,xe">
              <v:stroke joinstyle="miter"/>
              <v:path gradientshapeok="t" o:connecttype="rect"/>
            </v:shapetype>
            <v:shape id="Text Box 1" o:spid="_x0000_s1055" type="#_x0000_t202" style="position:absolute;margin-left:28.95pt;margin-top:758.45pt;width:16.25pt;height:14.3pt;z-index:-9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" filled="f" stroked="f">
              <v:textbox inset="0,0,0,0">
                <w:txbxContent>
                  <w:p w14:paraId="3EE19CEE" w14:textId="77777777" w:rsidR="000E4DAA" w:rsidRDefault="00572D7E">
                    <w:pPr>
                      <w:spacing w:before="13"/>
                      <w:ind w:left="40"/>
                      <w:rPr>
                        <w:rFonts w:ascii="Arial"/>
                      </w:rPr>
                    </w:pPr>
                    <w:r>
                      <w:fldChar w:fldCharType="begin"/>
                    </w:r>
                    <w:r>
                      <w:rPr>
                        <w:rFonts w:ascii="Arial"/>
                      </w:rPr>
                      <w:instrText xml:space="preserve"> PAGE </w:instrText>
                    </w:r>
                    <w:r>
                      <w:fldChar w:fldCharType="separate"/>
                    </w:r>
                    <w:r>
                      <w:t>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AAB3" w14:textId="77777777" w:rsidR="005F6944" w:rsidRDefault="005F6944">
      <w:r>
        <w:separator/>
      </w:r>
    </w:p>
  </w:footnote>
  <w:footnote w:type="continuationSeparator" w:id="0">
    <w:p w14:paraId="0CC10C44" w14:textId="77777777" w:rsidR="005F6944" w:rsidRDefault="005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D7B"/>
    <w:multiLevelType w:val="hybridMultilevel"/>
    <w:tmpl w:val="2334F268"/>
    <w:lvl w:ilvl="0" w:tplc="3438A518">
      <w:start w:val="1"/>
      <w:numFmt w:val="upperRoman"/>
      <w:lvlText w:val="%1."/>
      <w:lvlJc w:val="left"/>
      <w:pPr>
        <w:ind w:left="1813" w:hanging="164"/>
        <w:jc w:val="left"/>
      </w:pPr>
      <w:rPr>
        <w:rFonts w:ascii="Times New Roman" w:eastAsia="Times New Roman" w:hAnsi="Times New Roman" w:cs="Times New Roman" w:hint="default"/>
        <w:w w:val="103"/>
        <w:sz w:val="19"/>
        <w:szCs w:val="19"/>
      </w:rPr>
    </w:lvl>
    <w:lvl w:ilvl="1" w:tplc="23746BD6">
      <w:start w:val="1"/>
      <w:numFmt w:val="decimal"/>
      <w:lvlText w:val="%2."/>
      <w:lvlJc w:val="left"/>
      <w:pPr>
        <w:ind w:left="2091" w:hanging="186"/>
        <w:jc w:val="left"/>
      </w:pPr>
      <w:rPr>
        <w:rFonts w:ascii="Times New Roman" w:eastAsia="Times New Roman" w:hAnsi="Times New Roman" w:cs="Times New Roman" w:hint="default"/>
        <w:w w:val="103"/>
        <w:sz w:val="19"/>
        <w:szCs w:val="19"/>
      </w:rPr>
    </w:lvl>
    <w:lvl w:ilvl="2" w:tplc="4B626998">
      <w:numFmt w:val="bullet"/>
      <w:lvlText w:val="•"/>
      <w:lvlJc w:val="left"/>
      <w:pPr>
        <w:ind w:left="3080" w:hanging="186"/>
      </w:pPr>
      <w:rPr>
        <w:rFonts w:hint="default"/>
      </w:rPr>
    </w:lvl>
    <w:lvl w:ilvl="3" w:tplc="4574F5A0">
      <w:numFmt w:val="bullet"/>
      <w:lvlText w:val="•"/>
      <w:lvlJc w:val="left"/>
      <w:pPr>
        <w:ind w:left="4060" w:hanging="186"/>
      </w:pPr>
      <w:rPr>
        <w:rFonts w:hint="default"/>
      </w:rPr>
    </w:lvl>
    <w:lvl w:ilvl="4" w:tplc="B510C3C6">
      <w:numFmt w:val="bullet"/>
      <w:lvlText w:val="•"/>
      <w:lvlJc w:val="left"/>
      <w:pPr>
        <w:ind w:left="5040" w:hanging="186"/>
      </w:pPr>
      <w:rPr>
        <w:rFonts w:hint="default"/>
      </w:rPr>
    </w:lvl>
    <w:lvl w:ilvl="5" w:tplc="2C541A4E">
      <w:numFmt w:val="bullet"/>
      <w:lvlText w:val="•"/>
      <w:lvlJc w:val="left"/>
      <w:pPr>
        <w:ind w:left="6020" w:hanging="186"/>
      </w:pPr>
      <w:rPr>
        <w:rFonts w:hint="default"/>
      </w:rPr>
    </w:lvl>
    <w:lvl w:ilvl="6" w:tplc="8B2C83E6">
      <w:numFmt w:val="bullet"/>
      <w:lvlText w:val="•"/>
      <w:lvlJc w:val="left"/>
      <w:pPr>
        <w:ind w:left="7000" w:hanging="186"/>
      </w:pPr>
      <w:rPr>
        <w:rFonts w:hint="default"/>
      </w:rPr>
    </w:lvl>
    <w:lvl w:ilvl="7" w:tplc="75D85C64">
      <w:numFmt w:val="bullet"/>
      <w:lvlText w:val="•"/>
      <w:lvlJc w:val="left"/>
      <w:pPr>
        <w:ind w:left="7980" w:hanging="186"/>
      </w:pPr>
      <w:rPr>
        <w:rFonts w:hint="default"/>
      </w:rPr>
    </w:lvl>
    <w:lvl w:ilvl="8" w:tplc="DA2076A6">
      <w:numFmt w:val="bullet"/>
      <w:lvlText w:val="•"/>
      <w:lvlJc w:val="left"/>
      <w:pPr>
        <w:ind w:left="8960" w:hanging="186"/>
      </w:pPr>
      <w:rPr>
        <w:rFonts w:hint="default"/>
      </w:rPr>
    </w:lvl>
  </w:abstractNum>
  <w:abstractNum w:abstractNumId="1" w15:restartNumberingAfterBreak="0">
    <w:nsid w:val="089C7814"/>
    <w:multiLevelType w:val="hybridMultilevel"/>
    <w:tmpl w:val="B2D8B6C4"/>
    <w:lvl w:ilvl="0" w:tplc="FDBA4B70">
      <w:start w:val="1"/>
      <w:numFmt w:val="upperLetter"/>
      <w:lvlText w:val="%1."/>
      <w:lvlJc w:val="left"/>
      <w:pPr>
        <w:ind w:left="2046" w:hanging="217"/>
        <w:jc w:val="left"/>
      </w:pPr>
      <w:rPr>
        <w:rFonts w:ascii="Times New Roman" w:eastAsia="Times New Roman" w:hAnsi="Times New Roman" w:cs="Times New Roman" w:hint="default"/>
        <w:w w:val="104"/>
        <w:sz w:val="17"/>
        <w:szCs w:val="17"/>
      </w:rPr>
    </w:lvl>
    <w:lvl w:ilvl="1" w:tplc="98464768">
      <w:numFmt w:val="bullet"/>
      <w:lvlText w:val="•"/>
      <w:lvlJc w:val="left"/>
      <w:pPr>
        <w:ind w:left="2838" w:hanging="217"/>
      </w:pPr>
      <w:rPr>
        <w:rFonts w:hint="default"/>
      </w:rPr>
    </w:lvl>
    <w:lvl w:ilvl="2" w:tplc="D5A806F0">
      <w:numFmt w:val="bullet"/>
      <w:lvlText w:val="•"/>
      <w:lvlJc w:val="left"/>
      <w:pPr>
        <w:ind w:left="3636" w:hanging="217"/>
      </w:pPr>
      <w:rPr>
        <w:rFonts w:hint="default"/>
      </w:rPr>
    </w:lvl>
    <w:lvl w:ilvl="3" w:tplc="6D84FE08">
      <w:numFmt w:val="bullet"/>
      <w:lvlText w:val="•"/>
      <w:lvlJc w:val="left"/>
      <w:pPr>
        <w:ind w:left="4434" w:hanging="217"/>
      </w:pPr>
      <w:rPr>
        <w:rFonts w:hint="default"/>
      </w:rPr>
    </w:lvl>
    <w:lvl w:ilvl="4" w:tplc="25DCAFE4">
      <w:numFmt w:val="bullet"/>
      <w:lvlText w:val="•"/>
      <w:lvlJc w:val="left"/>
      <w:pPr>
        <w:ind w:left="5232" w:hanging="217"/>
      </w:pPr>
      <w:rPr>
        <w:rFonts w:hint="default"/>
      </w:rPr>
    </w:lvl>
    <w:lvl w:ilvl="5" w:tplc="60A05C76">
      <w:numFmt w:val="bullet"/>
      <w:lvlText w:val="•"/>
      <w:lvlJc w:val="left"/>
      <w:pPr>
        <w:ind w:left="6030" w:hanging="217"/>
      </w:pPr>
      <w:rPr>
        <w:rFonts w:hint="default"/>
      </w:rPr>
    </w:lvl>
    <w:lvl w:ilvl="6" w:tplc="9DB0CEF6">
      <w:numFmt w:val="bullet"/>
      <w:lvlText w:val="•"/>
      <w:lvlJc w:val="left"/>
      <w:pPr>
        <w:ind w:left="6828" w:hanging="217"/>
      </w:pPr>
      <w:rPr>
        <w:rFonts w:hint="default"/>
      </w:rPr>
    </w:lvl>
    <w:lvl w:ilvl="7" w:tplc="2D6CEABE">
      <w:numFmt w:val="bullet"/>
      <w:lvlText w:val="•"/>
      <w:lvlJc w:val="left"/>
      <w:pPr>
        <w:ind w:left="7626" w:hanging="217"/>
      </w:pPr>
      <w:rPr>
        <w:rFonts w:hint="default"/>
      </w:rPr>
    </w:lvl>
    <w:lvl w:ilvl="8" w:tplc="13724CE2">
      <w:numFmt w:val="bullet"/>
      <w:lvlText w:val="•"/>
      <w:lvlJc w:val="left"/>
      <w:pPr>
        <w:ind w:left="8424" w:hanging="217"/>
      </w:pPr>
      <w:rPr>
        <w:rFonts w:hint="default"/>
      </w:rPr>
    </w:lvl>
  </w:abstractNum>
  <w:abstractNum w:abstractNumId="2" w15:restartNumberingAfterBreak="0">
    <w:nsid w:val="08E74239"/>
    <w:multiLevelType w:val="hybridMultilevel"/>
    <w:tmpl w:val="79C872B2"/>
    <w:lvl w:ilvl="0" w:tplc="7BDE7448">
      <w:start w:val="1"/>
      <w:numFmt w:val="decimal"/>
      <w:lvlText w:val="%1."/>
      <w:lvlJc w:val="left"/>
      <w:pPr>
        <w:ind w:left="2055" w:hanging="197"/>
        <w:jc w:val="left"/>
      </w:pPr>
      <w:rPr>
        <w:rFonts w:ascii="Times New Roman" w:eastAsia="Times New Roman" w:hAnsi="Times New Roman" w:cs="Times New Roman" w:hint="default"/>
        <w:w w:val="103"/>
        <w:sz w:val="19"/>
        <w:szCs w:val="19"/>
      </w:rPr>
    </w:lvl>
    <w:lvl w:ilvl="1" w:tplc="6A1AD10A">
      <w:numFmt w:val="bullet"/>
      <w:lvlText w:val="•"/>
      <w:lvlJc w:val="left"/>
      <w:pPr>
        <w:ind w:left="2948" w:hanging="197"/>
      </w:pPr>
      <w:rPr>
        <w:rFonts w:hint="default"/>
      </w:rPr>
    </w:lvl>
    <w:lvl w:ilvl="2" w:tplc="2D4E7F88">
      <w:numFmt w:val="bullet"/>
      <w:lvlText w:val="•"/>
      <w:lvlJc w:val="left"/>
      <w:pPr>
        <w:ind w:left="3836" w:hanging="197"/>
      </w:pPr>
      <w:rPr>
        <w:rFonts w:hint="default"/>
      </w:rPr>
    </w:lvl>
    <w:lvl w:ilvl="3" w:tplc="EF9841B4">
      <w:numFmt w:val="bullet"/>
      <w:lvlText w:val="•"/>
      <w:lvlJc w:val="left"/>
      <w:pPr>
        <w:ind w:left="4724" w:hanging="197"/>
      </w:pPr>
      <w:rPr>
        <w:rFonts w:hint="default"/>
      </w:rPr>
    </w:lvl>
    <w:lvl w:ilvl="4" w:tplc="268E9F70">
      <w:numFmt w:val="bullet"/>
      <w:lvlText w:val="•"/>
      <w:lvlJc w:val="left"/>
      <w:pPr>
        <w:ind w:left="5612" w:hanging="197"/>
      </w:pPr>
      <w:rPr>
        <w:rFonts w:hint="default"/>
      </w:rPr>
    </w:lvl>
    <w:lvl w:ilvl="5" w:tplc="3164508E">
      <w:numFmt w:val="bullet"/>
      <w:lvlText w:val="•"/>
      <w:lvlJc w:val="left"/>
      <w:pPr>
        <w:ind w:left="6500" w:hanging="197"/>
      </w:pPr>
      <w:rPr>
        <w:rFonts w:hint="default"/>
      </w:rPr>
    </w:lvl>
    <w:lvl w:ilvl="6" w:tplc="C2FCC476">
      <w:numFmt w:val="bullet"/>
      <w:lvlText w:val="•"/>
      <w:lvlJc w:val="left"/>
      <w:pPr>
        <w:ind w:left="7388" w:hanging="197"/>
      </w:pPr>
      <w:rPr>
        <w:rFonts w:hint="default"/>
      </w:rPr>
    </w:lvl>
    <w:lvl w:ilvl="7" w:tplc="903E38E4">
      <w:numFmt w:val="bullet"/>
      <w:lvlText w:val="•"/>
      <w:lvlJc w:val="left"/>
      <w:pPr>
        <w:ind w:left="8276" w:hanging="197"/>
      </w:pPr>
      <w:rPr>
        <w:rFonts w:hint="default"/>
      </w:rPr>
    </w:lvl>
    <w:lvl w:ilvl="8" w:tplc="F238D630">
      <w:numFmt w:val="bullet"/>
      <w:lvlText w:val="•"/>
      <w:lvlJc w:val="left"/>
      <w:pPr>
        <w:ind w:left="9164" w:hanging="197"/>
      </w:pPr>
      <w:rPr>
        <w:rFonts w:hint="default"/>
      </w:rPr>
    </w:lvl>
  </w:abstractNum>
  <w:abstractNum w:abstractNumId="3" w15:restartNumberingAfterBreak="0">
    <w:nsid w:val="09C57660"/>
    <w:multiLevelType w:val="hybridMultilevel"/>
    <w:tmpl w:val="103898DC"/>
    <w:lvl w:ilvl="0" w:tplc="AFC466E2">
      <w:start w:val="8"/>
      <w:numFmt w:val="lowerLetter"/>
      <w:lvlText w:val="%1."/>
      <w:lvlJc w:val="left"/>
      <w:pPr>
        <w:ind w:left="2204" w:hanging="194"/>
        <w:jc w:val="left"/>
      </w:pPr>
      <w:rPr>
        <w:rFonts w:ascii="Times New Roman" w:eastAsia="Times New Roman" w:hAnsi="Times New Roman" w:cs="Times New Roman" w:hint="default"/>
        <w:w w:val="103"/>
        <w:sz w:val="19"/>
        <w:szCs w:val="19"/>
      </w:rPr>
    </w:lvl>
    <w:lvl w:ilvl="1" w:tplc="7B365406">
      <w:numFmt w:val="bullet"/>
      <w:lvlText w:val="•"/>
      <w:lvlJc w:val="left"/>
      <w:pPr>
        <w:ind w:left="3074" w:hanging="194"/>
      </w:pPr>
      <w:rPr>
        <w:rFonts w:hint="default"/>
      </w:rPr>
    </w:lvl>
    <w:lvl w:ilvl="2" w:tplc="DA84BA88">
      <w:numFmt w:val="bullet"/>
      <w:lvlText w:val="•"/>
      <w:lvlJc w:val="left"/>
      <w:pPr>
        <w:ind w:left="3948" w:hanging="194"/>
      </w:pPr>
      <w:rPr>
        <w:rFonts w:hint="default"/>
      </w:rPr>
    </w:lvl>
    <w:lvl w:ilvl="3" w:tplc="7A56A704">
      <w:numFmt w:val="bullet"/>
      <w:lvlText w:val="•"/>
      <w:lvlJc w:val="left"/>
      <w:pPr>
        <w:ind w:left="4822" w:hanging="194"/>
      </w:pPr>
      <w:rPr>
        <w:rFonts w:hint="default"/>
      </w:rPr>
    </w:lvl>
    <w:lvl w:ilvl="4" w:tplc="BD840D08">
      <w:numFmt w:val="bullet"/>
      <w:lvlText w:val="•"/>
      <w:lvlJc w:val="left"/>
      <w:pPr>
        <w:ind w:left="5696" w:hanging="194"/>
      </w:pPr>
      <w:rPr>
        <w:rFonts w:hint="default"/>
      </w:rPr>
    </w:lvl>
    <w:lvl w:ilvl="5" w:tplc="3A041D76">
      <w:numFmt w:val="bullet"/>
      <w:lvlText w:val="•"/>
      <w:lvlJc w:val="left"/>
      <w:pPr>
        <w:ind w:left="6570" w:hanging="194"/>
      </w:pPr>
      <w:rPr>
        <w:rFonts w:hint="default"/>
      </w:rPr>
    </w:lvl>
    <w:lvl w:ilvl="6" w:tplc="96C0AAD2">
      <w:numFmt w:val="bullet"/>
      <w:lvlText w:val="•"/>
      <w:lvlJc w:val="left"/>
      <w:pPr>
        <w:ind w:left="7444" w:hanging="194"/>
      </w:pPr>
      <w:rPr>
        <w:rFonts w:hint="default"/>
      </w:rPr>
    </w:lvl>
    <w:lvl w:ilvl="7" w:tplc="AEF6AC8C">
      <w:numFmt w:val="bullet"/>
      <w:lvlText w:val="•"/>
      <w:lvlJc w:val="left"/>
      <w:pPr>
        <w:ind w:left="8318" w:hanging="194"/>
      </w:pPr>
      <w:rPr>
        <w:rFonts w:hint="default"/>
      </w:rPr>
    </w:lvl>
    <w:lvl w:ilvl="8" w:tplc="2A94F96E">
      <w:numFmt w:val="bullet"/>
      <w:lvlText w:val="•"/>
      <w:lvlJc w:val="left"/>
      <w:pPr>
        <w:ind w:left="9192" w:hanging="194"/>
      </w:pPr>
      <w:rPr>
        <w:rFonts w:hint="default"/>
      </w:rPr>
    </w:lvl>
  </w:abstractNum>
  <w:abstractNum w:abstractNumId="4" w15:restartNumberingAfterBreak="0">
    <w:nsid w:val="0CDF6651"/>
    <w:multiLevelType w:val="multilevel"/>
    <w:tmpl w:val="DCFC4D1A"/>
    <w:lvl w:ilvl="0">
      <w:start w:val="8"/>
      <w:numFmt w:val="decimal"/>
      <w:lvlText w:val="%1"/>
      <w:lvlJc w:val="left"/>
      <w:pPr>
        <w:ind w:left="1795" w:hanging="312"/>
        <w:jc w:val="left"/>
      </w:pPr>
      <w:rPr>
        <w:rFonts w:hint="default"/>
      </w:rPr>
    </w:lvl>
    <w:lvl w:ilvl="1">
      <w:start w:val="1"/>
      <w:numFmt w:val="decimal"/>
      <w:lvlText w:val="%1-%2"/>
      <w:lvlJc w:val="left"/>
      <w:pPr>
        <w:ind w:left="2204" w:hanging="312"/>
        <w:jc w:val="left"/>
      </w:pPr>
      <w:rPr>
        <w:rFonts w:ascii="Times New Roman" w:eastAsia="Times New Roman" w:hAnsi="Times New Roman" w:cs="Times New Roman" w:hint="default"/>
        <w:b/>
        <w:bCs/>
        <w:w w:val="103"/>
        <w:sz w:val="19"/>
        <w:szCs w:val="19"/>
      </w:rPr>
    </w:lvl>
    <w:lvl w:ilvl="2">
      <w:start w:val="1"/>
      <w:numFmt w:val="upperLetter"/>
      <w:lvlText w:val="%3."/>
      <w:lvlJc w:val="left"/>
      <w:pPr>
        <w:ind w:left="2804" w:hanging="241"/>
        <w:jc w:val="left"/>
      </w:pPr>
      <w:rPr>
        <w:rFonts w:ascii="Times New Roman" w:eastAsia="Times New Roman" w:hAnsi="Times New Roman" w:cs="Times New Roman" w:hint="default"/>
        <w:w w:val="103"/>
        <w:sz w:val="19"/>
        <w:szCs w:val="19"/>
      </w:rPr>
    </w:lvl>
    <w:lvl w:ilvl="3">
      <w:numFmt w:val="bullet"/>
      <w:lvlText w:val="•"/>
      <w:lvlJc w:val="left"/>
      <w:pPr>
        <w:ind w:left="3782" w:hanging="241"/>
      </w:pPr>
      <w:rPr>
        <w:rFonts w:hint="default"/>
      </w:rPr>
    </w:lvl>
    <w:lvl w:ilvl="4">
      <w:numFmt w:val="bullet"/>
      <w:lvlText w:val="•"/>
      <w:lvlJc w:val="left"/>
      <w:pPr>
        <w:ind w:left="4765" w:hanging="241"/>
      </w:pPr>
      <w:rPr>
        <w:rFonts w:hint="default"/>
      </w:rPr>
    </w:lvl>
    <w:lvl w:ilvl="5">
      <w:numFmt w:val="bullet"/>
      <w:lvlText w:val="•"/>
      <w:lvlJc w:val="left"/>
      <w:pPr>
        <w:ind w:left="5747" w:hanging="241"/>
      </w:pPr>
      <w:rPr>
        <w:rFonts w:hint="default"/>
      </w:rPr>
    </w:lvl>
    <w:lvl w:ilvl="6">
      <w:numFmt w:val="bullet"/>
      <w:lvlText w:val="•"/>
      <w:lvlJc w:val="left"/>
      <w:pPr>
        <w:ind w:left="6730" w:hanging="241"/>
      </w:pPr>
      <w:rPr>
        <w:rFonts w:hint="default"/>
      </w:rPr>
    </w:lvl>
    <w:lvl w:ilvl="7">
      <w:numFmt w:val="bullet"/>
      <w:lvlText w:val="•"/>
      <w:lvlJc w:val="left"/>
      <w:pPr>
        <w:ind w:left="7712" w:hanging="241"/>
      </w:pPr>
      <w:rPr>
        <w:rFonts w:hint="default"/>
      </w:rPr>
    </w:lvl>
    <w:lvl w:ilvl="8">
      <w:numFmt w:val="bullet"/>
      <w:lvlText w:val="•"/>
      <w:lvlJc w:val="left"/>
      <w:pPr>
        <w:ind w:left="8695" w:hanging="241"/>
      </w:pPr>
      <w:rPr>
        <w:rFonts w:hint="default"/>
      </w:rPr>
    </w:lvl>
  </w:abstractNum>
  <w:abstractNum w:abstractNumId="5" w15:restartNumberingAfterBreak="0">
    <w:nsid w:val="0D0A791E"/>
    <w:multiLevelType w:val="hybridMultilevel"/>
    <w:tmpl w:val="7DC68406"/>
    <w:lvl w:ilvl="0" w:tplc="60341518">
      <w:start w:val="1"/>
      <w:numFmt w:val="decimal"/>
      <w:lvlText w:val="%1."/>
      <w:lvlJc w:val="left"/>
      <w:pPr>
        <w:ind w:left="2055" w:hanging="197"/>
        <w:jc w:val="left"/>
      </w:pPr>
      <w:rPr>
        <w:rFonts w:ascii="Times New Roman" w:eastAsia="Times New Roman" w:hAnsi="Times New Roman" w:cs="Times New Roman" w:hint="default"/>
        <w:w w:val="103"/>
        <w:sz w:val="19"/>
        <w:szCs w:val="19"/>
      </w:rPr>
    </w:lvl>
    <w:lvl w:ilvl="1" w:tplc="7A12AB5E">
      <w:numFmt w:val="bullet"/>
      <w:lvlText w:val="•"/>
      <w:lvlJc w:val="left"/>
      <w:pPr>
        <w:ind w:left="2948" w:hanging="197"/>
      </w:pPr>
      <w:rPr>
        <w:rFonts w:hint="default"/>
      </w:rPr>
    </w:lvl>
    <w:lvl w:ilvl="2" w:tplc="B3D45606">
      <w:numFmt w:val="bullet"/>
      <w:lvlText w:val="•"/>
      <w:lvlJc w:val="left"/>
      <w:pPr>
        <w:ind w:left="3836" w:hanging="197"/>
      </w:pPr>
      <w:rPr>
        <w:rFonts w:hint="default"/>
      </w:rPr>
    </w:lvl>
    <w:lvl w:ilvl="3" w:tplc="756C37DA">
      <w:numFmt w:val="bullet"/>
      <w:lvlText w:val="•"/>
      <w:lvlJc w:val="left"/>
      <w:pPr>
        <w:ind w:left="4724" w:hanging="197"/>
      </w:pPr>
      <w:rPr>
        <w:rFonts w:hint="default"/>
      </w:rPr>
    </w:lvl>
    <w:lvl w:ilvl="4" w:tplc="0636AC6A">
      <w:numFmt w:val="bullet"/>
      <w:lvlText w:val="•"/>
      <w:lvlJc w:val="left"/>
      <w:pPr>
        <w:ind w:left="5612" w:hanging="197"/>
      </w:pPr>
      <w:rPr>
        <w:rFonts w:hint="default"/>
      </w:rPr>
    </w:lvl>
    <w:lvl w:ilvl="5" w:tplc="EEF0FF80">
      <w:numFmt w:val="bullet"/>
      <w:lvlText w:val="•"/>
      <w:lvlJc w:val="left"/>
      <w:pPr>
        <w:ind w:left="6500" w:hanging="197"/>
      </w:pPr>
      <w:rPr>
        <w:rFonts w:hint="default"/>
      </w:rPr>
    </w:lvl>
    <w:lvl w:ilvl="6" w:tplc="57CEFD86">
      <w:numFmt w:val="bullet"/>
      <w:lvlText w:val="•"/>
      <w:lvlJc w:val="left"/>
      <w:pPr>
        <w:ind w:left="7388" w:hanging="197"/>
      </w:pPr>
      <w:rPr>
        <w:rFonts w:hint="default"/>
      </w:rPr>
    </w:lvl>
    <w:lvl w:ilvl="7" w:tplc="BDDAE250">
      <w:numFmt w:val="bullet"/>
      <w:lvlText w:val="•"/>
      <w:lvlJc w:val="left"/>
      <w:pPr>
        <w:ind w:left="8276" w:hanging="197"/>
      </w:pPr>
      <w:rPr>
        <w:rFonts w:hint="default"/>
      </w:rPr>
    </w:lvl>
    <w:lvl w:ilvl="8" w:tplc="AC887F3C">
      <w:numFmt w:val="bullet"/>
      <w:lvlText w:val="•"/>
      <w:lvlJc w:val="left"/>
      <w:pPr>
        <w:ind w:left="9164" w:hanging="197"/>
      </w:pPr>
      <w:rPr>
        <w:rFonts w:hint="default"/>
      </w:rPr>
    </w:lvl>
  </w:abstractNum>
  <w:abstractNum w:abstractNumId="6" w15:restartNumberingAfterBreak="0">
    <w:nsid w:val="0F9B50AE"/>
    <w:multiLevelType w:val="hybridMultilevel"/>
    <w:tmpl w:val="E42631CA"/>
    <w:lvl w:ilvl="0" w:tplc="9D9048D6">
      <w:start w:val="1"/>
      <w:numFmt w:val="lowerLetter"/>
      <w:lvlText w:val="%1)"/>
      <w:lvlJc w:val="left"/>
      <w:pPr>
        <w:ind w:left="2406" w:hanging="202"/>
        <w:jc w:val="left"/>
      </w:pPr>
      <w:rPr>
        <w:rFonts w:ascii="Times New Roman" w:eastAsia="Times New Roman" w:hAnsi="Times New Roman" w:cs="Times New Roman" w:hint="default"/>
        <w:w w:val="103"/>
        <w:sz w:val="19"/>
        <w:szCs w:val="19"/>
      </w:rPr>
    </w:lvl>
    <w:lvl w:ilvl="1" w:tplc="8D2C7010">
      <w:numFmt w:val="bullet"/>
      <w:lvlText w:val="•"/>
      <w:lvlJc w:val="left"/>
      <w:pPr>
        <w:ind w:left="3254" w:hanging="202"/>
      </w:pPr>
      <w:rPr>
        <w:rFonts w:hint="default"/>
      </w:rPr>
    </w:lvl>
    <w:lvl w:ilvl="2" w:tplc="A170E47C">
      <w:numFmt w:val="bullet"/>
      <w:lvlText w:val="•"/>
      <w:lvlJc w:val="left"/>
      <w:pPr>
        <w:ind w:left="4108" w:hanging="202"/>
      </w:pPr>
      <w:rPr>
        <w:rFonts w:hint="default"/>
      </w:rPr>
    </w:lvl>
    <w:lvl w:ilvl="3" w:tplc="283AC2DC">
      <w:numFmt w:val="bullet"/>
      <w:lvlText w:val="•"/>
      <w:lvlJc w:val="left"/>
      <w:pPr>
        <w:ind w:left="4962" w:hanging="202"/>
      </w:pPr>
      <w:rPr>
        <w:rFonts w:hint="default"/>
      </w:rPr>
    </w:lvl>
    <w:lvl w:ilvl="4" w:tplc="0186F38A">
      <w:numFmt w:val="bullet"/>
      <w:lvlText w:val="•"/>
      <w:lvlJc w:val="left"/>
      <w:pPr>
        <w:ind w:left="5816" w:hanging="202"/>
      </w:pPr>
      <w:rPr>
        <w:rFonts w:hint="default"/>
      </w:rPr>
    </w:lvl>
    <w:lvl w:ilvl="5" w:tplc="B3E04656">
      <w:numFmt w:val="bullet"/>
      <w:lvlText w:val="•"/>
      <w:lvlJc w:val="left"/>
      <w:pPr>
        <w:ind w:left="6670" w:hanging="202"/>
      </w:pPr>
      <w:rPr>
        <w:rFonts w:hint="default"/>
      </w:rPr>
    </w:lvl>
    <w:lvl w:ilvl="6" w:tplc="CE925022">
      <w:numFmt w:val="bullet"/>
      <w:lvlText w:val="•"/>
      <w:lvlJc w:val="left"/>
      <w:pPr>
        <w:ind w:left="7524" w:hanging="202"/>
      </w:pPr>
      <w:rPr>
        <w:rFonts w:hint="default"/>
      </w:rPr>
    </w:lvl>
    <w:lvl w:ilvl="7" w:tplc="8D600942">
      <w:numFmt w:val="bullet"/>
      <w:lvlText w:val="•"/>
      <w:lvlJc w:val="left"/>
      <w:pPr>
        <w:ind w:left="8378" w:hanging="202"/>
      </w:pPr>
      <w:rPr>
        <w:rFonts w:hint="default"/>
      </w:rPr>
    </w:lvl>
    <w:lvl w:ilvl="8" w:tplc="A560CE24">
      <w:numFmt w:val="bullet"/>
      <w:lvlText w:val="•"/>
      <w:lvlJc w:val="left"/>
      <w:pPr>
        <w:ind w:left="9232" w:hanging="202"/>
      </w:pPr>
      <w:rPr>
        <w:rFonts w:hint="default"/>
      </w:rPr>
    </w:lvl>
  </w:abstractNum>
  <w:abstractNum w:abstractNumId="7" w15:restartNumberingAfterBreak="0">
    <w:nsid w:val="112B3FE9"/>
    <w:multiLevelType w:val="hybridMultilevel"/>
    <w:tmpl w:val="123A7794"/>
    <w:lvl w:ilvl="0" w:tplc="EDAA475E">
      <w:start w:val="1"/>
      <w:numFmt w:val="decimal"/>
      <w:lvlText w:val="%1."/>
      <w:lvlJc w:val="left"/>
      <w:pPr>
        <w:ind w:left="2055" w:hanging="197"/>
        <w:jc w:val="left"/>
      </w:pPr>
      <w:rPr>
        <w:rFonts w:ascii="Times New Roman" w:eastAsia="Times New Roman" w:hAnsi="Times New Roman" w:cs="Times New Roman" w:hint="default"/>
        <w:w w:val="103"/>
        <w:sz w:val="19"/>
        <w:szCs w:val="19"/>
      </w:rPr>
    </w:lvl>
    <w:lvl w:ilvl="1" w:tplc="47723240">
      <w:numFmt w:val="bullet"/>
      <w:lvlText w:val="•"/>
      <w:lvlJc w:val="left"/>
      <w:pPr>
        <w:ind w:left="2948" w:hanging="197"/>
      </w:pPr>
      <w:rPr>
        <w:rFonts w:hint="default"/>
      </w:rPr>
    </w:lvl>
    <w:lvl w:ilvl="2" w:tplc="1032A29C">
      <w:numFmt w:val="bullet"/>
      <w:lvlText w:val="•"/>
      <w:lvlJc w:val="left"/>
      <w:pPr>
        <w:ind w:left="3836" w:hanging="197"/>
      </w:pPr>
      <w:rPr>
        <w:rFonts w:hint="default"/>
      </w:rPr>
    </w:lvl>
    <w:lvl w:ilvl="3" w:tplc="BEA4407A">
      <w:numFmt w:val="bullet"/>
      <w:lvlText w:val="•"/>
      <w:lvlJc w:val="left"/>
      <w:pPr>
        <w:ind w:left="4724" w:hanging="197"/>
      </w:pPr>
      <w:rPr>
        <w:rFonts w:hint="default"/>
      </w:rPr>
    </w:lvl>
    <w:lvl w:ilvl="4" w:tplc="EAEAD476">
      <w:numFmt w:val="bullet"/>
      <w:lvlText w:val="•"/>
      <w:lvlJc w:val="left"/>
      <w:pPr>
        <w:ind w:left="5612" w:hanging="197"/>
      </w:pPr>
      <w:rPr>
        <w:rFonts w:hint="default"/>
      </w:rPr>
    </w:lvl>
    <w:lvl w:ilvl="5" w:tplc="43DA7AA6">
      <w:numFmt w:val="bullet"/>
      <w:lvlText w:val="•"/>
      <w:lvlJc w:val="left"/>
      <w:pPr>
        <w:ind w:left="6500" w:hanging="197"/>
      </w:pPr>
      <w:rPr>
        <w:rFonts w:hint="default"/>
      </w:rPr>
    </w:lvl>
    <w:lvl w:ilvl="6" w:tplc="97B6BA98">
      <w:numFmt w:val="bullet"/>
      <w:lvlText w:val="•"/>
      <w:lvlJc w:val="left"/>
      <w:pPr>
        <w:ind w:left="7388" w:hanging="197"/>
      </w:pPr>
      <w:rPr>
        <w:rFonts w:hint="default"/>
      </w:rPr>
    </w:lvl>
    <w:lvl w:ilvl="7" w:tplc="ED58DC10">
      <w:numFmt w:val="bullet"/>
      <w:lvlText w:val="•"/>
      <w:lvlJc w:val="left"/>
      <w:pPr>
        <w:ind w:left="8276" w:hanging="197"/>
      </w:pPr>
      <w:rPr>
        <w:rFonts w:hint="default"/>
      </w:rPr>
    </w:lvl>
    <w:lvl w:ilvl="8" w:tplc="07D25362">
      <w:numFmt w:val="bullet"/>
      <w:lvlText w:val="•"/>
      <w:lvlJc w:val="left"/>
      <w:pPr>
        <w:ind w:left="9164" w:hanging="197"/>
      </w:pPr>
      <w:rPr>
        <w:rFonts w:hint="default"/>
      </w:rPr>
    </w:lvl>
  </w:abstractNum>
  <w:abstractNum w:abstractNumId="8" w15:restartNumberingAfterBreak="0">
    <w:nsid w:val="12B97B31"/>
    <w:multiLevelType w:val="multilevel"/>
    <w:tmpl w:val="92CAB64E"/>
    <w:lvl w:ilvl="0">
      <w:start w:val="1"/>
      <w:numFmt w:val="decimal"/>
      <w:lvlText w:val="%1"/>
      <w:lvlJc w:val="left"/>
      <w:pPr>
        <w:ind w:left="2204" w:hanging="308"/>
        <w:jc w:val="left"/>
      </w:pPr>
      <w:rPr>
        <w:rFonts w:hint="default"/>
      </w:rPr>
    </w:lvl>
    <w:lvl w:ilvl="1">
      <w:start w:val="1"/>
      <w:numFmt w:val="decimal"/>
      <w:lvlText w:val="%1-%2"/>
      <w:lvlJc w:val="left"/>
      <w:pPr>
        <w:ind w:left="2204" w:hanging="308"/>
        <w:jc w:val="left"/>
      </w:pPr>
      <w:rPr>
        <w:rFonts w:ascii="Times New Roman" w:eastAsia="Times New Roman" w:hAnsi="Times New Roman" w:cs="Times New Roman" w:hint="default"/>
        <w:b/>
        <w:bCs/>
        <w:w w:val="103"/>
        <w:sz w:val="19"/>
        <w:szCs w:val="19"/>
      </w:rPr>
    </w:lvl>
    <w:lvl w:ilvl="2">
      <w:start w:val="1"/>
      <w:numFmt w:val="upperLetter"/>
      <w:lvlText w:val="%3."/>
      <w:lvlJc w:val="left"/>
      <w:pPr>
        <w:ind w:left="2804" w:hanging="241"/>
        <w:jc w:val="left"/>
      </w:pPr>
      <w:rPr>
        <w:rFonts w:ascii="Times New Roman" w:eastAsia="Times New Roman" w:hAnsi="Times New Roman" w:cs="Times New Roman" w:hint="default"/>
        <w:w w:val="103"/>
        <w:sz w:val="19"/>
        <w:szCs w:val="19"/>
      </w:rPr>
    </w:lvl>
    <w:lvl w:ilvl="3">
      <w:numFmt w:val="bullet"/>
      <w:lvlText w:val="•"/>
      <w:lvlJc w:val="left"/>
      <w:pPr>
        <w:ind w:left="4608" w:hanging="241"/>
      </w:pPr>
      <w:rPr>
        <w:rFonts w:hint="default"/>
      </w:rPr>
    </w:lvl>
    <w:lvl w:ilvl="4">
      <w:numFmt w:val="bullet"/>
      <w:lvlText w:val="•"/>
      <w:lvlJc w:val="left"/>
      <w:pPr>
        <w:ind w:left="5513" w:hanging="241"/>
      </w:pPr>
      <w:rPr>
        <w:rFonts w:hint="default"/>
      </w:rPr>
    </w:lvl>
    <w:lvl w:ilvl="5">
      <w:numFmt w:val="bullet"/>
      <w:lvlText w:val="•"/>
      <w:lvlJc w:val="left"/>
      <w:pPr>
        <w:ind w:left="6417" w:hanging="241"/>
      </w:pPr>
      <w:rPr>
        <w:rFonts w:hint="default"/>
      </w:rPr>
    </w:lvl>
    <w:lvl w:ilvl="6">
      <w:numFmt w:val="bullet"/>
      <w:lvlText w:val="•"/>
      <w:lvlJc w:val="left"/>
      <w:pPr>
        <w:ind w:left="7322" w:hanging="241"/>
      </w:pPr>
      <w:rPr>
        <w:rFonts w:hint="default"/>
      </w:rPr>
    </w:lvl>
    <w:lvl w:ilvl="7">
      <w:numFmt w:val="bullet"/>
      <w:lvlText w:val="•"/>
      <w:lvlJc w:val="left"/>
      <w:pPr>
        <w:ind w:left="8226" w:hanging="241"/>
      </w:pPr>
      <w:rPr>
        <w:rFonts w:hint="default"/>
      </w:rPr>
    </w:lvl>
    <w:lvl w:ilvl="8">
      <w:numFmt w:val="bullet"/>
      <w:lvlText w:val="•"/>
      <w:lvlJc w:val="left"/>
      <w:pPr>
        <w:ind w:left="9131" w:hanging="241"/>
      </w:pPr>
      <w:rPr>
        <w:rFonts w:hint="default"/>
      </w:rPr>
    </w:lvl>
  </w:abstractNum>
  <w:abstractNum w:abstractNumId="9" w15:restartNumberingAfterBreak="0">
    <w:nsid w:val="137A51F1"/>
    <w:multiLevelType w:val="hybridMultilevel"/>
    <w:tmpl w:val="8FC87F0E"/>
    <w:lvl w:ilvl="0" w:tplc="BD26DAF8">
      <w:numFmt w:val="bullet"/>
      <w:lvlText w:val="●"/>
      <w:lvlJc w:val="left"/>
      <w:pPr>
        <w:ind w:left="1469" w:hanging="168"/>
      </w:pPr>
      <w:rPr>
        <w:rFonts w:ascii="Times New Roman" w:eastAsia="Times New Roman" w:hAnsi="Times New Roman" w:cs="Times New Roman" w:hint="default"/>
        <w:w w:val="103"/>
        <w:sz w:val="19"/>
        <w:szCs w:val="19"/>
      </w:rPr>
    </w:lvl>
    <w:lvl w:ilvl="1" w:tplc="E092C6DA">
      <w:numFmt w:val="bullet"/>
      <w:lvlText w:val="●"/>
      <w:lvlJc w:val="left"/>
      <w:pPr>
        <w:ind w:left="2387" w:hanging="168"/>
      </w:pPr>
      <w:rPr>
        <w:rFonts w:ascii="Times New Roman" w:eastAsia="Times New Roman" w:hAnsi="Times New Roman" w:cs="Times New Roman" w:hint="default"/>
        <w:w w:val="103"/>
        <w:sz w:val="19"/>
        <w:szCs w:val="19"/>
      </w:rPr>
    </w:lvl>
    <w:lvl w:ilvl="2" w:tplc="398AF0E8">
      <w:numFmt w:val="bullet"/>
      <w:lvlText w:val="•"/>
      <w:lvlJc w:val="left"/>
      <w:pPr>
        <w:ind w:left="3328" w:hanging="168"/>
      </w:pPr>
      <w:rPr>
        <w:rFonts w:hint="default"/>
      </w:rPr>
    </w:lvl>
    <w:lvl w:ilvl="3" w:tplc="A39C2554">
      <w:numFmt w:val="bullet"/>
      <w:lvlText w:val="•"/>
      <w:lvlJc w:val="left"/>
      <w:pPr>
        <w:ind w:left="4277" w:hanging="168"/>
      </w:pPr>
      <w:rPr>
        <w:rFonts w:hint="default"/>
      </w:rPr>
    </w:lvl>
    <w:lvl w:ilvl="4" w:tplc="80AE0C6A">
      <w:numFmt w:val="bullet"/>
      <w:lvlText w:val="•"/>
      <w:lvlJc w:val="left"/>
      <w:pPr>
        <w:ind w:left="5226" w:hanging="168"/>
      </w:pPr>
      <w:rPr>
        <w:rFonts w:hint="default"/>
      </w:rPr>
    </w:lvl>
    <w:lvl w:ilvl="5" w:tplc="B0CAD996">
      <w:numFmt w:val="bullet"/>
      <w:lvlText w:val="•"/>
      <w:lvlJc w:val="left"/>
      <w:pPr>
        <w:ind w:left="6175" w:hanging="168"/>
      </w:pPr>
      <w:rPr>
        <w:rFonts w:hint="default"/>
      </w:rPr>
    </w:lvl>
    <w:lvl w:ilvl="6" w:tplc="DF46349A">
      <w:numFmt w:val="bullet"/>
      <w:lvlText w:val="•"/>
      <w:lvlJc w:val="left"/>
      <w:pPr>
        <w:ind w:left="7124" w:hanging="168"/>
      </w:pPr>
      <w:rPr>
        <w:rFonts w:hint="default"/>
      </w:rPr>
    </w:lvl>
    <w:lvl w:ilvl="7" w:tplc="8A44E130">
      <w:numFmt w:val="bullet"/>
      <w:lvlText w:val="•"/>
      <w:lvlJc w:val="left"/>
      <w:pPr>
        <w:ind w:left="8073" w:hanging="168"/>
      </w:pPr>
      <w:rPr>
        <w:rFonts w:hint="default"/>
      </w:rPr>
    </w:lvl>
    <w:lvl w:ilvl="8" w:tplc="95C2B6BE">
      <w:numFmt w:val="bullet"/>
      <w:lvlText w:val="•"/>
      <w:lvlJc w:val="left"/>
      <w:pPr>
        <w:ind w:left="9022" w:hanging="168"/>
      </w:pPr>
      <w:rPr>
        <w:rFonts w:hint="default"/>
      </w:rPr>
    </w:lvl>
  </w:abstractNum>
  <w:abstractNum w:abstractNumId="10" w15:restartNumberingAfterBreak="0">
    <w:nsid w:val="15131BB3"/>
    <w:multiLevelType w:val="hybridMultilevel"/>
    <w:tmpl w:val="964EBF64"/>
    <w:lvl w:ilvl="0" w:tplc="032E7384">
      <w:start w:val="1"/>
      <w:numFmt w:val="decimal"/>
      <w:lvlText w:val="%1."/>
      <w:lvlJc w:val="left"/>
      <w:pPr>
        <w:ind w:left="1705" w:hanging="178"/>
        <w:jc w:val="left"/>
      </w:pPr>
      <w:rPr>
        <w:rFonts w:ascii="Times New Roman" w:eastAsia="Times New Roman" w:hAnsi="Times New Roman" w:cs="Times New Roman" w:hint="default"/>
        <w:w w:val="104"/>
        <w:sz w:val="17"/>
        <w:szCs w:val="17"/>
      </w:rPr>
    </w:lvl>
    <w:lvl w:ilvl="1" w:tplc="FCDE659E">
      <w:start w:val="1"/>
      <w:numFmt w:val="upperLetter"/>
      <w:lvlText w:val="%2."/>
      <w:lvlJc w:val="left"/>
      <w:pPr>
        <w:ind w:left="2151" w:hanging="232"/>
        <w:jc w:val="left"/>
      </w:pPr>
      <w:rPr>
        <w:rFonts w:ascii="Times New Roman" w:eastAsia="Times New Roman" w:hAnsi="Times New Roman" w:cs="Times New Roman" w:hint="default"/>
        <w:w w:val="104"/>
        <w:sz w:val="17"/>
        <w:szCs w:val="17"/>
      </w:rPr>
    </w:lvl>
    <w:lvl w:ilvl="2" w:tplc="EBCC74F6">
      <w:start w:val="1"/>
      <w:numFmt w:val="decimal"/>
      <w:lvlText w:val="%3."/>
      <w:lvlJc w:val="left"/>
      <w:pPr>
        <w:ind w:left="2096" w:hanging="178"/>
        <w:jc w:val="left"/>
      </w:pPr>
      <w:rPr>
        <w:rFonts w:ascii="Times New Roman" w:eastAsia="Times New Roman" w:hAnsi="Times New Roman" w:cs="Times New Roman" w:hint="default"/>
        <w:w w:val="104"/>
        <w:sz w:val="17"/>
        <w:szCs w:val="17"/>
      </w:rPr>
    </w:lvl>
    <w:lvl w:ilvl="3" w:tplc="64E40A2E">
      <w:start w:val="1"/>
      <w:numFmt w:val="decimal"/>
      <w:lvlText w:val="%4."/>
      <w:lvlJc w:val="left"/>
      <w:pPr>
        <w:ind w:left="2344" w:hanging="197"/>
        <w:jc w:val="left"/>
      </w:pPr>
      <w:rPr>
        <w:rFonts w:ascii="Times New Roman" w:eastAsia="Times New Roman" w:hAnsi="Times New Roman" w:cs="Times New Roman" w:hint="default"/>
        <w:w w:val="103"/>
        <w:sz w:val="19"/>
        <w:szCs w:val="19"/>
      </w:rPr>
    </w:lvl>
    <w:lvl w:ilvl="4" w:tplc="D0A01EAE">
      <w:numFmt w:val="bullet"/>
      <w:lvlText w:val="•"/>
      <w:lvlJc w:val="left"/>
      <w:pPr>
        <w:ind w:left="3437" w:hanging="197"/>
      </w:pPr>
      <w:rPr>
        <w:rFonts w:hint="default"/>
      </w:rPr>
    </w:lvl>
    <w:lvl w:ilvl="5" w:tplc="5E6849BA">
      <w:numFmt w:val="bullet"/>
      <w:lvlText w:val="•"/>
      <w:lvlJc w:val="left"/>
      <w:pPr>
        <w:ind w:left="4534" w:hanging="197"/>
      </w:pPr>
      <w:rPr>
        <w:rFonts w:hint="default"/>
      </w:rPr>
    </w:lvl>
    <w:lvl w:ilvl="6" w:tplc="B484DA1E">
      <w:numFmt w:val="bullet"/>
      <w:lvlText w:val="•"/>
      <w:lvlJc w:val="left"/>
      <w:pPr>
        <w:ind w:left="5631" w:hanging="197"/>
      </w:pPr>
      <w:rPr>
        <w:rFonts w:hint="default"/>
      </w:rPr>
    </w:lvl>
    <w:lvl w:ilvl="7" w:tplc="390ABAFE">
      <w:numFmt w:val="bullet"/>
      <w:lvlText w:val="•"/>
      <w:lvlJc w:val="left"/>
      <w:pPr>
        <w:ind w:left="6728" w:hanging="197"/>
      </w:pPr>
      <w:rPr>
        <w:rFonts w:hint="default"/>
      </w:rPr>
    </w:lvl>
    <w:lvl w:ilvl="8" w:tplc="557CDDE6">
      <w:numFmt w:val="bullet"/>
      <w:lvlText w:val="•"/>
      <w:lvlJc w:val="left"/>
      <w:pPr>
        <w:ind w:left="7825" w:hanging="197"/>
      </w:pPr>
      <w:rPr>
        <w:rFonts w:hint="default"/>
      </w:rPr>
    </w:lvl>
  </w:abstractNum>
  <w:abstractNum w:abstractNumId="11" w15:restartNumberingAfterBreak="0">
    <w:nsid w:val="15673BBF"/>
    <w:multiLevelType w:val="hybridMultilevel"/>
    <w:tmpl w:val="7DA6C69A"/>
    <w:lvl w:ilvl="0" w:tplc="9CAE7056">
      <w:start w:val="1"/>
      <w:numFmt w:val="decimal"/>
      <w:lvlText w:val="%1."/>
      <w:lvlJc w:val="left"/>
      <w:pPr>
        <w:ind w:left="1919" w:hanging="197"/>
        <w:jc w:val="left"/>
      </w:pPr>
      <w:rPr>
        <w:rFonts w:ascii="Times New Roman" w:eastAsia="Times New Roman" w:hAnsi="Times New Roman" w:cs="Times New Roman" w:hint="default"/>
        <w:w w:val="103"/>
        <w:sz w:val="19"/>
        <w:szCs w:val="19"/>
      </w:rPr>
    </w:lvl>
    <w:lvl w:ilvl="1" w:tplc="2376B5D8">
      <w:start w:val="1"/>
      <w:numFmt w:val="decimal"/>
      <w:lvlText w:val="%2."/>
      <w:lvlJc w:val="left"/>
      <w:pPr>
        <w:ind w:left="2204" w:hanging="194"/>
        <w:jc w:val="left"/>
      </w:pPr>
      <w:rPr>
        <w:rFonts w:ascii="Times New Roman" w:eastAsia="Times New Roman" w:hAnsi="Times New Roman" w:cs="Times New Roman" w:hint="default"/>
        <w:w w:val="103"/>
        <w:sz w:val="19"/>
        <w:szCs w:val="19"/>
      </w:rPr>
    </w:lvl>
    <w:lvl w:ilvl="2" w:tplc="B9466512">
      <w:numFmt w:val="bullet"/>
      <w:lvlText w:val="•"/>
      <w:lvlJc w:val="left"/>
      <w:pPr>
        <w:ind w:left="3160" w:hanging="194"/>
      </w:pPr>
      <w:rPr>
        <w:rFonts w:hint="default"/>
      </w:rPr>
    </w:lvl>
    <w:lvl w:ilvl="3" w:tplc="E8F6BA5E">
      <w:numFmt w:val="bullet"/>
      <w:lvlText w:val="•"/>
      <w:lvlJc w:val="left"/>
      <w:pPr>
        <w:ind w:left="4120" w:hanging="194"/>
      </w:pPr>
      <w:rPr>
        <w:rFonts w:hint="default"/>
      </w:rPr>
    </w:lvl>
    <w:lvl w:ilvl="4" w:tplc="56E4C410">
      <w:numFmt w:val="bullet"/>
      <w:lvlText w:val="•"/>
      <w:lvlJc w:val="left"/>
      <w:pPr>
        <w:ind w:left="5080" w:hanging="194"/>
      </w:pPr>
      <w:rPr>
        <w:rFonts w:hint="default"/>
      </w:rPr>
    </w:lvl>
    <w:lvl w:ilvl="5" w:tplc="52EEC814">
      <w:numFmt w:val="bullet"/>
      <w:lvlText w:val="•"/>
      <w:lvlJc w:val="left"/>
      <w:pPr>
        <w:ind w:left="6040" w:hanging="194"/>
      </w:pPr>
      <w:rPr>
        <w:rFonts w:hint="default"/>
      </w:rPr>
    </w:lvl>
    <w:lvl w:ilvl="6" w:tplc="510208DA">
      <w:numFmt w:val="bullet"/>
      <w:lvlText w:val="•"/>
      <w:lvlJc w:val="left"/>
      <w:pPr>
        <w:ind w:left="7000" w:hanging="194"/>
      </w:pPr>
      <w:rPr>
        <w:rFonts w:hint="default"/>
      </w:rPr>
    </w:lvl>
    <w:lvl w:ilvl="7" w:tplc="D24ADDC0">
      <w:numFmt w:val="bullet"/>
      <w:lvlText w:val="•"/>
      <w:lvlJc w:val="left"/>
      <w:pPr>
        <w:ind w:left="7960" w:hanging="194"/>
      </w:pPr>
      <w:rPr>
        <w:rFonts w:hint="default"/>
      </w:rPr>
    </w:lvl>
    <w:lvl w:ilvl="8" w:tplc="B046DD80">
      <w:numFmt w:val="bullet"/>
      <w:lvlText w:val="•"/>
      <w:lvlJc w:val="left"/>
      <w:pPr>
        <w:ind w:left="8920" w:hanging="194"/>
      </w:pPr>
      <w:rPr>
        <w:rFonts w:hint="default"/>
      </w:rPr>
    </w:lvl>
  </w:abstractNum>
  <w:abstractNum w:abstractNumId="12" w15:restartNumberingAfterBreak="0">
    <w:nsid w:val="169C0B46"/>
    <w:multiLevelType w:val="hybridMultilevel"/>
    <w:tmpl w:val="4782AF3C"/>
    <w:lvl w:ilvl="0" w:tplc="3B2689B4">
      <w:start w:val="1"/>
      <w:numFmt w:val="upperLetter"/>
      <w:lvlText w:val="%1."/>
      <w:lvlJc w:val="left"/>
      <w:pPr>
        <w:ind w:left="1724" w:hanging="241"/>
        <w:jc w:val="left"/>
      </w:pPr>
      <w:rPr>
        <w:rFonts w:ascii="Times New Roman" w:eastAsia="Times New Roman" w:hAnsi="Times New Roman" w:cs="Times New Roman" w:hint="default"/>
        <w:b/>
        <w:bCs/>
        <w:w w:val="103"/>
        <w:sz w:val="19"/>
        <w:szCs w:val="19"/>
      </w:rPr>
    </w:lvl>
    <w:lvl w:ilvl="1" w:tplc="6A3CDF84">
      <w:start w:val="1"/>
      <w:numFmt w:val="decimal"/>
      <w:lvlText w:val="%2."/>
      <w:lvlJc w:val="left"/>
      <w:pPr>
        <w:ind w:left="2415" w:hanging="197"/>
        <w:jc w:val="left"/>
      </w:pPr>
      <w:rPr>
        <w:rFonts w:ascii="Times New Roman" w:eastAsia="Times New Roman" w:hAnsi="Times New Roman" w:cs="Times New Roman" w:hint="default"/>
        <w:w w:val="103"/>
        <w:sz w:val="19"/>
        <w:szCs w:val="19"/>
      </w:rPr>
    </w:lvl>
    <w:lvl w:ilvl="2" w:tplc="8D2660E8">
      <w:start w:val="1"/>
      <w:numFmt w:val="lowerLetter"/>
      <w:lvlText w:val="%3."/>
      <w:lvlJc w:val="left"/>
      <w:pPr>
        <w:ind w:left="2924" w:hanging="186"/>
        <w:jc w:val="left"/>
      </w:pPr>
      <w:rPr>
        <w:rFonts w:ascii="Times New Roman" w:eastAsia="Times New Roman" w:hAnsi="Times New Roman" w:cs="Times New Roman" w:hint="default"/>
        <w:w w:val="103"/>
        <w:sz w:val="19"/>
        <w:szCs w:val="19"/>
      </w:rPr>
    </w:lvl>
    <w:lvl w:ilvl="3" w:tplc="271A95D2">
      <w:numFmt w:val="bullet"/>
      <w:lvlText w:val="•"/>
      <w:lvlJc w:val="left"/>
      <w:pPr>
        <w:ind w:left="2420" w:hanging="186"/>
      </w:pPr>
      <w:rPr>
        <w:rFonts w:hint="default"/>
      </w:rPr>
    </w:lvl>
    <w:lvl w:ilvl="4" w:tplc="0398621C">
      <w:numFmt w:val="bullet"/>
      <w:lvlText w:val="•"/>
      <w:lvlJc w:val="left"/>
      <w:pPr>
        <w:ind w:left="2560" w:hanging="186"/>
      </w:pPr>
      <w:rPr>
        <w:rFonts w:hint="default"/>
      </w:rPr>
    </w:lvl>
    <w:lvl w:ilvl="5" w:tplc="3328F74C">
      <w:numFmt w:val="bullet"/>
      <w:lvlText w:val="•"/>
      <w:lvlJc w:val="left"/>
      <w:pPr>
        <w:ind w:left="2740" w:hanging="186"/>
      </w:pPr>
      <w:rPr>
        <w:rFonts w:hint="default"/>
      </w:rPr>
    </w:lvl>
    <w:lvl w:ilvl="6" w:tplc="C2A0FDC4">
      <w:numFmt w:val="bullet"/>
      <w:lvlText w:val="•"/>
      <w:lvlJc w:val="left"/>
      <w:pPr>
        <w:ind w:left="2920" w:hanging="186"/>
      </w:pPr>
      <w:rPr>
        <w:rFonts w:hint="default"/>
      </w:rPr>
    </w:lvl>
    <w:lvl w:ilvl="7" w:tplc="DACC6A8A">
      <w:numFmt w:val="bullet"/>
      <w:lvlText w:val="•"/>
      <w:lvlJc w:val="left"/>
      <w:pPr>
        <w:ind w:left="4925" w:hanging="186"/>
      </w:pPr>
      <w:rPr>
        <w:rFonts w:hint="default"/>
      </w:rPr>
    </w:lvl>
    <w:lvl w:ilvl="8" w:tplc="9854349C">
      <w:numFmt w:val="bullet"/>
      <w:lvlText w:val="•"/>
      <w:lvlJc w:val="left"/>
      <w:pPr>
        <w:ind w:left="6930" w:hanging="186"/>
      </w:pPr>
      <w:rPr>
        <w:rFonts w:hint="default"/>
      </w:rPr>
    </w:lvl>
  </w:abstractNum>
  <w:abstractNum w:abstractNumId="13" w15:restartNumberingAfterBreak="0">
    <w:nsid w:val="174F6528"/>
    <w:multiLevelType w:val="hybridMultilevel"/>
    <w:tmpl w:val="DBD2977E"/>
    <w:lvl w:ilvl="0" w:tplc="5288A900">
      <w:start w:val="1"/>
      <w:numFmt w:val="decimal"/>
      <w:lvlText w:val="%1."/>
      <w:lvlJc w:val="left"/>
      <w:pPr>
        <w:ind w:left="1844" w:hanging="186"/>
        <w:jc w:val="left"/>
      </w:pPr>
      <w:rPr>
        <w:rFonts w:ascii="Times New Roman" w:eastAsia="Times New Roman" w:hAnsi="Times New Roman" w:cs="Times New Roman" w:hint="default"/>
        <w:w w:val="103"/>
        <w:sz w:val="19"/>
        <w:szCs w:val="19"/>
      </w:rPr>
    </w:lvl>
    <w:lvl w:ilvl="1" w:tplc="07E088C6">
      <w:numFmt w:val="bullet"/>
      <w:lvlText w:val="•"/>
      <w:lvlJc w:val="left"/>
      <w:pPr>
        <w:ind w:left="2752" w:hanging="186"/>
      </w:pPr>
      <w:rPr>
        <w:rFonts w:hint="default"/>
      </w:rPr>
    </w:lvl>
    <w:lvl w:ilvl="2" w:tplc="78B89C06">
      <w:numFmt w:val="bullet"/>
      <w:lvlText w:val="•"/>
      <w:lvlJc w:val="left"/>
      <w:pPr>
        <w:ind w:left="3664" w:hanging="186"/>
      </w:pPr>
      <w:rPr>
        <w:rFonts w:hint="default"/>
      </w:rPr>
    </w:lvl>
    <w:lvl w:ilvl="3" w:tplc="00BA61BA">
      <w:numFmt w:val="bullet"/>
      <w:lvlText w:val="•"/>
      <w:lvlJc w:val="left"/>
      <w:pPr>
        <w:ind w:left="4576" w:hanging="186"/>
      </w:pPr>
      <w:rPr>
        <w:rFonts w:hint="default"/>
      </w:rPr>
    </w:lvl>
    <w:lvl w:ilvl="4" w:tplc="B92425F8">
      <w:numFmt w:val="bullet"/>
      <w:lvlText w:val="•"/>
      <w:lvlJc w:val="left"/>
      <w:pPr>
        <w:ind w:left="5488" w:hanging="186"/>
      </w:pPr>
      <w:rPr>
        <w:rFonts w:hint="default"/>
      </w:rPr>
    </w:lvl>
    <w:lvl w:ilvl="5" w:tplc="2466C9BC">
      <w:numFmt w:val="bullet"/>
      <w:lvlText w:val="•"/>
      <w:lvlJc w:val="left"/>
      <w:pPr>
        <w:ind w:left="6400" w:hanging="186"/>
      </w:pPr>
      <w:rPr>
        <w:rFonts w:hint="default"/>
      </w:rPr>
    </w:lvl>
    <w:lvl w:ilvl="6" w:tplc="F0522AF8">
      <w:numFmt w:val="bullet"/>
      <w:lvlText w:val="•"/>
      <w:lvlJc w:val="left"/>
      <w:pPr>
        <w:ind w:left="7312" w:hanging="186"/>
      </w:pPr>
      <w:rPr>
        <w:rFonts w:hint="default"/>
      </w:rPr>
    </w:lvl>
    <w:lvl w:ilvl="7" w:tplc="F2C286A6">
      <w:numFmt w:val="bullet"/>
      <w:lvlText w:val="•"/>
      <w:lvlJc w:val="left"/>
      <w:pPr>
        <w:ind w:left="8224" w:hanging="186"/>
      </w:pPr>
      <w:rPr>
        <w:rFonts w:hint="default"/>
      </w:rPr>
    </w:lvl>
    <w:lvl w:ilvl="8" w:tplc="FE8CC348">
      <w:numFmt w:val="bullet"/>
      <w:lvlText w:val="•"/>
      <w:lvlJc w:val="left"/>
      <w:pPr>
        <w:ind w:left="9136" w:hanging="186"/>
      </w:pPr>
      <w:rPr>
        <w:rFonts w:hint="default"/>
      </w:rPr>
    </w:lvl>
  </w:abstractNum>
  <w:abstractNum w:abstractNumId="14" w15:restartNumberingAfterBreak="0">
    <w:nsid w:val="1CC85C44"/>
    <w:multiLevelType w:val="hybridMultilevel"/>
    <w:tmpl w:val="C97E969A"/>
    <w:lvl w:ilvl="0" w:tplc="26D4DC1C">
      <w:numFmt w:val="bullet"/>
      <w:lvlText w:val="▪"/>
      <w:lvlJc w:val="left"/>
      <w:pPr>
        <w:ind w:left="1979" w:hanging="121"/>
      </w:pPr>
      <w:rPr>
        <w:rFonts w:ascii="Arial Unicode MS" w:eastAsia="Arial Unicode MS" w:hAnsi="Arial Unicode MS" w:cs="Arial Unicode MS" w:hint="default"/>
        <w:w w:val="103"/>
        <w:sz w:val="19"/>
        <w:szCs w:val="19"/>
      </w:rPr>
    </w:lvl>
    <w:lvl w:ilvl="1" w:tplc="CA0E165A">
      <w:numFmt w:val="bullet"/>
      <w:lvlText w:val="▪"/>
      <w:lvlJc w:val="left"/>
      <w:pPr>
        <w:ind w:left="2241" w:hanging="121"/>
      </w:pPr>
      <w:rPr>
        <w:rFonts w:ascii="Arial Unicode MS" w:eastAsia="Arial Unicode MS" w:hAnsi="Arial Unicode MS" w:cs="Arial Unicode MS" w:hint="default"/>
        <w:w w:val="103"/>
        <w:sz w:val="19"/>
        <w:szCs w:val="19"/>
      </w:rPr>
    </w:lvl>
    <w:lvl w:ilvl="2" w:tplc="B8FAF92C">
      <w:numFmt w:val="bullet"/>
      <w:lvlText w:val="•"/>
      <w:lvlJc w:val="left"/>
      <w:pPr>
        <w:ind w:left="3206" w:hanging="121"/>
      </w:pPr>
      <w:rPr>
        <w:rFonts w:hint="default"/>
      </w:rPr>
    </w:lvl>
    <w:lvl w:ilvl="3" w:tplc="B69617CE">
      <w:numFmt w:val="bullet"/>
      <w:lvlText w:val="•"/>
      <w:lvlJc w:val="left"/>
      <w:pPr>
        <w:ind w:left="4173" w:hanging="121"/>
      </w:pPr>
      <w:rPr>
        <w:rFonts w:hint="default"/>
      </w:rPr>
    </w:lvl>
    <w:lvl w:ilvl="4" w:tplc="81484A3C">
      <w:numFmt w:val="bullet"/>
      <w:lvlText w:val="•"/>
      <w:lvlJc w:val="left"/>
      <w:pPr>
        <w:ind w:left="5140" w:hanging="121"/>
      </w:pPr>
      <w:rPr>
        <w:rFonts w:hint="default"/>
      </w:rPr>
    </w:lvl>
    <w:lvl w:ilvl="5" w:tplc="4224DEBC">
      <w:numFmt w:val="bullet"/>
      <w:lvlText w:val="•"/>
      <w:lvlJc w:val="left"/>
      <w:pPr>
        <w:ind w:left="6106" w:hanging="121"/>
      </w:pPr>
      <w:rPr>
        <w:rFonts w:hint="default"/>
      </w:rPr>
    </w:lvl>
    <w:lvl w:ilvl="6" w:tplc="7D22F04A">
      <w:numFmt w:val="bullet"/>
      <w:lvlText w:val="•"/>
      <w:lvlJc w:val="left"/>
      <w:pPr>
        <w:ind w:left="7073" w:hanging="121"/>
      </w:pPr>
      <w:rPr>
        <w:rFonts w:hint="default"/>
      </w:rPr>
    </w:lvl>
    <w:lvl w:ilvl="7" w:tplc="D444E070">
      <w:numFmt w:val="bullet"/>
      <w:lvlText w:val="•"/>
      <w:lvlJc w:val="left"/>
      <w:pPr>
        <w:ind w:left="8040" w:hanging="121"/>
      </w:pPr>
      <w:rPr>
        <w:rFonts w:hint="default"/>
      </w:rPr>
    </w:lvl>
    <w:lvl w:ilvl="8" w:tplc="C068E0AE">
      <w:numFmt w:val="bullet"/>
      <w:lvlText w:val="•"/>
      <w:lvlJc w:val="left"/>
      <w:pPr>
        <w:ind w:left="9006" w:hanging="121"/>
      </w:pPr>
      <w:rPr>
        <w:rFonts w:hint="default"/>
      </w:rPr>
    </w:lvl>
  </w:abstractNum>
  <w:abstractNum w:abstractNumId="15" w15:restartNumberingAfterBreak="0">
    <w:nsid w:val="1F8A1F58"/>
    <w:multiLevelType w:val="hybridMultilevel"/>
    <w:tmpl w:val="4970D6FC"/>
    <w:lvl w:ilvl="0" w:tplc="0C9C3240">
      <w:numFmt w:val="bullet"/>
      <w:lvlText w:val="o"/>
      <w:lvlJc w:val="left"/>
      <w:pPr>
        <w:ind w:left="928" w:hanging="235"/>
      </w:pPr>
      <w:rPr>
        <w:rFonts w:ascii="Courier New" w:eastAsia="Courier New" w:hAnsi="Courier New" w:cs="Courier New" w:hint="default"/>
        <w:w w:val="103"/>
        <w:sz w:val="19"/>
        <w:szCs w:val="19"/>
      </w:rPr>
    </w:lvl>
    <w:lvl w:ilvl="1" w:tplc="3964074A">
      <w:numFmt w:val="bullet"/>
      <w:lvlText w:val="•"/>
      <w:lvlJc w:val="left"/>
      <w:pPr>
        <w:ind w:left="1065" w:hanging="235"/>
      </w:pPr>
      <w:rPr>
        <w:rFonts w:hint="default"/>
      </w:rPr>
    </w:lvl>
    <w:lvl w:ilvl="2" w:tplc="0C5C87B0">
      <w:numFmt w:val="bullet"/>
      <w:lvlText w:val="•"/>
      <w:lvlJc w:val="left"/>
      <w:pPr>
        <w:ind w:left="1210" w:hanging="235"/>
      </w:pPr>
      <w:rPr>
        <w:rFonts w:hint="default"/>
      </w:rPr>
    </w:lvl>
    <w:lvl w:ilvl="3" w:tplc="E7BE0AF4">
      <w:numFmt w:val="bullet"/>
      <w:lvlText w:val="•"/>
      <w:lvlJc w:val="left"/>
      <w:pPr>
        <w:ind w:left="1355" w:hanging="235"/>
      </w:pPr>
      <w:rPr>
        <w:rFonts w:hint="default"/>
      </w:rPr>
    </w:lvl>
    <w:lvl w:ilvl="4" w:tplc="B1023C3C">
      <w:numFmt w:val="bullet"/>
      <w:lvlText w:val="•"/>
      <w:lvlJc w:val="left"/>
      <w:pPr>
        <w:ind w:left="1500" w:hanging="235"/>
      </w:pPr>
      <w:rPr>
        <w:rFonts w:hint="default"/>
      </w:rPr>
    </w:lvl>
    <w:lvl w:ilvl="5" w:tplc="23C46104">
      <w:numFmt w:val="bullet"/>
      <w:lvlText w:val="•"/>
      <w:lvlJc w:val="left"/>
      <w:pPr>
        <w:ind w:left="1645" w:hanging="235"/>
      </w:pPr>
      <w:rPr>
        <w:rFonts w:hint="default"/>
      </w:rPr>
    </w:lvl>
    <w:lvl w:ilvl="6" w:tplc="3AC4FA82">
      <w:numFmt w:val="bullet"/>
      <w:lvlText w:val="•"/>
      <w:lvlJc w:val="left"/>
      <w:pPr>
        <w:ind w:left="1790" w:hanging="235"/>
      </w:pPr>
      <w:rPr>
        <w:rFonts w:hint="default"/>
      </w:rPr>
    </w:lvl>
    <w:lvl w:ilvl="7" w:tplc="07F483EE">
      <w:numFmt w:val="bullet"/>
      <w:lvlText w:val="•"/>
      <w:lvlJc w:val="left"/>
      <w:pPr>
        <w:ind w:left="1935" w:hanging="235"/>
      </w:pPr>
      <w:rPr>
        <w:rFonts w:hint="default"/>
      </w:rPr>
    </w:lvl>
    <w:lvl w:ilvl="8" w:tplc="C352D2C2">
      <w:numFmt w:val="bullet"/>
      <w:lvlText w:val="•"/>
      <w:lvlJc w:val="left"/>
      <w:pPr>
        <w:ind w:left="2080" w:hanging="235"/>
      </w:pPr>
      <w:rPr>
        <w:rFonts w:hint="default"/>
      </w:rPr>
    </w:lvl>
  </w:abstractNum>
  <w:abstractNum w:abstractNumId="16" w15:restartNumberingAfterBreak="0">
    <w:nsid w:val="21DD5B0B"/>
    <w:multiLevelType w:val="hybridMultilevel"/>
    <w:tmpl w:val="E0CA26A0"/>
    <w:lvl w:ilvl="0" w:tplc="2ABE29CC">
      <w:start w:val="1"/>
      <w:numFmt w:val="lowerLetter"/>
      <w:lvlText w:val="%1."/>
      <w:lvlJc w:val="left"/>
      <w:pPr>
        <w:ind w:left="2204" w:hanging="183"/>
        <w:jc w:val="left"/>
      </w:pPr>
      <w:rPr>
        <w:rFonts w:ascii="Times New Roman" w:eastAsia="Times New Roman" w:hAnsi="Times New Roman" w:cs="Times New Roman" w:hint="default"/>
        <w:w w:val="103"/>
        <w:sz w:val="19"/>
        <w:szCs w:val="19"/>
      </w:rPr>
    </w:lvl>
    <w:lvl w:ilvl="1" w:tplc="EFB0E57E">
      <w:numFmt w:val="bullet"/>
      <w:lvlText w:val="•"/>
      <w:lvlJc w:val="left"/>
      <w:pPr>
        <w:ind w:left="3074" w:hanging="183"/>
      </w:pPr>
      <w:rPr>
        <w:rFonts w:hint="default"/>
      </w:rPr>
    </w:lvl>
    <w:lvl w:ilvl="2" w:tplc="AE1013A4">
      <w:numFmt w:val="bullet"/>
      <w:lvlText w:val="•"/>
      <w:lvlJc w:val="left"/>
      <w:pPr>
        <w:ind w:left="3948" w:hanging="183"/>
      </w:pPr>
      <w:rPr>
        <w:rFonts w:hint="default"/>
      </w:rPr>
    </w:lvl>
    <w:lvl w:ilvl="3" w:tplc="DA5A2810">
      <w:numFmt w:val="bullet"/>
      <w:lvlText w:val="•"/>
      <w:lvlJc w:val="left"/>
      <w:pPr>
        <w:ind w:left="4822" w:hanging="183"/>
      </w:pPr>
      <w:rPr>
        <w:rFonts w:hint="default"/>
      </w:rPr>
    </w:lvl>
    <w:lvl w:ilvl="4" w:tplc="384AF838">
      <w:numFmt w:val="bullet"/>
      <w:lvlText w:val="•"/>
      <w:lvlJc w:val="left"/>
      <w:pPr>
        <w:ind w:left="5696" w:hanging="183"/>
      </w:pPr>
      <w:rPr>
        <w:rFonts w:hint="default"/>
      </w:rPr>
    </w:lvl>
    <w:lvl w:ilvl="5" w:tplc="2CC6295C">
      <w:numFmt w:val="bullet"/>
      <w:lvlText w:val="•"/>
      <w:lvlJc w:val="left"/>
      <w:pPr>
        <w:ind w:left="6570" w:hanging="183"/>
      </w:pPr>
      <w:rPr>
        <w:rFonts w:hint="default"/>
      </w:rPr>
    </w:lvl>
    <w:lvl w:ilvl="6" w:tplc="FA4CE49E">
      <w:numFmt w:val="bullet"/>
      <w:lvlText w:val="•"/>
      <w:lvlJc w:val="left"/>
      <w:pPr>
        <w:ind w:left="7444" w:hanging="183"/>
      </w:pPr>
      <w:rPr>
        <w:rFonts w:hint="default"/>
      </w:rPr>
    </w:lvl>
    <w:lvl w:ilvl="7" w:tplc="378A0402">
      <w:numFmt w:val="bullet"/>
      <w:lvlText w:val="•"/>
      <w:lvlJc w:val="left"/>
      <w:pPr>
        <w:ind w:left="8318" w:hanging="183"/>
      </w:pPr>
      <w:rPr>
        <w:rFonts w:hint="default"/>
      </w:rPr>
    </w:lvl>
    <w:lvl w:ilvl="8" w:tplc="06122A96">
      <w:numFmt w:val="bullet"/>
      <w:lvlText w:val="•"/>
      <w:lvlJc w:val="left"/>
      <w:pPr>
        <w:ind w:left="9192" w:hanging="183"/>
      </w:pPr>
      <w:rPr>
        <w:rFonts w:hint="default"/>
      </w:rPr>
    </w:lvl>
  </w:abstractNum>
  <w:abstractNum w:abstractNumId="17" w15:restartNumberingAfterBreak="0">
    <w:nsid w:val="21E329EC"/>
    <w:multiLevelType w:val="hybridMultilevel"/>
    <w:tmpl w:val="13E69F00"/>
    <w:lvl w:ilvl="0" w:tplc="6E40F40A">
      <w:start w:val="1"/>
      <w:numFmt w:val="decimal"/>
      <w:lvlText w:val="%1."/>
      <w:lvlJc w:val="left"/>
      <w:pPr>
        <w:ind w:left="2579" w:hanging="197"/>
        <w:jc w:val="left"/>
      </w:pPr>
      <w:rPr>
        <w:rFonts w:ascii="Times New Roman" w:eastAsia="Times New Roman" w:hAnsi="Times New Roman" w:cs="Times New Roman" w:hint="default"/>
        <w:w w:val="103"/>
        <w:sz w:val="19"/>
        <w:szCs w:val="19"/>
      </w:rPr>
    </w:lvl>
    <w:lvl w:ilvl="1" w:tplc="B728E7E4">
      <w:numFmt w:val="bullet"/>
      <w:lvlText w:val="•"/>
      <w:lvlJc w:val="left"/>
      <w:pPr>
        <w:ind w:left="3416" w:hanging="197"/>
      </w:pPr>
      <w:rPr>
        <w:rFonts w:hint="default"/>
      </w:rPr>
    </w:lvl>
    <w:lvl w:ilvl="2" w:tplc="CA2A3A1C">
      <w:numFmt w:val="bullet"/>
      <w:lvlText w:val="•"/>
      <w:lvlJc w:val="left"/>
      <w:pPr>
        <w:ind w:left="4252" w:hanging="197"/>
      </w:pPr>
      <w:rPr>
        <w:rFonts w:hint="default"/>
      </w:rPr>
    </w:lvl>
    <w:lvl w:ilvl="3" w:tplc="BF9EC14E">
      <w:numFmt w:val="bullet"/>
      <w:lvlText w:val="•"/>
      <w:lvlJc w:val="left"/>
      <w:pPr>
        <w:ind w:left="5088" w:hanging="197"/>
      </w:pPr>
      <w:rPr>
        <w:rFonts w:hint="default"/>
      </w:rPr>
    </w:lvl>
    <w:lvl w:ilvl="4" w:tplc="79A4FAC6">
      <w:numFmt w:val="bullet"/>
      <w:lvlText w:val="•"/>
      <w:lvlJc w:val="left"/>
      <w:pPr>
        <w:ind w:left="5924" w:hanging="197"/>
      </w:pPr>
      <w:rPr>
        <w:rFonts w:hint="default"/>
      </w:rPr>
    </w:lvl>
    <w:lvl w:ilvl="5" w:tplc="19D2E738">
      <w:numFmt w:val="bullet"/>
      <w:lvlText w:val="•"/>
      <w:lvlJc w:val="left"/>
      <w:pPr>
        <w:ind w:left="6760" w:hanging="197"/>
      </w:pPr>
      <w:rPr>
        <w:rFonts w:hint="default"/>
      </w:rPr>
    </w:lvl>
    <w:lvl w:ilvl="6" w:tplc="CD82A352">
      <w:numFmt w:val="bullet"/>
      <w:lvlText w:val="•"/>
      <w:lvlJc w:val="left"/>
      <w:pPr>
        <w:ind w:left="7596" w:hanging="197"/>
      </w:pPr>
      <w:rPr>
        <w:rFonts w:hint="default"/>
      </w:rPr>
    </w:lvl>
    <w:lvl w:ilvl="7" w:tplc="FEAEDCAA">
      <w:numFmt w:val="bullet"/>
      <w:lvlText w:val="•"/>
      <w:lvlJc w:val="left"/>
      <w:pPr>
        <w:ind w:left="8432" w:hanging="197"/>
      </w:pPr>
      <w:rPr>
        <w:rFonts w:hint="default"/>
      </w:rPr>
    </w:lvl>
    <w:lvl w:ilvl="8" w:tplc="2800EE80">
      <w:numFmt w:val="bullet"/>
      <w:lvlText w:val="•"/>
      <w:lvlJc w:val="left"/>
      <w:pPr>
        <w:ind w:left="9268" w:hanging="197"/>
      </w:pPr>
      <w:rPr>
        <w:rFonts w:hint="default"/>
      </w:rPr>
    </w:lvl>
  </w:abstractNum>
  <w:abstractNum w:abstractNumId="18" w15:restartNumberingAfterBreak="0">
    <w:nsid w:val="22D324E0"/>
    <w:multiLevelType w:val="hybridMultilevel"/>
    <w:tmpl w:val="B4C0D09C"/>
    <w:lvl w:ilvl="0" w:tplc="93467158">
      <w:start w:val="1"/>
      <w:numFmt w:val="upperLetter"/>
      <w:lvlText w:val="%1."/>
      <w:lvlJc w:val="left"/>
      <w:pPr>
        <w:ind w:left="1997" w:hanging="217"/>
        <w:jc w:val="left"/>
      </w:pPr>
      <w:rPr>
        <w:rFonts w:ascii="Times New Roman" w:eastAsia="Times New Roman" w:hAnsi="Times New Roman" w:cs="Times New Roman" w:hint="default"/>
        <w:w w:val="104"/>
        <w:sz w:val="17"/>
        <w:szCs w:val="17"/>
      </w:rPr>
    </w:lvl>
    <w:lvl w:ilvl="1" w:tplc="B908D9C4">
      <w:start w:val="1"/>
      <w:numFmt w:val="upperLetter"/>
      <w:lvlText w:val="%2."/>
      <w:lvlJc w:val="left"/>
      <w:pPr>
        <w:ind w:left="2196" w:hanging="352"/>
        <w:jc w:val="left"/>
      </w:pPr>
      <w:rPr>
        <w:rFonts w:ascii="Times New Roman" w:eastAsia="Times New Roman" w:hAnsi="Times New Roman" w:cs="Times New Roman" w:hint="default"/>
        <w:w w:val="104"/>
        <w:sz w:val="17"/>
        <w:szCs w:val="17"/>
      </w:rPr>
    </w:lvl>
    <w:lvl w:ilvl="2" w:tplc="E5768586">
      <w:numFmt w:val="bullet"/>
      <w:lvlText w:val="•"/>
      <w:lvlJc w:val="left"/>
      <w:pPr>
        <w:ind w:left="3068" w:hanging="352"/>
      </w:pPr>
      <w:rPr>
        <w:rFonts w:hint="default"/>
      </w:rPr>
    </w:lvl>
    <w:lvl w:ilvl="3" w:tplc="DFEA9DFA">
      <w:numFmt w:val="bullet"/>
      <w:lvlText w:val="•"/>
      <w:lvlJc w:val="left"/>
      <w:pPr>
        <w:ind w:left="3937" w:hanging="352"/>
      </w:pPr>
      <w:rPr>
        <w:rFonts w:hint="default"/>
      </w:rPr>
    </w:lvl>
    <w:lvl w:ilvl="4" w:tplc="1B445468">
      <w:numFmt w:val="bullet"/>
      <w:lvlText w:val="•"/>
      <w:lvlJc w:val="left"/>
      <w:pPr>
        <w:ind w:left="4806" w:hanging="352"/>
      </w:pPr>
      <w:rPr>
        <w:rFonts w:hint="default"/>
      </w:rPr>
    </w:lvl>
    <w:lvl w:ilvl="5" w:tplc="8E442BAA">
      <w:numFmt w:val="bullet"/>
      <w:lvlText w:val="•"/>
      <w:lvlJc w:val="left"/>
      <w:pPr>
        <w:ind w:left="5675" w:hanging="352"/>
      </w:pPr>
      <w:rPr>
        <w:rFonts w:hint="default"/>
      </w:rPr>
    </w:lvl>
    <w:lvl w:ilvl="6" w:tplc="87540D22">
      <w:numFmt w:val="bullet"/>
      <w:lvlText w:val="•"/>
      <w:lvlJc w:val="left"/>
      <w:pPr>
        <w:ind w:left="6544" w:hanging="352"/>
      </w:pPr>
      <w:rPr>
        <w:rFonts w:hint="default"/>
      </w:rPr>
    </w:lvl>
    <w:lvl w:ilvl="7" w:tplc="4DA2A34E">
      <w:numFmt w:val="bullet"/>
      <w:lvlText w:val="•"/>
      <w:lvlJc w:val="left"/>
      <w:pPr>
        <w:ind w:left="7413" w:hanging="352"/>
      </w:pPr>
      <w:rPr>
        <w:rFonts w:hint="default"/>
      </w:rPr>
    </w:lvl>
    <w:lvl w:ilvl="8" w:tplc="552E61EC">
      <w:numFmt w:val="bullet"/>
      <w:lvlText w:val="•"/>
      <w:lvlJc w:val="left"/>
      <w:pPr>
        <w:ind w:left="8282" w:hanging="352"/>
      </w:pPr>
      <w:rPr>
        <w:rFonts w:hint="default"/>
      </w:rPr>
    </w:lvl>
  </w:abstractNum>
  <w:abstractNum w:abstractNumId="19" w15:restartNumberingAfterBreak="0">
    <w:nsid w:val="26653BA6"/>
    <w:multiLevelType w:val="hybridMultilevel"/>
    <w:tmpl w:val="36548C02"/>
    <w:lvl w:ilvl="0" w:tplc="C292D196">
      <w:start w:val="1"/>
      <w:numFmt w:val="upperLetter"/>
      <w:lvlText w:val="%1."/>
      <w:lvlJc w:val="left"/>
      <w:pPr>
        <w:ind w:left="2204" w:hanging="241"/>
        <w:jc w:val="left"/>
      </w:pPr>
      <w:rPr>
        <w:rFonts w:ascii="Times New Roman" w:eastAsia="Times New Roman" w:hAnsi="Times New Roman" w:cs="Times New Roman" w:hint="default"/>
        <w:w w:val="103"/>
        <w:sz w:val="19"/>
        <w:szCs w:val="19"/>
      </w:rPr>
    </w:lvl>
    <w:lvl w:ilvl="1" w:tplc="E12AB014">
      <w:start w:val="1"/>
      <w:numFmt w:val="decimal"/>
      <w:lvlText w:val="%2."/>
      <w:lvlJc w:val="left"/>
      <w:pPr>
        <w:ind w:left="2219" w:hanging="186"/>
        <w:jc w:val="left"/>
      </w:pPr>
      <w:rPr>
        <w:rFonts w:ascii="Times New Roman" w:eastAsia="Times New Roman" w:hAnsi="Times New Roman" w:cs="Times New Roman" w:hint="default"/>
        <w:w w:val="103"/>
        <w:sz w:val="19"/>
        <w:szCs w:val="19"/>
      </w:rPr>
    </w:lvl>
    <w:lvl w:ilvl="2" w:tplc="7F36B424">
      <w:numFmt w:val="bullet"/>
      <w:lvlText w:val="•"/>
      <w:lvlJc w:val="left"/>
      <w:pPr>
        <w:ind w:left="2220" w:hanging="186"/>
      </w:pPr>
      <w:rPr>
        <w:rFonts w:hint="default"/>
      </w:rPr>
    </w:lvl>
    <w:lvl w:ilvl="3" w:tplc="57666040">
      <w:numFmt w:val="bullet"/>
      <w:lvlText w:val="•"/>
      <w:lvlJc w:val="left"/>
      <w:pPr>
        <w:ind w:left="2280" w:hanging="186"/>
      </w:pPr>
      <w:rPr>
        <w:rFonts w:hint="default"/>
      </w:rPr>
    </w:lvl>
    <w:lvl w:ilvl="4" w:tplc="EE503AA6">
      <w:numFmt w:val="bullet"/>
      <w:lvlText w:val="•"/>
      <w:lvlJc w:val="left"/>
      <w:pPr>
        <w:ind w:left="3511" w:hanging="186"/>
      </w:pPr>
      <w:rPr>
        <w:rFonts w:hint="default"/>
      </w:rPr>
    </w:lvl>
    <w:lvl w:ilvl="5" w:tplc="839ED6B0">
      <w:numFmt w:val="bullet"/>
      <w:lvlText w:val="•"/>
      <w:lvlJc w:val="left"/>
      <w:pPr>
        <w:ind w:left="4742" w:hanging="186"/>
      </w:pPr>
      <w:rPr>
        <w:rFonts w:hint="default"/>
      </w:rPr>
    </w:lvl>
    <w:lvl w:ilvl="6" w:tplc="CA768692">
      <w:numFmt w:val="bullet"/>
      <w:lvlText w:val="•"/>
      <w:lvlJc w:val="left"/>
      <w:pPr>
        <w:ind w:left="5974" w:hanging="186"/>
      </w:pPr>
      <w:rPr>
        <w:rFonts w:hint="default"/>
      </w:rPr>
    </w:lvl>
    <w:lvl w:ilvl="7" w:tplc="28849D06">
      <w:numFmt w:val="bullet"/>
      <w:lvlText w:val="•"/>
      <w:lvlJc w:val="left"/>
      <w:pPr>
        <w:ind w:left="7205" w:hanging="186"/>
      </w:pPr>
      <w:rPr>
        <w:rFonts w:hint="default"/>
      </w:rPr>
    </w:lvl>
    <w:lvl w:ilvl="8" w:tplc="89D40710">
      <w:numFmt w:val="bullet"/>
      <w:lvlText w:val="•"/>
      <w:lvlJc w:val="left"/>
      <w:pPr>
        <w:ind w:left="8437" w:hanging="186"/>
      </w:pPr>
      <w:rPr>
        <w:rFonts w:hint="default"/>
      </w:rPr>
    </w:lvl>
  </w:abstractNum>
  <w:abstractNum w:abstractNumId="20" w15:restartNumberingAfterBreak="0">
    <w:nsid w:val="2A42500E"/>
    <w:multiLevelType w:val="multilevel"/>
    <w:tmpl w:val="F2DEDC7E"/>
    <w:lvl w:ilvl="0">
      <w:start w:val="3"/>
      <w:numFmt w:val="decimal"/>
      <w:lvlText w:val="%1"/>
      <w:lvlJc w:val="left"/>
      <w:pPr>
        <w:ind w:left="2204" w:hanging="312"/>
        <w:jc w:val="left"/>
      </w:pPr>
      <w:rPr>
        <w:rFonts w:hint="default"/>
      </w:rPr>
    </w:lvl>
    <w:lvl w:ilvl="1">
      <w:start w:val="1"/>
      <w:numFmt w:val="decimal"/>
      <w:lvlText w:val="%1-%2"/>
      <w:lvlJc w:val="left"/>
      <w:pPr>
        <w:ind w:left="2204" w:hanging="312"/>
        <w:jc w:val="right"/>
      </w:pPr>
      <w:rPr>
        <w:rFonts w:ascii="Times New Roman" w:eastAsia="Times New Roman" w:hAnsi="Times New Roman" w:cs="Times New Roman" w:hint="default"/>
        <w:b/>
        <w:bCs/>
        <w:w w:val="103"/>
        <w:sz w:val="19"/>
        <w:szCs w:val="19"/>
      </w:rPr>
    </w:lvl>
    <w:lvl w:ilvl="2">
      <w:start w:val="1"/>
      <w:numFmt w:val="upperLetter"/>
      <w:lvlText w:val="%3."/>
      <w:lvlJc w:val="left"/>
      <w:pPr>
        <w:ind w:left="2804" w:hanging="241"/>
        <w:jc w:val="left"/>
      </w:pPr>
      <w:rPr>
        <w:rFonts w:ascii="Times New Roman" w:eastAsia="Times New Roman" w:hAnsi="Times New Roman" w:cs="Times New Roman" w:hint="default"/>
        <w:w w:val="103"/>
        <w:sz w:val="19"/>
        <w:szCs w:val="19"/>
      </w:rPr>
    </w:lvl>
    <w:lvl w:ilvl="3">
      <w:numFmt w:val="bullet"/>
      <w:lvlText w:val="•"/>
      <w:lvlJc w:val="left"/>
      <w:pPr>
        <w:ind w:left="4591" w:hanging="241"/>
      </w:pPr>
      <w:rPr>
        <w:rFonts w:hint="default"/>
      </w:rPr>
    </w:lvl>
    <w:lvl w:ilvl="4">
      <w:numFmt w:val="bullet"/>
      <w:lvlText w:val="•"/>
      <w:lvlJc w:val="left"/>
      <w:pPr>
        <w:ind w:left="5486" w:hanging="241"/>
      </w:pPr>
      <w:rPr>
        <w:rFonts w:hint="default"/>
      </w:rPr>
    </w:lvl>
    <w:lvl w:ilvl="5">
      <w:numFmt w:val="bullet"/>
      <w:lvlText w:val="•"/>
      <w:lvlJc w:val="left"/>
      <w:pPr>
        <w:ind w:left="6382" w:hanging="241"/>
      </w:pPr>
      <w:rPr>
        <w:rFonts w:hint="default"/>
      </w:rPr>
    </w:lvl>
    <w:lvl w:ilvl="6">
      <w:numFmt w:val="bullet"/>
      <w:lvlText w:val="•"/>
      <w:lvlJc w:val="left"/>
      <w:pPr>
        <w:ind w:left="7277" w:hanging="241"/>
      </w:pPr>
      <w:rPr>
        <w:rFonts w:hint="default"/>
      </w:rPr>
    </w:lvl>
    <w:lvl w:ilvl="7">
      <w:numFmt w:val="bullet"/>
      <w:lvlText w:val="•"/>
      <w:lvlJc w:val="left"/>
      <w:pPr>
        <w:ind w:left="8173" w:hanging="241"/>
      </w:pPr>
      <w:rPr>
        <w:rFonts w:hint="default"/>
      </w:rPr>
    </w:lvl>
    <w:lvl w:ilvl="8">
      <w:numFmt w:val="bullet"/>
      <w:lvlText w:val="•"/>
      <w:lvlJc w:val="left"/>
      <w:pPr>
        <w:ind w:left="9068" w:hanging="241"/>
      </w:pPr>
      <w:rPr>
        <w:rFonts w:hint="default"/>
      </w:rPr>
    </w:lvl>
  </w:abstractNum>
  <w:abstractNum w:abstractNumId="21" w15:restartNumberingAfterBreak="0">
    <w:nsid w:val="2DFA0F11"/>
    <w:multiLevelType w:val="hybridMultilevel"/>
    <w:tmpl w:val="637860E4"/>
    <w:lvl w:ilvl="0" w:tplc="9BBE7018">
      <w:start w:val="1"/>
      <w:numFmt w:val="decimal"/>
      <w:lvlText w:val="(%1)"/>
      <w:lvlJc w:val="left"/>
      <w:pPr>
        <w:ind w:left="1762" w:hanging="279"/>
        <w:jc w:val="left"/>
      </w:pPr>
      <w:rPr>
        <w:rFonts w:ascii="Times New Roman" w:eastAsia="Times New Roman" w:hAnsi="Times New Roman" w:cs="Times New Roman" w:hint="default"/>
        <w:w w:val="103"/>
        <w:sz w:val="19"/>
        <w:szCs w:val="19"/>
      </w:rPr>
    </w:lvl>
    <w:lvl w:ilvl="1" w:tplc="B4DCF7DC">
      <w:numFmt w:val="bullet"/>
      <w:lvlText w:val="●"/>
      <w:lvlJc w:val="left"/>
      <w:pPr>
        <w:ind w:left="2027" w:hanging="168"/>
      </w:pPr>
      <w:rPr>
        <w:rFonts w:ascii="Times New Roman" w:eastAsia="Times New Roman" w:hAnsi="Times New Roman" w:cs="Times New Roman" w:hint="default"/>
        <w:w w:val="103"/>
        <w:sz w:val="19"/>
        <w:szCs w:val="19"/>
      </w:rPr>
    </w:lvl>
    <w:lvl w:ilvl="2" w:tplc="34C4CA9E">
      <w:numFmt w:val="bullet"/>
      <w:lvlText w:val="•"/>
      <w:lvlJc w:val="left"/>
      <w:pPr>
        <w:ind w:left="3006" w:hanging="168"/>
      </w:pPr>
      <w:rPr>
        <w:rFonts w:hint="default"/>
      </w:rPr>
    </w:lvl>
    <w:lvl w:ilvl="3" w:tplc="AFB8AD94">
      <w:numFmt w:val="bullet"/>
      <w:lvlText w:val="•"/>
      <w:lvlJc w:val="left"/>
      <w:pPr>
        <w:ind w:left="3993" w:hanging="168"/>
      </w:pPr>
      <w:rPr>
        <w:rFonts w:hint="default"/>
      </w:rPr>
    </w:lvl>
    <w:lvl w:ilvl="4" w:tplc="77DE0AF2">
      <w:numFmt w:val="bullet"/>
      <w:lvlText w:val="•"/>
      <w:lvlJc w:val="left"/>
      <w:pPr>
        <w:ind w:left="4980" w:hanging="168"/>
      </w:pPr>
      <w:rPr>
        <w:rFonts w:hint="default"/>
      </w:rPr>
    </w:lvl>
    <w:lvl w:ilvl="5" w:tplc="373A0A34">
      <w:numFmt w:val="bullet"/>
      <w:lvlText w:val="•"/>
      <w:lvlJc w:val="left"/>
      <w:pPr>
        <w:ind w:left="5966" w:hanging="168"/>
      </w:pPr>
      <w:rPr>
        <w:rFonts w:hint="default"/>
      </w:rPr>
    </w:lvl>
    <w:lvl w:ilvl="6" w:tplc="B1FE0864">
      <w:numFmt w:val="bullet"/>
      <w:lvlText w:val="•"/>
      <w:lvlJc w:val="left"/>
      <w:pPr>
        <w:ind w:left="6953" w:hanging="168"/>
      </w:pPr>
      <w:rPr>
        <w:rFonts w:hint="default"/>
      </w:rPr>
    </w:lvl>
    <w:lvl w:ilvl="7" w:tplc="62E2FCD6">
      <w:numFmt w:val="bullet"/>
      <w:lvlText w:val="•"/>
      <w:lvlJc w:val="left"/>
      <w:pPr>
        <w:ind w:left="7940" w:hanging="168"/>
      </w:pPr>
      <w:rPr>
        <w:rFonts w:hint="default"/>
      </w:rPr>
    </w:lvl>
    <w:lvl w:ilvl="8" w:tplc="4DB20080">
      <w:numFmt w:val="bullet"/>
      <w:lvlText w:val="•"/>
      <w:lvlJc w:val="left"/>
      <w:pPr>
        <w:ind w:left="8926" w:hanging="168"/>
      </w:pPr>
      <w:rPr>
        <w:rFonts w:hint="default"/>
      </w:rPr>
    </w:lvl>
  </w:abstractNum>
  <w:abstractNum w:abstractNumId="22" w15:restartNumberingAfterBreak="0">
    <w:nsid w:val="328F5B74"/>
    <w:multiLevelType w:val="hybridMultilevel"/>
    <w:tmpl w:val="7818D44E"/>
    <w:lvl w:ilvl="0" w:tplc="5C12A7BC">
      <w:numFmt w:val="bullet"/>
      <w:lvlText w:val="o"/>
      <w:lvlJc w:val="left"/>
      <w:pPr>
        <w:ind w:left="896" w:hanging="235"/>
      </w:pPr>
      <w:rPr>
        <w:rFonts w:ascii="Courier New" w:eastAsia="Courier New" w:hAnsi="Courier New" w:cs="Courier New" w:hint="default"/>
        <w:w w:val="103"/>
        <w:sz w:val="19"/>
        <w:szCs w:val="19"/>
      </w:rPr>
    </w:lvl>
    <w:lvl w:ilvl="1" w:tplc="7828380A">
      <w:numFmt w:val="bullet"/>
      <w:lvlText w:val="o"/>
      <w:lvlJc w:val="left"/>
      <w:pPr>
        <w:ind w:left="919" w:hanging="235"/>
      </w:pPr>
      <w:rPr>
        <w:rFonts w:ascii="Courier New" w:eastAsia="Courier New" w:hAnsi="Courier New" w:cs="Courier New" w:hint="default"/>
        <w:w w:val="103"/>
        <w:sz w:val="19"/>
        <w:szCs w:val="19"/>
      </w:rPr>
    </w:lvl>
    <w:lvl w:ilvl="2" w:tplc="31D88378">
      <w:numFmt w:val="bullet"/>
      <w:lvlText w:val="•"/>
      <w:lvlJc w:val="left"/>
      <w:pPr>
        <w:ind w:left="1161" w:hanging="235"/>
      </w:pPr>
      <w:rPr>
        <w:rFonts w:hint="default"/>
      </w:rPr>
    </w:lvl>
    <w:lvl w:ilvl="3" w:tplc="193C9BEE">
      <w:numFmt w:val="bullet"/>
      <w:lvlText w:val="•"/>
      <w:lvlJc w:val="left"/>
      <w:pPr>
        <w:ind w:left="1402" w:hanging="235"/>
      </w:pPr>
      <w:rPr>
        <w:rFonts w:hint="default"/>
      </w:rPr>
    </w:lvl>
    <w:lvl w:ilvl="4" w:tplc="7926394A">
      <w:numFmt w:val="bullet"/>
      <w:lvlText w:val="•"/>
      <w:lvlJc w:val="left"/>
      <w:pPr>
        <w:ind w:left="1643" w:hanging="235"/>
      </w:pPr>
      <w:rPr>
        <w:rFonts w:hint="default"/>
      </w:rPr>
    </w:lvl>
    <w:lvl w:ilvl="5" w:tplc="32AE9980">
      <w:numFmt w:val="bullet"/>
      <w:lvlText w:val="•"/>
      <w:lvlJc w:val="left"/>
      <w:pPr>
        <w:ind w:left="1884" w:hanging="235"/>
      </w:pPr>
      <w:rPr>
        <w:rFonts w:hint="default"/>
      </w:rPr>
    </w:lvl>
    <w:lvl w:ilvl="6" w:tplc="298C3BDE">
      <w:numFmt w:val="bullet"/>
      <w:lvlText w:val="•"/>
      <w:lvlJc w:val="left"/>
      <w:pPr>
        <w:ind w:left="2125" w:hanging="235"/>
      </w:pPr>
      <w:rPr>
        <w:rFonts w:hint="default"/>
      </w:rPr>
    </w:lvl>
    <w:lvl w:ilvl="7" w:tplc="3C5CF990">
      <w:numFmt w:val="bullet"/>
      <w:lvlText w:val="•"/>
      <w:lvlJc w:val="left"/>
      <w:pPr>
        <w:ind w:left="2366" w:hanging="235"/>
      </w:pPr>
      <w:rPr>
        <w:rFonts w:hint="default"/>
      </w:rPr>
    </w:lvl>
    <w:lvl w:ilvl="8" w:tplc="AB043D54">
      <w:numFmt w:val="bullet"/>
      <w:lvlText w:val="•"/>
      <w:lvlJc w:val="left"/>
      <w:pPr>
        <w:ind w:left="2607" w:hanging="235"/>
      </w:pPr>
      <w:rPr>
        <w:rFonts w:hint="default"/>
      </w:rPr>
    </w:lvl>
  </w:abstractNum>
  <w:abstractNum w:abstractNumId="23" w15:restartNumberingAfterBreak="0">
    <w:nsid w:val="35B47EA4"/>
    <w:multiLevelType w:val="hybridMultilevel"/>
    <w:tmpl w:val="6D9C648C"/>
    <w:lvl w:ilvl="0" w:tplc="B22A8B10">
      <w:numFmt w:val="bullet"/>
      <w:lvlText w:val="o"/>
      <w:lvlJc w:val="left"/>
      <w:pPr>
        <w:ind w:left="928" w:hanging="235"/>
      </w:pPr>
      <w:rPr>
        <w:rFonts w:ascii="Courier New" w:eastAsia="Courier New" w:hAnsi="Courier New" w:cs="Courier New" w:hint="default"/>
        <w:w w:val="103"/>
        <w:sz w:val="19"/>
        <w:szCs w:val="19"/>
      </w:rPr>
    </w:lvl>
    <w:lvl w:ilvl="1" w:tplc="78F822BA">
      <w:numFmt w:val="bullet"/>
      <w:lvlText w:val="•"/>
      <w:lvlJc w:val="left"/>
      <w:pPr>
        <w:ind w:left="1065" w:hanging="235"/>
      </w:pPr>
      <w:rPr>
        <w:rFonts w:hint="default"/>
      </w:rPr>
    </w:lvl>
    <w:lvl w:ilvl="2" w:tplc="97D4074A">
      <w:numFmt w:val="bullet"/>
      <w:lvlText w:val="•"/>
      <w:lvlJc w:val="left"/>
      <w:pPr>
        <w:ind w:left="1210" w:hanging="235"/>
      </w:pPr>
      <w:rPr>
        <w:rFonts w:hint="default"/>
      </w:rPr>
    </w:lvl>
    <w:lvl w:ilvl="3" w:tplc="12BAE2F0">
      <w:numFmt w:val="bullet"/>
      <w:lvlText w:val="•"/>
      <w:lvlJc w:val="left"/>
      <w:pPr>
        <w:ind w:left="1355" w:hanging="235"/>
      </w:pPr>
      <w:rPr>
        <w:rFonts w:hint="default"/>
      </w:rPr>
    </w:lvl>
    <w:lvl w:ilvl="4" w:tplc="9162D5EE">
      <w:numFmt w:val="bullet"/>
      <w:lvlText w:val="•"/>
      <w:lvlJc w:val="left"/>
      <w:pPr>
        <w:ind w:left="1500" w:hanging="235"/>
      </w:pPr>
      <w:rPr>
        <w:rFonts w:hint="default"/>
      </w:rPr>
    </w:lvl>
    <w:lvl w:ilvl="5" w:tplc="98B4B15A">
      <w:numFmt w:val="bullet"/>
      <w:lvlText w:val="•"/>
      <w:lvlJc w:val="left"/>
      <w:pPr>
        <w:ind w:left="1645" w:hanging="235"/>
      </w:pPr>
      <w:rPr>
        <w:rFonts w:hint="default"/>
      </w:rPr>
    </w:lvl>
    <w:lvl w:ilvl="6" w:tplc="65748406">
      <w:numFmt w:val="bullet"/>
      <w:lvlText w:val="•"/>
      <w:lvlJc w:val="left"/>
      <w:pPr>
        <w:ind w:left="1790" w:hanging="235"/>
      </w:pPr>
      <w:rPr>
        <w:rFonts w:hint="default"/>
      </w:rPr>
    </w:lvl>
    <w:lvl w:ilvl="7" w:tplc="71484A04">
      <w:numFmt w:val="bullet"/>
      <w:lvlText w:val="•"/>
      <w:lvlJc w:val="left"/>
      <w:pPr>
        <w:ind w:left="1935" w:hanging="235"/>
      </w:pPr>
      <w:rPr>
        <w:rFonts w:hint="default"/>
      </w:rPr>
    </w:lvl>
    <w:lvl w:ilvl="8" w:tplc="E46ECB50">
      <w:numFmt w:val="bullet"/>
      <w:lvlText w:val="•"/>
      <w:lvlJc w:val="left"/>
      <w:pPr>
        <w:ind w:left="2080" w:hanging="235"/>
      </w:pPr>
      <w:rPr>
        <w:rFonts w:hint="default"/>
      </w:rPr>
    </w:lvl>
  </w:abstractNum>
  <w:abstractNum w:abstractNumId="24" w15:restartNumberingAfterBreak="0">
    <w:nsid w:val="38F009C9"/>
    <w:multiLevelType w:val="hybridMultilevel"/>
    <w:tmpl w:val="3FF63922"/>
    <w:lvl w:ilvl="0" w:tplc="31B0787E">
      <w:numFmt w:val="bullet"/>
      <w:lvlText w:val="o"/>
      <w:lvlJc w:val="left"/>
      <w:pPr>
        <w:ind w:left="497" w:hanging="235"/>
      </w:pPr>
      <w:rPr>
        <w:rFonts w:ascii="Courier New" w:eastAsia="Courier New" w:hAnsi="Courier New" w:cs="Courier New" w:hint="default"/>
        <w:w w:val="103"/>
        <w:sz w:val="19"/>
        <w:szCs w:val="19"/>
      </w:rPr>
    </w:lvl>
    <w:lvl w:ilvl="1" w:tplc="1E5645E8">
      <w:numFmt w:val="bullet"/>
      <w:lvlText w:val="•"/>
      <w:lvlJc w:val="left"/>
      <w:pPr>
        <w:ind w:left="759" w:hanging="235"/>
      </w:pPr>
      <w:rPr>
        <w:rFonts w:hint="default"/>
      </w:rPr>
    </w:lvl>
    <w:lvl w:ilvl="2" w:tplc="3F609904">
      <w:numFmt w:val="bullet"/>
      <w:lvlText w:val="•"/>
      <w:lvlJc w:val="left"/>
      <w:pPr>
        <w:ind w:left="1018" w:hanging="235"/>
      </w:pPr>
      <w:rPr>
        <w:rFonts w:hint="default"/>
      </w:rPr>
    </w:lvl>
    <w:lvl w:ilvl="3" w:tplc="9B14BCE0">
      <w:numFmt w:val="bullet"/>
      <w:lvlText w:val="•"/>
      <w:lvlJc w:val="left"/>
      <w:pPr>
        <w:ind w:left="1277" w:hanging="235"/>
      </w:pPr>
      <w:rPr>
        <w:rFonts w:hint="default"/>
      </w:rPr>
    </w:lvl>
    <w:lvl w:ilvl="4" w:tplc="8FC63A1C">
      <w:numFmt w:val="bullet"/>
      <w:lvlText w:val="•"/>
      <w:lvlJc w:val="left"/>
      <w:pPr>
        <w:ind w:left="1536" w:hanging="235"/>
      </w:pPr>
      <w:rPr>
        <w:rFonts w:hint="default"/>
      </w:rPr>
    </w:lvl>
    <w:lvl w:ilvl="5" w:tplc="A0E62910">
      <w:numFmt w:val="bullet"/>
      <w:lvlText w:val="•"/>
      <w:lvlJc w:val="left"/>
      <w:pPr>
        <w:ind w:left="1795" w:hanging="235"/>
      </w:pPr>
      <w:rPr>
        <w:rFonts w:hint="default"/>
      </w:rPr>
    </w:lvl>
    <w:lvl w:ilvl="6" w:tplc="B95A4D4A">
      <w:numFmt w:val="bullet"/>
      <w:lvlText w:val="•"/>
      <w:lvlJc w:val="left"/>
      <w:pPr>
        <w:ind w:left="2054" w:hanging="235"/>
      </w:pPr>
      <w:rPr>
        <w:rFonts w:hint="default"/>
      </w:rPr>
    </w:lvl>
    <w:lvl w:ilvl="7" w:tplc="91E4776C">
      <w:numFmt w:val="bullet"/>
      <w:lvlText w:val="•"/>
      <w:lvlJc w:val="left"/>
      <w:pPr>
        <w:ind w:left="2313" w:hanging="235"/>
      </w:pPr>
      <w:rPr>
        <w:rFonts w:hint="default"/>
      </w:rPr>
    </w:lvl>
    <w:lvl w:ilvl="8" w:tplc="C4546560">
      <w:numFmt w:val="bullet"/>
      <w:lvlText w:val="•"/>
      <w:lvlJc w:val="left"/>
      <w:pPr>
        <w:ind w:left="2572" w:hanging="235"/>
      </w:pPr>
      <w:rPr>
        <w:rFonts w:hint="default"/>
      </w:rPr>
    </w:lvl>
  </w:abstractNum>
  <w:abstractNum w:abstractNumId="25" w15:restartNumberingAfterBreak="0">
    <w:nsid w:val="3B0E566A"/>
    <w:multiLevelType w:val="hybridMultilevel"/>
    <w:tmpl w:val="F31C3062"/>
    <w:lvl w:ilvl="0" w:tplc="A72817CE">
      <w:start w:val="1"/>
      <w:numFmt w:val="decimal"/>
      <w:lvlText w:val="%1."/>
      <w:lvlJc w:val="left"/>
      <w:pPr>
        <w:ind w:left="2204" w:hanging="194"/>
        <w:jc w:val="left"/>
      </w:pPr>
      <w:rPr>
        <w:rFonts w:ascii="Times New Roman" w:eastAsia="Times New Roman" w:hAnsi="Times New Roman" w:cs="Times New Roman" w:hint="default"/>
        <w:w w:val="103"/>
        <w:sz w:val="19"/>
        <w:szCs w:val="19"/>
      </w:rPr>
    </w:lvl>
    <w:lvl w:ilvl="1" w:tplc="8C7AA27E">
      <w:numFmt w:val="bullet"/>
      <w:lvlText w:val="▪"/>
      <w:lvlJc w:val="left"/>
      <w:pPr>
        <w:ind w:left="1484" w:hanging="121"/>
      </w:pPr>
      <w:rPr>
        <w:rFonts w:ascii="Arial Unicode MS" w:eastAsia="Arial Unicode MS" w:hAnsi="Arial Unicode MS" w:cs="Arial Unicode MS" w:hint="default"/>
        <w:w w:val="103"/>
        <w:sz w:val="19"/>
        <w:szCs w:val="19"/>
      </w:rPr>
    </w:lvl>
    <w:lvl w:ilvl="2" w:tplc="39468174">
      <w:numFmt w:val="bullet"/>
      <w:lvlText w:val="•"/>
      <w:lvlJc w:val="left"/>
      <w:pPr>
        <w:ind w:left="3171" w:hanging="121"/>
      </w:pPr>
      <w:rPr>
        <w:rFonts w:hint="default"/>
      </w:rPr>
    </w:lvl>
    <w:lvl w:ilvl="3" w:tplc="BCA81EDA">
      <w:numFmt w:val="bullet"/>
      <w:lvlText w:val="•"/>
      <w:lvlJc w:val="left"/>
      <w:pPr>
        <w:ind w:left="4142" w:hanging="121"/>
      </w:pPr>
      <w:rPr>
        <w:rFonts w:hint="default"/>
      </w:rPr>
    </w:lvl>
    <w:lvl w:ilvl="4" w:tplc="DC80C5CE">
      <w:numFmt w:val="bullet"/>
      <w:lvlText w:val="•"/>
      <w:lvlJc w:val="left"/>
      <w:pPr>
        <w:ind w:left="5113" w:hanging="121"/>
      </w:pPr>
      <w:rPr>
        <w:rFonts w:hint="default"/>
      </w:rPr>
    </w:lvl>
    <w:lvl w:ilvl="5" w:tplc="E90E6EA4">
      <w:numFmt w:val="bullet"/>
      <w:lvlText w:val="•"/>
      <w:lvlJc w:val="left"/>
      <w:pPr>
        <w:ind w:left="6084" w:hanging="121"/>
      </w:pPr>
      <w:rPr>
        <w:rFonts w:hint="default"/>
      </w:rPr>
    </w:lvl>
    <w:lvl w:ilvl="6" w:tplc="FF88B186">
      <w:numFmt w:val="bullet"/>
      <w:lvlText w:val="•"/>
      <w:lvlJc w:val="left"/>
      <w:pPr>
        <w:ind w:left="7055" w:hanging="121"/>
      </w:pPr>
      <w:rPr>
        <w:rFonts w:hint="default"/>
      </w:rPr>
    </w:lvl>
    <w:lvl w:ilvl="7" w:tplc="DAF6B1FA">
      <w:numFmt w:val="bullet"/>
      <w:lvlText w:val="•"/>
      <w:lvlJc w:val="left"/>
      <w:pPr>
        <w:ind w:left="8026" w:hanging="121"/>
      </w:pPr>
      <w:rPr>
        <w:rFonts w:hint="default"/>
      </w:rPr>
    </w:lvl>
    <w:lvl w:ilvl="8" w:tplc="60947060">
      <w:numFmt w:val="bullet"/>
      <w:lvlText w:val="•"/>
      <w:lvlJc w:val="left"/>
      <w:pPr>
        <w:ind w:left="8997" w:hanging="121"/>
      </w:pPr>
      <w:rPr>
        <w:rFonts w:hint="default"/>
      </w:rPr>
    </w:lvl>
  </w:abstractNum>
  <w:abstractNum w:abstractNumId="26" w15:restartNumberingAfterBreak="0">
    <w:nsid w:val="421017A0"/>
    <w:multiLevelType w:val="multilevel"/>
    <w:tmpl w:val="1CD46A28"/>
    <w:lvl w:ilvl="0">
      <w:start w:val="4"/>
      <w:numFmt w:val="decimal"/>
      <w:lvlText w:val="%1"/>
      <w:lvlJc w:val="left"/>
      <w:pPr>
        <w:ind w:left="2204" w:hanging="312"/>
        <w:jc w:val="left"/>
      </w:pPr>
      <w:rPr>
        <w:rFonts w:hint="default"/>
      </w:rPr>
    </w:lvl>
    <w:lvl w:ilvl="1">
      <w:start w:val="1"/>
      <w:numFmt w:val="decimal"/>
      <w:lvlText w:val="%1-%2"/>
      <w:lvlJc w:val="left"/>
      <w:pPr>
        <w:ind w:left="2204" w:hanging="312"/>
        <w:jc w:val="left"/>
      </w:pPr>
      <w:rPr>
        <w:rFonts w:ascii="Times New Roman" w:eastAsia="Times New Roman" w:hAnsi="Times New Roman" w:cs="Times New Roman" w:hint="default"/>
        <w:b/>
        <w:bCs/>
        <w:w w:val="103"/>
        <w:sz w:val="19"/>
        <w:szCs w:val="19"/>
      </w:rPr>
    </w:lvl>
    <w:lvl w:ilvl="2">
      <w:start w:val="1"/>
      <w:numFmt w:val="upperLetter"/>
      <w:lvlText w:val="%3."/>
      <w:lvlJc w:val="left"/>
      <w:pPr>
        <w:ind w:left="2804" w:hanging="241"/>
        <w:jc w:val="left"/>
      </w:pPr>
      <w:rPr>
        <w:rFonts w:ascii="Times New Roman" w:eastAsia="Times New Roman" w:hAnsi="Times New Roman" w:cs="Times New Roman" w:hint="default"/>
        <w:w w:val="103"/>
        <w:sz w:val="19"/>
        <w:szCs w:val="19"/>
      </w:rPr>
    </w:lvl>
    <w:lvl w:ilvl="3">
      <w:numFmt w:val="bullet"/>
      <w:lvlText w:val="•"/>
      <w:lvlJc w:val="left"/>
      <w:pPr>
        <w:ind w:left="3725" w:hanging="241"/>
      </w:pPr>
      <w:rPr>
        <w:rFonts w:hint="default"/>
      </w:rPr>
    </w:lvl>
    <w:lvl w:ilvl="4">
      <w:numFmt w:val="bullet"/>
      <w:lvlText w:val="•"/>
      <w:lvlJc w:val="left"/>
      <w:pPr>
        <w:ind w:left="4650" w:hanging="241"/>
      </w:pPr>
      <w:rPr>
        <w:rFonts w:hint="default"/>
      </w:rPr>
    </w:lvl>
    <w:lvl w:ilvl="5">
      <w:numFmt w:val="bullet"/>
      <w:lvlText w:val="•"/>
      <w:lvlJc w:val="left"/>
      <w:pPr>
        <w:ind w:left="5575" w:hanging="241"/>
      </w:pPr>
      <w:rPr>
        <w:rFonts w:hint="default"/>
      </w:rPr>
    </w:lvl>
    <w:lvl w:ilvl="6">
      <w:numFmt w:val="bullet"/>
      <w:lvlText w:val="•"/>
      <w:lvlJc w:val="left"/>
      <w:pPr>
        <w:ind w:left="6500" w:hanging="241"/>
      </w:pPr>
      <w:rPr>
        <w:rFonts w:hint="default"/>
      </w:rPr>
    </w:lvl>
    <w:lvl w:ilvl="7">
      <w:numFmt w:val="bullet"/>
      <w:lvlText w:val="•"/>
      <w:lvlJc w:val="left"/>
      <w:pPr>
        <w:ind w:left="7425" w:hanging="241"/>
      </w:pPr>
      <w:rPr>
        <w:rFonts w:hint="default"/>
      </w:rPr>
    </w:lvl>
    <w:lvl w:ilvl="8">
      <w:numFmt w:val="bullet"/>
      <w:lvlText w:val="•"/>
      <w:lvlJc w:val="left"/>
      <w:pPr>
        <w:ind w:left="8350" w:hanging="241"/>
      </w:pPr>
      <w:rPr>
        <w:rFonts w:hint="default"/>
      </w:rPr>
    </w:lvl>
  </w:abstractNum>
  <w:abstractNum w:abstractNumId="27" w15:restartNumberingAfterBreak="0">
    <w:nsid w:val="421614A2"/>
    <w:multiLevelType w:val="hybridMultilevel"/>
    <w:tmpl w:val="60D09B6C"/>
    <w:lvl w:ilvl="0" w:tplc="158E4268">
      <w:start w:val="1"/>
      <w:numFmt w:val="decimal"/>
      <w:lvlText w:val="%1."/>
      <w:lvlJc w:val="left"/>
      <w:pPr>
        <w:ind w:left="2055" w:hanging="197"/>
        <w:jc w:val="left"/>
      </w:pPr>
      <w:rPr>
        <w:rFonts w:ascii="Times New Roman" w:eastAsia="Times New Roman" w:hAnsi="Times New Roman" w:cs="Times New Roman" w:hint="default"/>
        <w:w w:val="103"/>
        <w:sz w:val="19"/>
        <w:szCs w:val="19"/>
      </w:rPr>
    </w:lvl>
    <w:lvl w:ilvl="1" w:tplc="1E002614">
      <w:numFmt w:val="bullet"/>
      <w:lvlText w:val="•"/>
      <w:lvlJc w:val="left"/>
      <w:pPr>
        <w:ind w:left="2948" w:hanging="197"/>
      </w:pPr>
      <w:rPr>
        <w:rFonts w:hint="default"/>
      </w:rPr>
    </w:lvl>
    <w:lvl w:ilvl="2" w:tplc="177C5170">
      <w:numFmt w:val="bullet"/>
      <w:lvlText w:val="•"/>
      <w:lvlJc w:val="left"/>
      <w:pPr>
        <w:ind w:left="3836" w:hanging="197"/>
      </w:pPr>
      <w:rPr>
        <w:rFonts w:hint="default"/>
      </w:rPr>
    </w:lvl>
    <w:lvl w:ilvl="3" w:tplc="84CE33E6">
      <w:numFmt w:val="bullet"/>
      <w:lvlText w:val="•"/>
      <w:lvlJc w:val="left"/>
      <w:pPr>
        <w:ind w:left="4724" w:hanging="197"/>
      </w:pPr>
      <w:rPr>
        <w:rFonts w:hint="default"/>
      </w:rPr>
    </w:lvl>
    <w:lvl w:ilvl="4" w:tplc="78803CEC">
      <w:numFmt w:val="bullet"/>
      <w:lvlText w:val="•"/>
      <w:lvlJc w:val="left"/>
      <w:pPr>
        <w:ind w:left="5612" w:hanging="197"/>
      </w:pPr>
      <w:rPr>
        <w:rFonts w:hint="default"/>
      </w:rPr>
    </w:lvl>
    <w:lvl w:ilvl="5" w:tplc="72D4A3BA">
      <w:numFmt w:val="bullet"/>
      <w:lvlText w:val="•"/>
      <w:lvlJc w:val="left"/>
      <w:pPr>
        <w:ind w:left="6500" w:hanging="197"/>
      </w:pPr>
      <w:rPr>
        <w:rFonts w:hint="default"/>
      </w:rPr>
    </w:lvl>
    <w:lvl w:ilvl="6" w:tplc="81341BB8">
      <w:numFmt w:val="bullet"/>
      <w:lvlText w:val="•"/>
      <w:lvlJc w:val="left"/>
      <w:pPr>
        <w:ind w:left="7388" w:hanging="197"/>
      </w:pPr>
      <w:rPr>
        <w:rFonts w:hint="default"/>
      </w:rPr>
    </w:lvl>
    <w:lvl w:ilvl="7" w:tplc="D1FEA3FE">
      <w:numFmt w:val="bullet"/>
      <w:lvlText w:val="•"/>
      <w:lvlJc w:val="left"/>
      <w:pPr>
        <w:ind w:left="8276" w:hanging="197"/>
      </w:pPr>
      <w:rPr>
        <w:rFonts w:hint="default"/>
      </w:rPr>
    </w:lvl>
    <w:lvl w:ilvl="8" w:tplc="BB74D37A">
      <w:numFmt w:val="bullet"/>
      <w:lvlText w:val="•"/>
      <w:lvlJc w:val="left"/>
      <w:pPr>
        <w:ind w:left="9164" w:hanging="197"/>
      </w:pPr>
      <w:rPr>
        <w:rFonts w:hint="default"/>
      </w:rPr>
    </w:lvl>
  </w:abstractNum>
  <w:abstractNum w:abstractNumId="28" w15:restartNumberingAfterBreak="0">
    <w:nsid w:val="4C506370"/>
    <w:multiLevelType w:val="multilevel"/>
    <w:tmpl w:val="39A4B4E0"/>
    <w:lvl w:ilvl="0">
      <w:start w:val="7"/>
      <w:numFmt w:val="decimal"/>
      <w:lvlText w:val="%1"/>
      <w:lvlJc w:val="left"/>
      <w:pPr>
        <w:ind w:left="1795" w:hanging="312"/>
        <w:jc w:val="left"/>
      </w:pPr>
      <w:rPr>
        <w:rFonts w:hint="default"/>
      </w:rPr>
    </w:lvl>
    <w:lvl w:ilvl="1">
      <w:start w:val="1"/>
      <w:numFmt w:val="decimal"/>
      <w:lvlText w:val="%1-%2"/>
      <w:lvlJc w:val="left"/>
      <w:pPr>
        <w:ind w:left="2204" w:hanging="312"/>
        <w:jc w:val="left"/>
      </w:pPr>
      <w:rPr>
        <w:rFonts w:ascii="Times New Roman" w:eastAsia="Times New Roman" w:hAnsi="Times New Roman" w:cs="Times New Roman" w:hint="default"/>
        <w:b/>
        <w:bCs/>
        <w:w w:val="103"/>
        <w:sz w:val="19"/>
        <w:szCs w:val="19"/>
      </w:rPr>
    </w:lvl>
    <w:lvl w:ilvl="2">
      <w:start w:val="1"/>
      <w:numFmt w:val="upperLetter"/>
      <w:lvlText w:val="%3."/>
      <w:lvlJc w:val="left"/>
      <w:pPr>
        <w:ind w:left="2804" w:hanging="241"/>
        <w:jc w:val="left"/>
      </w:pPr>
      <w:rPr>
        <w:rFonts w:ascii="Times New Roman" w:eastAsia="Times New Roman" w:hAnsi="Times New Roman" w:cs="Times New Roman" w:hint="default"/>
        <w:w w:val="103"/>
        <w:sz w:val="19"/>
        <w:szCs w:val="19"/>
      </w:rPr>
    </w:lvl>
    <w:lvl w:ilvl="3">
      <w:numFmt w:val="bullet"/>
      <w:lvlText w:val="•"/>
      <w:lvlJc w:val="left"/>
      <w:pPr>
        <w:ind w:left="2940" w:hanging="241"/>
      </w:pPr>
      <w:rPr>
        <w:rFonts w:hint="default"/>
      </w:rPr>
    </w:lvl>
    <w:lvl w:ilvl="4">
      <w:numFmt w:val="bullet"/>
      <w:lvlText w:val="•"/>
      <w:lvlJc w:val="left"/>
      <w:pPr>
        <w:ind w:left="4042" w:hanging="241"/>
      </w:pPr>
      <w:rPr>
        <w:rFonts w:hint="default"/>
      </w:rPr>
    </w:lvl>
    <w:lvl w:ilvl="5">
      <w:numFmt w:val="bullet"/>
      <w:lvlText w:val="•"/>
      <w:lvlJc w:val="left"/>
      <w:pPr>
        <w:ind w:left="5145" w:hanging="241"/>
      </w:pPr>
      <w:rPr>
        <w:rFonts w:hint="default"/>
      </w:rPr>
    </w:lvl>
    <w:lvl w:ilvl="6">
      <w:numFmt w:val="bullet"/>
      <w:lvlText w:val="•"/>
      <w:lvlJc w:val="left"/>
      <w:pPr>
        <w:ind w:left="6248" w:hanging="241"/>
      </w:pPr>
      <w:rPr>
        <w:rFonts w:hint="default"/>
      </w:rPr>
    </w:lvl>
    <w:lvl w:ilvl="7">
      <w:numFmt w:val="bullet"/>
      <w:lvlText w:val="•"/>
      <w:lvlJc w:val="left"/>
      <w:pPr>
        <w:ind w:left="7351" w:hanging="241"/>
      </w:pPr>
      <w:rPr>
        <w:rFonts w:hint="default"/>
      </w:rPr>
    </w:lvl>
    <w:lvl w:ilvl="8">
      <w:numFmt w:val="bullet"/>
      <w:lvlText w:val="•"/>
      <w:lvlJc w:val="left"/>
      <w:pPr>
        <w:ind w:left="8454" w:hanging="241"/>
      </w:pPr>
      <w:rPr>
        <w:rFonts w:hint="default"/>
      </w:rPr>
    </w:lvl>
  </w:abstractNum>
  <w:abstractNum w:abstractNumId="29" w15:restartNumberingAfterBreak="0">
    <w:nsid w:val="4CFB79F6"/>
    <w:multiLevelType w:val="multilevel"/>
    <w:tmpl w:val="333601C0"/>
    <w:lvl w:ilvl="0">
      <w:start w:val="5"/>
      <w:numFmt w:val="decimal"/>
      <w:lvlText w:val="%1"/>
      <w:lvlJc w:val="left"/>
      <w:pPr>
        <w:ind w:left="1784" w:hanging="301"/>
        <w:jc w:val="left"/>
      </w:pPr>
      <w:rPr>
        <w:rFonts w:hint="default"/>
      </w:rPr>
    </w:lvl>
    <w:lvl w:ilvl="1">
      <w:start w:val="1"/>
      <w:numFmt w:val="decimal"/>
      <w:lvlText w:val="%1-%2"/>
      <w:lvlJc w:val="left"/>
      <w:pPr>
        <w:ind w:left="2204" w:hanging="301"/>
        <w:jc w:val="left"/>
      </w:pPr>
      <w:rPr>
        <w:rFonts w:ascii="Times New Roman" w:eastAsia="Times New Roman" w:hAnsi="Times New Roman" w:cs="Times New Roman" w:hint="default"/>
        <w:b/>
        <w:bCs/>
        <w:w w:val="103"/>
        <w:sz w:val="19"/>
        <w:szCs w:val="19"/>
      </w:rPr>
    </w:lvl>
    <w:lvl w:ilvl="2">
      <w:start w:val="1"/>
      <w:numFmt w:val="upperLetter"/>
      <w:lvlText w:val="%3."/>
      <w:lvlJc w:val="left"/>
      <w:pPr>
        <w:ind w:left="2804" w:hanging="241"/>
        <w:jc w:val="left"/>
      </w:pPr>
      <w:rPr>
        <w:rFonts w:ascii="Times New Roman" w:eastAsia="Times New Roman" w:hAnsi="Times New Roman" w:cs="Times New Roman" w:hint="default"/>
        <w:w w:val="103"/>
        <w:sz w:val="19"/>
        <w:szCs w:val="19"/>
      </w:rPr>
    </w:lvl>
    <w:lvl w:ilvl="3">
      <w:numFmt w:val="bullet"/>
      <w:lvlText w:val="•"/>
      <w:lvlJc w:val="left"/>
      <w:pPr>
        <w:ind w:left="3725" w:hanging="241"/>
      </w:pPr>
      <w:rPr>
        <w:rFonts w:hint="default"/>
      </w:rPr>
    </w:lvl>
    <w:lvl w:ilvl="4">
      <w:numFmt w:val="bullet"/>
      <w:lvlText w:val="•"/>
      <w:lvlJc w:val="left"/>
      <w:pPr>
        <w:ind w:left="4650" w:hanging="241"/>
      </w:pPr>
      <w:rPr>
        <w:rFonts w:hint="default"/>
      </w:rPr>
    </w:lvl>
    <w:lvl w:ilvl="5">
      <w:numFmt w:val="bullet"/>
      <w:lvlText w:val="•"/>
      <w:lvlJc w:val="left"/>
      <w:pPr>
        <w:ind w:left="5575" w:hanging="241"/>
      </w:pPr>
      <w:rPr>
        <w:rFonts w:hint="default"/>
      </w:rPr>
    </w:lvl>
    <w:lvl w:ilvl="6">
      <w:numFmt w:val="bullet"/>
      <w:lvlText w:val="•"/>
      <w:lvlJc w:val="left"/>
      <w:pPr>
        <w:ind w:left="6500" w:hanging="241"/>
      </w:pPr>
      <w:rPr>
        <w:rFonts w:hint="default"/>
      </w:rPr>
    </w:lvl>
    <w:lvl w:ilvl="7">
      <w:numFmt w:val="bullet"/>
      <w:lvlText w:val="•"/>
      <w:lvlJc w:val="left"/>
      <w:pPr>
        <w:ind w:left="7425" w:hanging="241"/>
      </w:pPr>
      <w:rPr>
        <w:rFonts w:hint="default"/>
      </w:rPr>
    </w:lvl>
    <w:lvl w:ilvl="8">
      <w:numFmt w:val="bullet"/>
      <w:lvlText w:val="•"/>
      <w:lvlJc w:val="left"/>
      <w:pPr>
        <w:ind w:left="8350" w:hanging="241"/>
      </w:pPr>
      <w:rPr>
        <w:rFonts w:hint="default"/>
      </w:rPr>
    </w:lvl>
  </w:abstractNum>
  <w:abstractNum w:abstractNumId="30" w15:restartNumberingAfterBreak="0">
    <w:nsid w:val="4EB23768"/>
    <w:multiLevelType w:val="hybridMultilevel"/>
    <w:tmpl w:val="BD0E384E"/>
    <w:lvl w:ilvl="0" w:tplc="74626BF4">
      <w:numFmt w:val="bullet"/>
      <w:lvlText w:val="▪"/>
      <w:lvlJc w:val="left"/>
      <w:pPr>
        <w:ind w:left="2204" w:hanging="121"/>
      </w:pPr>
      <w:rPr>
        <w:rFonts w:hint="default"/>
        <w:w w:val="103"/>
      </w:rPr>
    </w:lvl>
    <w:lvl w:ilvl="1" w:tplc="D7FC73D0">
      <w:numFmt w:val="bullet"/>
      <w:lvlText w:val="•"/>
      <w:lvlJc w:val="left"/>
      <w:pPr>
        <w:ind w:left="3050" w:hanging="121"/>
      </w:pPr>
      <w:rPr>
        <w:rFonts w:hint="default"/>
      </w:rPr>
    </w:lvl>
    <w:lvl w:ilvl="2" w:tplc="5666FF2C">
      <w:numFmt w:val="bullet"/>
      <w:lvlText w:val="•"/>
      <w:lvlJc w:val="left"/>
      <w:pPr>
        <w:ind w:left="3900" w:hanging="121"/>
      </w:pPr>
      <w:rPr>
        <w:rFonts w:hint="default"/>
      </w:rPr>
    </w:lvl>
    <w:lvl w:ilvl="3" w:tplc="EFC02D10">
      <w:numFmt w:val="bullet"/>
      <w:lvlText w:val="•"/>
      <w:lvlJc w:val="left"/>
      <w:pPr>
        <w:ind w:left="4750" w:hanging="121"/>
      </w:pPr>
      <w:rPr>
        <w:rFonts w:hint="default"/>
      </w:rPr>
    </w:lvl>
    <w:lvl w:ilvl="4" w:tplc="02DCFCE0">
      <w:numFmt w:val="bullet"/>
      <w:lvlText w:val="•"/>
      <w:lvlJc w:val="left"/>
      <w:pPr>
        <w:ind w:left="5600" w:hanging="121"/>
      </w:pPr>
      <w:rPr>
        <w:rFonts w:hint="default"/>
      </w:rPr>
    </w:lvl>
    <w:lvl w:ilvl="5" w:tplc="C5F01CC2">
      <w:numFmt w:val="bullet"/>
      <w:lvlText w:val="•"/>
      <w:lvlJc w:val="left"/>
      <w:pPr>
        <w:ind w:left="6450" w:hanging="121"/>
      </w:pPr>
      <w:rPr>
        <w:rFonts w:hint="default"/>
      </w:rPr>
    </w:lvl>
    <w:lvl w:ilvl="6" w:tplc="BF6C3718">
      <w:numFmt w:val="bullet"/>
      <w:lvlText w:val="•"/>
      <w:lvlJc w:val="left"/>
      <w:pPr>
        <w:ind w:left="7300" w:hanging="121"/>
      </w:pPr>
      <w:rPr>
        <w:rFonts w:hint="default"/>
      </w:rPr>
    </w:lvl>
    <w:lvl w:ilvl="7" w:tplc="138E8C76">
      <w:numFmt w:val="bullet"/>
      <w:lvlText w:val="•"/>
      <w:lvlJc w:val="left"/>
      <w:pPr>
        <w:ind w:left="8150" w:hanging="121"/>
      </w:pPr>
      <w:rPr>
        <w:rFonts w:hint="default"/>
      </w:rPr>
    </w:lvl>
    <w:lvl w:ilvl="8" w:tplc="2C5074A8">
      <w:numFmt w:val="bullet"/>
      <w:lvlText w:val="•"/>
      <w:lvlJc w:val="left"/>
      <w:pPr>
        <w:ind w:left="9000" w:hanging="121"/>
      </w:pPr>
      <w:rPr>
        <w:rFonts w:hint="default"/>
      </w:rPr>
    </w:lvl>
  </w:abstractNum>
  <w:abstractNum w:abstractNumId="31" w15:restartNumberingAfterBreak="0">
    <w:nsid w:val="517706BC"/>
    <w:multiLevelType w:val="hybridMultilevel"/>
    <w:tmpl w:val="2E5E5946"/>
    <w:lvl w:ilvl="0" w:tplc="5214537C">
      <w:start w:val="10"/>
      <w:numFmt w:val="upperLetter"/>
      <w:lvlText w:val="%1."/>
      <w:lvlJc w:val="left"/>
      <w:pPr>
        <w:ind w:left="1839" w:hanging="175"/>
        <w:jc w:val="left"/>
      </w:pPr>
      <w:rPr>
        <w:rFonts w:ascii="Times New Roman" w:eastAsia="Times New Roman" w:hAnsi="Times New Roman" w:cs="Times New Roman" w:hint="default"/>
        <w:w w:val="103"/>
        <w:sz w:val="19"/>
        <w:szCs w:val="19"/>
      </w:rPr>
    </w:lvl>
    <w:lvl w:ilvl="1" w:tplc="317CF018">
      <w:start w:val="1"/>
      <w:numFmt w:val="decimal"/>
      <w:lvlText w:val="%2."/>
      <w:lvlJc w:val="left"/>
      <w:pPr>
        <w:ind w:left="2106" w:hanging="197"/>
        <w:jc w:val="left"/>
      </w:pPr>
      <w:rPr>
        <w:rFonts w:ascii="Times New Roman" w:eastAsia="Times New Roman" w:hAnsi="Times New Roman" w:cs="Times New Roman" w:hint="default"/>
        <w:w w:val="103"/>
        <w:sz w:val="19"/>
        <w:szCs w:val="19"/>
      </w:rPr>
    </w:lvl>
    <w:lvl w:ilvl="2" w:tplc="67909390">
      <w:numFmt w:val="bullet"/>
      <w:lvlText w:val="•"/>
      <w:lvlJc w:val="left"/>
      <w:pPr>
        <w:ind w:left="2200" w:hanging="197"/>
      </w:pPr>
      <w:rPr>
        <w:rFonts w:hint="default"/>
      </w:rPr>
    </w:lvl>
    <w:lvl w:ilvl="3" w:tplc="8D927BE0">
      <w:numFmt w:val="bullet"/>
      <w:lvlText w:val="•"/>
      <w:lvlJc w:val="left"/>
      <w:pPr>
        <w:ind w:left="3840" w:hanging="197"/>
      </w:pPr>
      <w:rPr>
        <w:rFonts w:hint="default"/>
      </w:rPr>
    </w:lvl>
    <w:lvl w:ilvl="4" w:tplc="E2E2B878">
      <w:numFmt w:val="bullet"/>
      <w:lvlText w:val="•"/>
      <w:lvlJc w:val="left"/>
      <w:pPr>
        <w:ind w:left="4851" w:hanging="197"/>
      </w:pPr>
      <w:rPr>
        <w:rFonts w:hint="default"/>
      </w:rPr>
    </w:lvl>
    <w:lvl w:ilvl="5" w:tplc="53D6AAB0">
      <w:numFmt w:val="bullet"/>
      <w:lvlText w:val="•"/>
      <w:lvlJc w:val="left"/>
      <w:pPr>
        <w:ind w:left="5862" w:hanging="197"/>
      </w:pPr>
      <w:rPr>
        <w:rFonts w:hint="default"/>
      </w:rPr>
    </w:lvl>
    <w:lvl w:ilvl="6" w:tplc="D08E794A">
      <w:numFmt w:val="bullet"/>
      <w:lvlText w:val="•"/>
      <w:lvlJc w:val="left"/>
      <w:pPr>
        <w:ind w:left="6874" w:hanging="197"/>
      </w:pPr>
      <w:rPr>
        <w:rFonts w:hint="default"/>
      </w:rPr>
    </w:lvl>
    <w:lvl w:ilvl="7" w:tplc="7AA44828">
      <w:numFmt w:val="bullet"/>
      <w:lvlText w:val="•"/>
      <w:lvlJc w:val="left"/>
      <w:pPr>
        <w:ind w:left="7885" w:hanging="197"/>
      </w:pPr>
      <w:rPr>
        <w:rFonts w:hint="default"/>
      </w:rPr>
    </w:lvl>
    <w:lvl w:ilvl="8" w:tplc="B83ED244">
      <w:numFmt w:val="bullet"/>
      <w:lvlText w:val="•"/>
      <w:lvlJc w:val="left"/>
      <w:pPr>
        <w:ind w:left="8897" w:hanging="197"/>
      </w:pPr>
      <w:rPr>
        <w:rFonts w:hint="default"/>
      </w:rPr>
    </w:lvl>
  </w:abstractNum>
  <w:abstractNum w:abstractNumId="32" w15:restartNumberingAfterBreak="0">
    <w:nsid w:val="54CE2C0E"/>
    <w:multiLevelType w:val="multilevel"/>
    <w:tmpl w:val="7F988962"/>
    <w:lvl w:ilvl="0">
      <w:start w:val="9"/>
      <w:numFmt w:val="decimal"/>
      <w:lvlText w:val="%1"/>
      <w:lvlJc w:val="left"/>
      <w:pPr>
        <w:ind w:left="1795" w:hanging="312"/>
        <w:jc w:val="left"/>
      </w:pPr>
      <w:rPr>
        <w:rFonts w:hint="default"/>
      </w:rPr>
    </w:lvl>
    <w:lvl w:ilvl="1">
      <w:start w:val="1"/>
      <w:numFmt w:val="decimal"/>
      <w:lvlText w:val="%1-%2"/>
      <w:lvlJc w:val="left"/>
      <w:pPr>
        <w:ind w:left="2204" w:hanging="312"/>
        <w:jc w:val="left"/>
      </w:pPr>
      <w:rPr>
        <w:rFonts w:ascii="Times New Roman" w:eastAsia="Times New Roman" w:hAnsi="Times New Roman" w:cs="Times New Roman" w:hint="default"/>
        <w:b/>
        <w:bCs/>
        <w:w w:val="103"/>
        <w:sz w:val="19"/>
        <w:szCs w:val="19"/>
      </w:rPr>
    </w:lvl>
    <w:lvl w:ilvl="2">
      <w:start w:val="1"/>
      <w:numFmt w:val="upperLetter"/>
      <w:lvlText w:val="%3."/>
      <w:lvlJc w:val="left"/>
      <w:pPr>
        <w:ind w:left="2804" w:hanging="241"/>
        <w:jc w:val="left"/>
      </w:pPr>
      <w:rPr>
        <w:rFonts w:ascii="Times New Roman" w:eastAsia="Times New Roman" w:hAnsi="Times New Roman" w:cs="Times New Roman" w:hint="default"/>
        <w:w w:val="103"/>
        <w:sz w:val="19"/>
        <w:szCs w:val="19"/>
      </w:rPr>
    </w:lvl>
    <w:lvl w:ilvl="3">
      <w:numFmt w:val="bullet"/>
      <w:lvlText w:val="•"/>
      <w:lvlJc w:val="left"/>
      <w:pPr>
        <w:ind w:left="2920" w:hanging="241"/>
      </w:pPr>
      <w:rPr>
        <w:rFonts w:hint="default"/>
      </w:rPr>
    </w:lvl>
    <w:lvl w:ilvl="4">
      <w:numFmt w:val="bullet"/>
      <w:lvlText w:val="•"/>
      <w:lvlJc w:val="left"/>
      <w:pPr>
        <w:ind w:left="4025" w:hanging="241"/>
      </w:pPr>
      <w:rPr>
        <w:rFonts w:hint="default"/>
      </w:rPr>
    </w:lvl>
    <w:lvl w:ilvl="5">
      <w:numFmt w:val="bullet"/>
      <w:lvlText w:val="•"/>
      <w:lvlJc w:val="left"/>
      <w:pPr>
        <w:ind w:left="5131" w:hanging="241"/>
      </w:pPr>
      <w:rPr>
        <w:rFonts w:hint="default"/>
      </w:rPr>
    </w:lvl>
    <w:lvl w:ilvl="6">
      <w:numFmt w:val="bullet"/>
      <w:lvlText w:val="•"/>
      <w:lvlJc w:val="left"/>
      <w:pPr>
        <w:ind w:left="6237" w:hanging="241"/>
      </w:pPr>
      <w:rPr>
        <w:rFonts w:hint="default"/>
      </w:rPr>
    </w:lvl>
    <w:lvl w:ilvl="7">
      <w:numFmt w:val="bullet"/>
      <w:lvlText w:val="•"/>
      <w:lvlJc w:val="left"/>
      <w:pPr>
        <w:ind w:left="7342" w:hanging="241"/>
      </w:pPr>
      <w:rPr>
        <w:rFonts w:hint="default"/>
      </w:rPr>
    </w:lvl>
    <w:lvl w:ilvl="8">
      <w:numFmt w:val="bullet"/>
      <w:lvlText w:val="•"/>
      <w:lvlJc w:val="left"/>
      <w:pPr>
        <w:ind w:left="8448" w:hanging="241"/>
      </w:pPr>
      <w:rPr>
        <w:rFonts w:hint="default"/>
      </w:rPr>
    </w:lvl>
  </w:abstractNum>
  <w:abstractNum w:abstractNumId="33" w15:restartNumberingAfterBreak="0">
    <w:nsid w:val="56606470"/>
    <w:multiLevelType w:val="hybridMultilevel"/>
    <w:tmpl w:val="E092D8AA"/>
    <w:lvl w:ilvl="0" w:tplc="7752DF68">
      <w:numFmt w:val="bullet"/>
      <w:lvlText w:val="●"/>
      <w:lvlJc w:val="left"/>
      <w:pPr>
        <w:ind w:left="2204" w:hanging="168"/>
      </w:pPr>
      <w:rPr>
        <w:rFonts w:ascii="Times New Roman" w:eastAsia="Times New Roman" w:hAnsi="Times New Roman" w:cs="Times New Roman" w:hint="default"/>
        <w:w w:val="103"/>
        <w:sz w:val="19"/>
        <w:szCs w:val="19"/>
      </w:rPr>
    </w:lvl>
    <w:lvl w:ilvl="1" w:tplc="3D9AC522">
      <w:numFmt w:val="bullet"/>
      <w:lvlText w:val="•"/>
      <w:lvlJc w:val="left"/>
      <w:pPr>
        <w:ind w:left="3068" w:hanging="168"/>
      </w:pPr>
      <w:rPr>
        <w:rFonts w:hint="default"/>
      </w:rPr>
    </w:lvl>
    <w:lvl w:ilvl="2" w:tplc="1F9017FE">
      <w:numFmt w:val="bullet"/>
      <w:lvlText w:val="•"/>
      <w:lvlJc w:val="left"/>
      <w:pPr>
        <w:ind w:left="3936" w:hanging="168"/>
      </w:pPr>
      <w:rPr>
        <w:rFonts w:hint="default"/>
      </w:rPr>
    </w:lvl>
    <w:lvl w:ilvl="3" w:tplc="C65EAFDA">
      <w:numFmt w:val="bullet"/>
      <w:lvlText w:val="•"/>
      <w:lvlJc w:val="left"/>
      <w:pPr>
        <w:ind w:left="4804" w:hanging="168"/>
      </w:pPr>
      <w:rPr>
        <w:rFonts w:hint="default"/>
      </w:rPr>
    </w:lvl>
    <w:lvl w:ilvl="4" w:tplc="AE2C6FBE">
      <w:numFmt w:val="bullet"/>
      <w:lvlText w:val="•"/>
      <w:lvlJc w:val="left"/>
      <w:pPr>
        <w:ind w:left="5672" w:hanging="168"/>
      </w:pPr>
      <w:rPr>
        <w:rFonts w:hint="default"/>
      </w:rPr>
    </w:lvl>
    <w:lvl w:ilvl="5" w:tplc="59CA044A">
      <w:numFmt w:val="bullet"/>
      <w:lvlText w:val="•"/>
      <w:lvlJc w:val="left"/>
      <w:pPr>
        <w:ind w:left="6540" w:hanging="168"/>
      </w:pPr>
      <w:rPr>
        <w:rFonts w:hint="default"/>
      </w:rPr>
    </w:lvl>
    <w:lvl w:ilvl="6" w:tplc="0840FD0E">
      <w:numFmt w:val="bullet"/>
      <w:lvlText w:val="•"/>
      <w:lvlJc w:val="left"/>
      <w:pPr>
        <w:ind w:left="7408" w:hanging="168"/>
      </w:pPr>
      <w:rPr>
        <w:rFonts w:hint="default"/>
      </w:rPr>
    </w:lvl>
    <w:lvl w:ilvl="7" w:tplc="8C3A2CD2">
      <w:numFmt w:val="bullet"/>
      <w:lvlText w:val="•"/>
      <w:lvlJc w:val="left"/>
      <w:pPr>
        <w:ind w:left="8276" w:hanging="168"/>
      </w:pPr>
      <w:rPr>
        <w:rFonts w:hint="default"/>
      </w:rPr>
    </w:lvl>
    <w:lvl w:ilvl="8" w:tplc="C4E2B23C">
      <w:numFmt w:val="bullet"/>
      <w:lvlText w:val="•"/>
      <w:lvlJc w:val="left"/>
      <w:pPr>
        <w:ind w:left="9144" w:hanging="168"/>
      </w:pPr>
      <w:rPr>
        <w:rFonts w:hint="default"/>
      </w:rPr>
    </w:lvl>
  </w:abstractNum>
  <w:abstractNum w:abstractNumId="34" w15:restartNumberingAfterBreak="0">
    <w:nsid w:val="5BAE62D7"/>
    <w:multiLevelType w:val="hybridMultilevel"/>
    <w:tmpl w:val="1CE61642"/>
    <w:lvl w:ilvl="0" w:tplc="62387970">
      <w:numFmt w:val="bullet"/>
      <w:lvlText w:val="▪"/>
      <w:lvlJc w:val="left"/>
      <w:pPr>
        <w:ind w:left="2204" w:hanging="119"/>
      </w:pPr>
      <w:rPr>
        <w:rFonts w:ascii="Times New Roman" w:eastAsia="Times New Roman" w:hAnsi="Times New Roman" w:cs="Times New Roman" w:hint="default"/>
        <w:w w:val="103"/>
        <w:sz w:val="19"/>
        <w:szCs w:val="19"/>
      </w:rPr>
    </w:lvl>
    <w:lvl w:ilvl="1" w:tplc="1966CDDA">
      <w:numFmt w:val="bullet"/>
      <w:lvlText w:val="•"/>
      <w:lvlJc w:val="left"/>
      <w:pPr>
        <w:ind w:left="3074" w:hanging="119"/>
      </w:pPr>
      <w:rPr>
        <w:rFonts w:hint="default"/>
      </w:rPr>
    </w:lvl>
    <w:lvl w:ilvl="2" w:tplc="BA12C60A">
      <w:numFmt w:val="bullet"/>
      <w:lvlText w:val="•"/>
      <w:lvlJc w:val="left"/>
      <w:pPr>
        <w:ind w:left="3948" w:hanging="119"/>
      </w:pPr>
      <w:rPr>
        <w:rFonts w:hint="default"/>
      </w:rPr>
    </w:lvl>
    <w:lvl w:ilvl="3" w:tplc="1BCCEA26">
      <w:numFmt w:val="bullet"/>
      <w:lvlText w:val="•"/>
      <w:lvlJc w:val="left"/>
      <w:pPr>
        <w:ind w:left="4822" w:hanging="119"/>
      </w:pPr>
      <w:rPr>
        <w:rFonts w:hint="default"/>
      </w:rPr>
    </w:lvl>
    <w:lvl w:ilvl="4" w:tplc="389E95B4">
      <w:numFmt w:val="bullet"/>
      <w:lvlText w:val="•"/>
      <w:lvlJc w:val="left"/>
      <w:pPr>
        <w:ind w:left="5696" w:hanging="119"/>
      </w:pPr>
      <w:rPr>
        <w:rFonts w:hint="default"/>
      </w:rPr>
    </w:lvl>
    <w:lvl w:ilvl="5" w:tplc="B4B62E32">
      <w:numFmt w:val="bullet"/>
      <w:lvlText w:val="•"/>
      <w:lvlJc w:val="left"/>
      <w:pPr>
        <w:ind w:left="6570" w:hanging="119"/>
      </w:pPr>
      <w:rPr>
        <w:rFonts w:hint="default"/>
      </w:rPr>
    </w:lvl>
    <w:lvl w:ilvl="6" w:tplc="8A28C8A4">
      <w:numFmt w:val="bullet"/>
      <w:lvlText w:val="•"/>
      <w:lvlJc w:val="left"/>
      <w:pPr>
        <w:ind w:left="7444" w:hanging="119"/>
      </w:pPr>
      <w:rPr>
        <w:rFonts w:hint="default"/>
      </w:rPr>
    </w:lvl>
    <w:lvl w:ilvl="7" w:tplc="B7828020">
      <w:numFmt w:val="bullet"/>
      <w:lvlText w:val="•"/>
      <w:lvlJc w:val="left"/>
      <w:pPr>
        <w:ind w:left="8318" w:hanging="119"/>
      </w:pPr>
      <w:rPr>
        <w:rFonts w:hint="default"/>
      </w:rPr>
    </w:lvl>
    <w:lvl w:ilvl="8" w:tplc="C7466028">
      <w:numFmt w:val="bullet"/>
      <w:lvlText w:val="•"/>
      <w:lvlJc w:val="left"/>
      <w:pPr>
        <w:ind w:left="9192" w:hanging="119"/>
      </w:pPr>
      <w:rPr>
        <w:rFonts w:hint="default"/>
      </w:rPr>
    </w:lvl>
  </w:abstractNum>
  <w:abstractNum w:abstractNumId="35" w15:restartNumberingAfterBreak="0">
    <w:nsid w:val="5C2D6C0F"/>
    <w:multiLevelType w:val="multilevel"/>
    <w:tmpl w:val="9EDA80E8"/>
    <w:lvl w:ilvl="0">
      <w:start w:val="6"/>
      <w:numFmt w:val="decimal"/>
      <w:lvlText w:val="%1"/>
      <w:lvlJc w:val="left"/>
      <w:pPr>
        <w:ind w:left="2204" w:hanging="312"/>
        <w:jc w:val="left"/>
      </w:pPr>
      <w:rPr>
        <w:rFonts w:hint="default"/>
      </w:rPr>
    </w:lvl>
    <w:lvl w:ilvl="1">
      <w:start w:val="1"/>
      <w:numFmt w:val="decimal"/>
      <w:lvlText w:val="%1-%2"/>
      <w:lvlJc w:val="left"/>
      <w:pPr>
        <w:ind w:left="2204" w:hanging="312"/>
        <w:jc w:val="left"/>
      </w:pPr>
      <w:rPr>
        <w:rFonts w:ascii="Times New Roman" w:eastAsia="Times New Roman" w:hAnsi="Times New Roman" w:cs="Times New Roman" w:hint="default"/>
        <w:b/>
        <w:bCs/>
        <w:w w:val="103"/>
        <w:sz w:val="19"/>
        <w:szCs w:val="19"/>
      </w:rPr>
    </w:lvl>
    <w:lvl w:ilvl="2">
      <w:start w:val="1"/>
      <w:numFmt w:val="upperLetter"/>
      <w:lvlText w:val="%3."/>
      <w:lvlJc w:val="left"/>
      <w:pPr>
        <w:ind w:left="2800" w:hanging="236"/>
        <w:jc w:val="left"/>
      </w:pPr>
      <w:rPr>
        <w:rFonts w:ascii="Times New Roman" w:eastAsia="Times New Roman" w:hAnsi="Times New Roman" w:cs="Times New Roman" w:hint="default"/>
        <w:w w:val="103"/>
        <w:sz w:val="19"/>
        <w:szCs w:val="19"/>
      </w:rPr>
    </w:lvl>
    <w:lvl w:ilvl="3">
      <w:numFmt w:val="bullet"/>
      <w:lvlText w:val="•"/>
      <w:lvlJc w:val="left"/>
      <w:pPr>
        <w:ind w:left="4613" w:hanging="236"/>
      </w:pPr>
      <w:rPr>
        <w:rFonts w:hint="default"/>
      </w:rPr>
    </w:lvl>
    <w:lvl w:ilvl="4">
      <w:numFmt w:val="bullet"/>
      <w:lvlText w:val="•"/>
      <w:lvlJc w:val="left"/>
      <w:pPr>
        <w:ind w:left="5520" w:hanging="236"/>
      </w:pPr>
      <w:rPr>
        <w:rFonts w:hint="default"/>
      </w:rPr>
    </w:lvl>
    <w:lvl w:ilvl="5">
      <w:numFmt w:val="bullet"/>
      <w:lvlText w:val="•"/>
      <w:lvlJc w:val="left"/>
      <w:pPr>
        <w:ind w:left="6426" w:hanging="236"/>
      </w:pPr>
      <w:rPr>
        <w:rFonts w:hint="default"/>
      </w:rPr>
    </w:lvl>
    <w:lvl w:ilvl="6">
      <w:numFmt w:val="bullet"/>
      <w:lvlText w:val="•"/>
      <w:lvlJc w:val="left"/>
      <w:pPr>
        <w:ind w:left="7333" w:hanging="236"/>
      </w:pPr>
      <w:rPr>
        <w:rFonts w:hint="default"/>
      </w:rPr>
    </w:lvl>
    <w:lvl w:ilvl="7">
      <w:numFmt w:val="bullet"/>
      <w:lvlText w:val="•"/>
      <w:lvlJc w:val="left"/>
      <w:pPr>
        <w:ind w:left="8240" w:hanging="236"/>
      </w:pPr>
      <w:rPr>
        <w:rFonts w:hint="default"/>
      </w:rPr>
    </w:lvl>
    <w:lvl w:ilvl="8">
      <w:numFmt w:val="bullet"/>
      <w:lvlText w:val="•"/>
      <w:lvlJc w:val="left"/>
      <w:pPr>
        <w:ind w:left="9146" w:hanging="236"/>
      </w:pPr>
      <w:rPr>
        <w:rFonts w:hint="default"/>
      </w:rPr>
    </w:lvl>
  </w:abstractNum>
  <w:abstractNum w:abstractNumId="36" w15:restartNumberingAfterBreak="0">
    <w:nsid w:val="5E7E4DC2"/>
    <w:multiLevelType w:val="hybridMultilevel"/>
    <w:tmpl w:val="A002F5D8"/>
    <w:lvl w:ilvl="0" w:tplc="08CE042E">
      <w:start w:val="1"/>
      <w:numFmt w:val="lowerLetter"/>
      <w:lvlText w:val="%1."/>
      <w:lvlJc w:val="left"/>
      <w:pPr>
        <w:ind w:left="2204" w:hanging="186"/>
        <w:jc w:val="left"/>
      </w:pPr>
      <w:rPr>
        <w:rFonts w:ascii="Times New Roman" w:eastAsia="Times New Roman" w:hAnsi="Times New Roman" w:cs="Times New Roman" w:hint="default"/>
        <w:w w:val="103"/>
        <w:sz w:val="19"/>
        <w:szCs w:val="19"/>
      </w:rPr>
    </w:lvl>
    <w:lvl w:ilvl="1" w:tplc="99E6AB6E">
      <w:numFmt w:val="bullet"/>
      <w:lvlText w:val="•"/>
      <w:lvlJc w:val="left"/>
      <w:pPr>
        <w:ind w:left="3074" w:hanging="186"/>
      </w:pPr>
      <w:rPr>
        <w:rFonts w:hint="default"/>
      </w:rPr>
    </w:lvl>
    <w:lvl w:ilvl="2" w:tplc="0644DC5A">
      <w:numFmt w:val="bullet"/>
      <w:lvlText w:val="•"/>
      <w:lvlJc w:val="left"/>
      <w:pPr>
        <w:ind w:left="3948" w:hanging="186"/>
      </w:pPr>
      <w:rPr>
        <w:rFonts w:hint="default"/>
      </w:rPr>
    </w:lvl>
    <w:lvl w:ilvl="3" w:tplc="E99A8008">
      <w:numFmt w:val="bullet"/>
      <w:lvlText w:val="•"/>
      <w:lvlJc w:val="left"/>
      <w:pPr>
        <w:ind w:left="4822" w:hanging="186"/>
      </w:pPr>
      <w:rPr>
        <w:rFonts w:hint="default"/>
      </w:rPr>
    </w:lvl>
    <w:lvl w:ilvl="4" w:tplc="2550B63A">
      <w:numFmt w:val="bullet"/>
      <w:lvlText w:val="•"/>
      <w:lvlJc w:val="left"/>
      <w:pPr>
        <w:ind w:left="5696" w:hanging="186"/>
      </w:pPr>
      <w:rPr>
        <w:rFonts w:hint="default"/>
      </w:rPr>
    </w:lvl>
    <w:lvl w:ilvl="5" w:tplc="3E9A1886">
      <w:numFmt w:val="bullet"/>
      <w:lvlText w:val="•"/>
      <w:lvlJc w:val="left"/>
      <w:pPr>
        <w:ind w:left="6570" w:hanging="186"/>
      </w:pPr>
      <w:rPr>
        <w:rFonts w:hint="default"/>
      </w:rPr>
    </w:lvl>
    <w:lvl w:ilvl="6" w:tplc="249A9154">
      <w:numFmt w:val="bullet"/>
      <w:lvlText w:val="•"/>
      <w:lvlJc w:val="left"/>
      <w:pPr>
        <w:ind w:left="7444" w:hanging="186"/>
      </w:pPr>
      <w:rPr>
        <w:rFonts w:hint="default"/>
      </w:rPr>
    </w:lvl>
    <w:lvl w:ilvl="7" w:tplc="A99AE6AC">
      <w:numFmt w:val="bullet"/>
      <w:lvlText w:val="•"/>
      <w:lvlJc w:val="left"/>
      <w:pPr>
        <w:ind w:left="8318" w:hanging="186"/>
      </w:pPr>
      <w:rPr>
        <w:rFonts w:hint="default"/>
      </w:rPr>
    </w:lvl>
    <w:lvl w:ilvl="8" w:tplc="DB0018E4">
      <w:numFmt w:val="bullet"/>
      <w:lvlText w:val="•"/>
      <w:lvlJc w:val="left"/>
      <w:pPr>
        <w:ind w:left="9192" w:hanging="186"/>
      </w:pPr>
      <w:rPr>
        <w:rFonts w:hint="default"/>
      </w:rPr>
    </w:lvl>
  </w:abstractNum>
  <w:abstractNum w:abstractNumId="37" w15:restartNumberingAfterBreak="0">
    <w:nsid w:val="5F49453F"/>
    <w:multiLevelType w:val="multilevel"/>
    <w:tmpl w:val="84984B80"/>
    <w:lvl w:ilvl="0">
      <w:start w:val="2"/>
      <w:numFmt w:val="decimal"/>
      <w:lvlText w:val="%1"/>
      <w:lvlJc w:val="left"/>
      <w:pPr>
        <w:ind w:left="2204" w:hanging="308"/>
        <w:jc w:val="left"/>
      </w:pPr>
      <w:rPr>
        <w:rFonts w:hint="default"/>
      </w:rPr>
    </w:lvl>
    <w:lvl w:ilvl="1">
      <w:start w:val="1"/>
      <w:numFmt w:val="decimal"/>
      <w:lvlText w:val="%1-%2"/>
      <w:lvlJc w:val="left"/>
      <w:pPr>
        <w:ind w:left="2204" w:hanging="308"/>
        <w:jc w:val="left"/>
      </w:pPr>
      <w:rPr>
        <w:rFonts w:ascii="Times New Roman" w:eastAsia="Times New Roman" w:hAnsi="Times New Roman" w:cs="Times New Roman" w:hint="default"/>
        <w:b/>
        <w:bCs/>
        <w:w w:val="103"/>
        <w:sz w:val="19"/>
        <w:szCs w:val="19"/>
      </w:rPr>
    </w:lvl>
    <w:lvl w:ilvl="2">
      <w:start w:val="1"/>
      <w:numFmt w:val="upperLetter"/>
      <w:lvlText w:val="%3."/>
      <w:lvlJc w:val="left"/>
      <w:pPr>
        <w:ind w:left="2804" w:hanging="241"/>
        <w:jc w:val="left"/>
      </w:pPr>
      <w:rPr>
        <w:rFonts w:ascii="Times New Roman" w:eastAsia="Times New Roman" w:hAnsi="Times New Roman" w:cs="Times New Roman" w:hint="default"/>
        <w:w w:val="103"/>
        <w:sz w:val="19"/>
        <w:szCs w:val="19"/>
      </w:rPr>
    </w:lvl>
    <w:lvl w:ilvl="3">
      <w:numFmt w:val="bullet"/>
      <w:lvlText w:val="•"/>
      <w:lvlJc w:val="left"/>
      <w:pPr>
        <w:ind w:left="4608" w:hanging="241"/>
      </w:pPr>
      <w:rPr>
        <w:rFonts w:hint="default"/>
      </w:rPr>
    </w:lvl>
    <w:lvl w:ilvl="4">
      <w:numFmt w:val="bullet"/>
      <w:lvlText w:val="•"/>
      <w:lvlJc w:val="left"/>
      <w:pPr>
        <w:ind w:left="5513" w:hanging="241"/>
      </w:pPr>
      <w:rPr>
        <w:rFonts w:hint="default"/>
      </w:rPr>
    </w:lvl>
    <w:lvl w:ilvl="5">
      <w:numFmt w:val="bullet"/>
      <w:lvlText w:val="•"/>
      <w:lvlJc w:val="left"/>
      <w:pPr>
        <w:ind w:left="6417" w:hanging="241"/>
      </w:pPr>
      <w:rPr>
        <w:rFonts w:hint="default"/>
      </w:rPr>
    </w:lvl>
    <w:lvl w:ilvl="6">
      <w:numFmt w:val="bullet"/>
      <w:lvlText w:val="•"/>
      <w:lvlJc w:val="left"/>
      <w:pPr>
        <w:ind w:left="7322" w:hanging="241"/>
      </w:pPr>
      <w:rPr>
        <w:rFonts w:hint="default"/>
      </w:rPr>
    </w:lvl>
    <w:lvl w:ilvl="7">
      <w:numFmt w:val="bullet"/>
      <w:lvlText w:val="•"/>
      <w:lvlJc w:val="left"/>
      <w:pPr>
        <w:ind w:left="8226" w:hanging="241"/>
      </w:pPr>
      <w:rPr>
        <w:rFonts w:hint="default"/>
      </w:rPr>
    </w:lvl>
    <w:lvl w:ilvl="8">
      <w:numFmt w:val="bullet"/>
      <w:lvlText w:val="•"/>
      <w:lvlJc w:val="left"/>
      <w:pPr>
        <w:ind w:left="9131" w:hanging="241"/>
      </w:pPr>
      <w:rPr>
        <w:rFonts w:hint="default"/>
      </w:rPr>
    </w:lvl>
  </w:abstractNum>
  <w:abstractNum w:abstractNumId="38" w15:restartNumberingAfterBreak="0">
    <w:nsid w:val="634A5FDA"/>
    <w:multiLevelType w:val="multilevel"/>
    <w:tmpl w:val="12B4E668"/>
    <w:lvl w:ilvl="0">
      <w:start w:val="10"/>
      <w:numFmt w:val="decimal"/>
      <w:lvlText w:val="%1"/>
      <w:lvlJc w:val="left"/>
      <w:pPr>
        <w:ind w:left="2219" w:hanging="410"/>
        <w:jc w:val="left"/>
      </w:pPr>
      <w:rPr>
        <w:rFonts w:hint="default"/>
      </w:rPr>
    </w:lvl>
    <w:lvl w:ilvl="1">
      <w:start w:val="1"/>
      <w:numFmt w:val="decimal"/>
      <w:lvlText w:val="%1-%2"/>
      <w:lvlJc w:val="left"/>
      <w:pPr>
        <w:ind w:left="2219" w:hanging="410"/>
        <w:jc w:val="left"/>
      </w:pPr>
      <w:rPr>
        <w:rFonts w:ascii="Times New Roman" w:eastAsia="Times New Roman" w:hAnsi="Times New Roman" w:cs="Times New Roman" w:hint="default"/>
        <w:b/>
        <w:bCs/>
        <w:w w:val="103"/>
        <w:sz w:val="19"/>
        <w:szCs w:val="19"/>
      </w:rPr>
    </w:lvl>
    <w:lvl w:ilvl="2">
      <w:start w:val="1"/>
      <w:numFmt w:val="upperLetter"/>
      <w:lvlText w:val="%3."/>
      <w:lvlJc w:val="left"/>
      <w:pPr>
        <w:ind w:left="2804" w:hanging="241"/>
        <w:jc w:val="left"/>
      </w:pPr>
      <w:rPr>
        <w:rFonts w:ascii="Times New Roman" w:eastAsia="Times New Roman" w:hAnsi="Times New Roman" w:cs="Times New Roman" w:hint="default"/>
        <w:w w:val="103"/>
        <w:sz w:val="19"/>
        <w:szCs w:val="19"/>
      </w:rPr>
    </w:lvl>
    <w:lvl w:ilvl="3">
      <w:numFmt w:val="bullet"/>
      <w:lvlText w:val="•"/>
      <w:lvlJc w:val="left"/>
      <w:pPr>
        <w:ind w:left="4582" w:hanging="241"/>
      </w:pPr>
      <w:rPr>
        <w:rFonts w:hint="default"/>
      </w:rPr>
    </w:lvl>
    <w:lvl w:ilvl="4">
      <w:numFmt w:val="bullet"/>
      <w:lvlText w:val="•"/>
      <w:lvlJc w:val="left"/>
      <w:pPr>
        <w:ind w:left="5473" w:hanging="241"/>
      </w:pPr>
      <w:rPr>
        <w:rFonts w:hint="default"/>
      </w:rPr>
    </w:lvl>
    <w:lvl w:ilvl="5">
      <w:numFmt w:val="bullet"/>
      <w:lvlText w:val="•"/>
      <w:lvlJc w:val="left"/>
      <w:pPr>
        <w:ind w:left="6364" w:hanging="241"/>
      </w:pPr>
      <w:rPr>
        <w:rFonts w:hint="default"/>
      </w:rPr>
    </w:lvl>
    <w:lvl w:ilvl="6">
      <w:numFmt w:val="bullet"/>
      <w:lvlText w:val="•"/>
      <w:lvlJc w:val="left"/>
      <w:pPr>
        <w:ind w:left="7255" w:hanging="241"/>
      </w:pPr>
      <w:rPr>
        <w:rFonts w:hint="default"/>
      </w:rPr>
    </w:lvl>
    <w:lvl w:ilvl="7">
      <w:numFmt w:val="bullet"/>
      <w:lvlText w:val="•"/>
      <w:lvlJc w:val="left"/>
      <w:pPr>
        <w:ind w:left="8146" w:hanging="241"/>
      </w:pPr>
      <w:rPr>
        <w:rFonts w:hint="default"/>
      </w:rPr>
    </w:lvl>
    <w:lvl w:ilvl="8">
      <w:numFmt w:val="bullet"/>
      <w:lvlText w:val="•"/>
      <w:lvlJc w:val="left"/>
      <w:pPr>
        <w:ind w:left="9037" w:hanging="241"/>
      </w:pPr>
      <w:rPr>
        <w:rFonts w:hint="default"/>
      </w:rPr>
    </w:lvl>
  </w:abstractNum>
  <w:abstractNum w:abstractNumId="39" w15:restartNumberingAfterBreak="0">
    <w:nsid w:val="66906328"/>
    <w:multiLevelType w:val="hybridMultilevel"/>
    <w:tmpl w:val="719ABAAA"/>
    <w:lvl w:ilvl="0" w:tplc="C05E4D82">
      <w:numFmt w:val="bullet"/>
      <w:lvlText w:val="●"/>
      <w:lvlJc w:val="left"/>
      <w:pPr>
        <w:ind w:left="2924" w:hanging="165"/>
      </w:pPr>
      <w:rPr>
        <w:rFonts w:ascii="Times New Roman" w:eastAsia="Times New Roman" w:hAnsi="Times New Roman" w:cs="Times New Roman" w:hint="default"/>
        <w:w w:val="103"/>
        <w:sz w:val="19"/>
        <w:szCs w:val="19"/>
      </w:rPr>
    </w:lvl>
    <w:lvl w:ilvl="1" w:tplc="F552024E">
      <w:numFmt w:val="bullet"/>
      <w:lvlText w:val="•"/>
      <w:lvlJc w:val="left"/>
      <w:pPr>
        <w:ind w:left="3724" w:hanging="165"/>
      </w:pPr>
      <w:rPr>
        <w:rFonts w:hint="default"/>
      </w:rPr>
    </w:lvl>
    <w:lvl w:ilvl="2" w:tplc="C69AA2D8">
      <w:numFmt w:val="bullet"/>
      <w:lvlText w:val="•"/>
      <w:lvlJc w:val="left"/>
      <w:pPr>
        <w:ind w:left="4528" w:hanging="165"/>
      </w:pPr>
      <w:rPr>
        <w:rFonts w:hint="default"/>
      </w:rPr>
    </w:lvl>
    <w:lvl w:ilvl="3" w:tplc="B93A8F06">
      <w:numFmt w:val="bullet"/>
      <w:lvlText w:val="•"/>
      <w:lvlJc w:val="left"/>
      <w:pPr>
        <w:ind w:left="5332" w:hanging="165"/>
      </w:pPr>
      <w:rPr>
        <w:rFonts w:hint="default"/>
      </w:rPr>
    </w:lvl>
    <w:lvl w:ilvl="4" w:tplc="7278C3EC">
      <w:numFmt w:val="bullet"/>
      <w:lvlText w:val="•"/>
      <w:lvlJc w:val="left"/>
      <w:pPr>
        <w:ind w:left="6136" w:hanging="165"/>
      </w:pPr>
      <w:rPr>
        <w:rFonts w:hint="default"/>
      </w:rPr>
    </w:lvl>
    <w:lvl w:ilvl="5" w:tplc="BEF098A0">
      <w:numFmt w:val="bullet"/>
      <w:lvlText w:val="•"/>
      <w:lvlJc w:val="left"/>
      <w:pPr>
        <w:ind w:left="6940" w:hanging="165"/>
      </w:pPr>
      <w:rPr>
        <w:rFonts w:hint="default"/>
      </w:rPr>
    </w:lvl>
    <w:lvl w:ilvl="6" w:tplc="D138C9DA">
      <w:numFmt w:val="bullet"/>
      <w:lvlText w:val="•"/>
      <w:lvlJc w:val="left"/>
      <w:pPr>
        <w:ind w:left="7744" w:hanging="165"/>
      </w:pPr>
      <w:rPr>
        <w:rFonts w:hint="default"/>
      </w:rPr>
    </w:lvl>
    <w:lvl w:ilvl="7" w:tplc="607E5062">
      <w:numFmt w:val="bullet"/>
      <w:lvlText w:val="•"/>
      <w:lvlJc w:val="left"/>
      <w:pPr>
        <w:ind w:left="8548" w:hanging="165"/>
      </w:pPr>
      <w:rPr>
        <w:rFonts w:hint="default"/>
      </w:rPr>
    </w:lvl>
    <w:lvl w:ilvl="8" w:tplc="5212EAF2">
      <w:numFmt w:val="bullet"/>
      <w:lvlText w:val="•"/>
      <w:lvlJc w:val="left"/>
      <w:pPr>
        <w:ind w:left="9352" w:hanging="165"/>
      </w:pPr>
      <w:rPr>
        <w:rFonts w:hint="default"/>
      </w:rPr>
    </w:lvl>
  </w:abstractNum>
  <w:abstractNum w:abstractNumId="40" w15:restartNumberingAfterBreak="0">
    <w:nsid w:val="6C635377"/>
    <w:multiLevelType w:val="hybridMultilevel"/>
    <w:tmpl w:val="6CF431BA"/>
    <w:lvl w:ilvl="0" w:tplc="F66882B8">
      <w:numFmt w:val="bullet"/>
      <w:lvlText w:val="●"/>
      <w:lvlJc w:val="left"/>
      <w:pPr>
        <w:ind w:left="2027" w:hanging="168"/>
      </w:pPr>
      <w:rPr>
        <w:rFonts w:ascii="Times New Roman" w:eastAsia="Times New Roman" w:hAnsi="Times New Roman" w:cs="Times New Roman" w:hint="default"/>
        <w:w w:val="103"/>
        <w:sz w:val="19"/>
        <w:szCs w:val="19"/>
      </w:rPr>
    </w:lvl>
    <w:lvl w:ilvl="1" w:tplc="4FAE2048">
      <w:numFmt w:val="bullet"/>
      <w:lvlText w:val="•"/>
      <w:lvlJc w:val="left"/>
      <w:pPr>
        <w:ind w:left="2912" w:hanging="168"/>
      </w:pPr>
      <w:rPr>
        <w:rFonts w:hint="default"/>
      </w:rPr>
    </w:lvl>
    <w:lvl w:ilvl="2" w:tplc="F2EC0F46">
      <w:numFmt w:val="bullet"/>
      <w:lvlText w:val="•"/>
      <w:lvlJc w:val="left"/>
      <w:pPr>
        <w:ind w:left="3804" w:hanging="168"/>
      </w:pPr>
      <w:rPr>
        <w:rFonts w:hint="default"/>
      </w:rPr>
    </w:lvl>
    <w:lvl w:ilvl="3" w:tplc="4036A34C">
      <w:numFmt w:val="bullet"/>
      <w:lvlText w:val="•"/>
      <w:lvlJc w:val="left"/>
      <w:pPr>
        <w:ind w:left="4696" w:hanging="168"/>
      </w:pPr>
      <w:rPr>
        <w:rFonts w:hint="default"/>
      </w:rPr>
    </w:lvl>
    <w:lvl w:ilvl="4" w:tplc="32F8A362">
      <w:numFmt w:val="bullet"/>
      <w:lvlText w:val="•"/>
      <w:lvlJc w:val="left"/>
      <w:pPr>
        <w:ind w:left="5588" w:hanging="168"/>
      </w:pPr>
      <w:rPr>
        <w:rFonts w:hint="default"/>
      </w:rPr>
    </w:lvl>
    <w:lvl w:ilvl="5" w:tplc="8C2C134A">
      <w:numFmt w:val="bullet"/>
      <w:lvlText w:val="•"/>
      <w:lvlJc w:val="left"/>
      <w:pPr>
        <w:ind w:left="6480" w:hanging="168"/>
      </w:pPr>
      <w:rPr>
        <w:rFonts w:hint="default"/>
      </w:rPr>
    </w:lvl>
    <w:lvl w:ilvl="6" w:tplc="6D2469D0">
      <w:numFmt w:val="bullet"/>
      <w:lvlText w:val="•"/>
      <w:lvlJc w:val="left"/>
      <w:pPr>
        <w:ind w:left="7372" w:hanging="168"/>
      </w:pPr>
      <w:rPr>
        <w:rFonts w:hint="default"/>
      </w:rPr>
    </w:lvl>
    <w:lvl w:ilvl="7" w:tplc="C2143146">
      <w:numFmt w:val="bullet"/>
      <w:lvlText w:val="•"/>
      <w:lvlJc w:val="left"/>
      <w:pPr>
        <w:ind w:left="8264" w:hanging="168"/>
      </w:pPr>
      <w:rPr>
        <w:rFonts w:hint="default"/>
      </w:rPr>
    </w:lvl>
    <w:lvl w:ilvl="8" w:tplc="CCF2EFAA">
      <w:numFmt w:val="bullet"/>
      <w:lvlText w:val="•"/>
      <w:lvlJc w:val="left"/>
      <w:pPr>
        <w:ind w:left="9156" w:hanging="168"/>
      </w:pPr>
      <w:rPr>
        <w:rFonts w:hint="default"/>
      </w:rPr>
    </w:lvl>
  </w:abstractNum>
  <w:abstractNum w:abstractNumId="41" w15:restartNumberingAfterBreak="0">
    <w:nsid w:val="6EAD3864"/>
    <w:multiLevelType w:val="hybridMultilevel"/>
    <w:tmpl w:val="46B4FB26"/>
    <w:lvl w:ilvl="0" w:tplc="9496A8A8">
      <w:numFmt w:val="bullet"/>
      <w:lvlText w:val="o"/>
      <w:lvlJc w:val="left"/>
      <w:pPr>
        <w:ind w:left="934" w:hanging="235"/>
      </w:pPr>
      <w:rPr>
        <w:rFonts w:ascii="Courier New" w:eastAsia="Courier New" w:hAnsi="Courier New" w:cs="Courier New" w:hint="default"/>
        <w:w w:val="103"/>
        <w:sz w:val="19"/>
        <w:szCs w:val="19"/>
      </w:rPr>
    </w:lvl>
    <w:lvl w:ilvl="1" w:tplc="E646B932">
      <w:numFmt w:val="bullet"/>
      <w:lvlText w:val="•"/>
      <w:lvlJc w:val="left"/>
      <w:pPr>
        <w:ind w:left="1060" w:hanging="235"/>
      </w:pPr>
      <w:rPr>
        <w:rFonts w:hint="default"/>
      </w:rPr>
    </w:lvl>
    <w:lvl w:ilvl="2" w:tplc="42147F88">
      <w:numFmt w:val="bullet"/>
      <w:lvlText w:val="•"/>
      <w:lvlJc w:val="left"/>
      <w:pPr>
        <w:ind w:left="1285" w:hanging="235"/>
      </w:pPr>
      <w:rPr>
        <w:rFonts w:hint="default"/>
      </w:rPr>
    </w:lvl>
    <w:lvl w:ilvl="3" w:tplc="EFCC160A">
      <w:numFmt w:val="bullet"/>
      <w:lvlText w:val="•"/>
      <w:lvlJc w:val="left"/>
      <w:pPr>
        <w:ind w:left="1511" w:hanging="235"/>
      </w:pPr>
      <w:rPr>
        <w:rFonts w:hint="default"/>
      </w:rPr>
    </w:lvl>
    <w:lvl w:ilvl="4" w:tplc="E0AA5346">
      <w:numFmt w:val="bullet"/>
      <w:lvlText w:val="•"/>
      <w:lvlJc w:val="left"/>
      <w:pPr>
        <w:ind w:left="1736" w:hanging="235"/>
      </w:pPr>
      <w:rPr>
        <w:rFonts w:hint="default"/>
      </w:rPr>
    </w:lvl>
    <w:lvl w:ilvl="5" w:tplc="F9001986">
      <w:numFmt w:val="bullet"/>
      <w:lvlText w:val="•"/>
      <w:lvlJc w:val="left"/>
      <w:pPr>
        <w:ind w:left="1962" w:hanging="235"/>
      </w:pPr>
      <w:rPr>
        <w:rFonts w:hint="default"/>
      </w:rPr>
    </w:lvl>
    <w:lvl w:ilvl="6" w:tplc="99189BEC">
      <w:numFmt w:val="bullet"/>
      <w:lvlText w:val="•"/>
      <w:lvlJc w:val="left"/>
      <w:pPr>
        <w:ind w:left="2187" w:hanging="235"/>
      </w:pPr>
      <w:rPr>
        <w:rFonts w:hint="default"/>
      </w:rPr>
    </w:lvl>
    <w:lvl w:ilvl="7" w:tplc="2BA6ED36">
      <w:numFmt w:val="bullet"/>
      <w:lvlText w:val="•"/>
      <w:lvlJc w:val="left"/>
      <w:pPr>
        <w:ind w:left="2413" w:hanging="235"/>
      </w:pPr>
      <w:rPr>
        <w:rFonts w:hint="default"/>
      </w:rPr>
    </w:lvl>
    <w:lvl w:ilvl="8" w:tplc="CCD482FE">
      <w:numFmt w:val="bullet"/>
      <w:lvlText w:val="•"/>
      <w:lvlJc w:val="left"/>
      <w:pPr>
        <w:ind w:left="2638" w:hanging="235"/>
      </w:pPr>
      <w:rPr>
        <w:rFonts w:hint="default"/>
      </w:rPr>
    </w:lvl>
  </w:abstractNum>
  <w:abstractNum w:abstractNumId="42" w15:restartNumberingAfterBreak="0">
    <w:nsid w:val="73780CCC"/>
    <w:multiLevelType w:val="hybridMultilevel"/>
    <w:tmpl w:val="4AC4CBFC"/>
    <w:lvl w:ilvl="0" w:tplc="103C4D1C">
      <w:start w:val="1"/>
      <w:numFmt w:val="upperLetter"/>
      <w:lvlText w:val="%1."/>
      <w:lvlJc w:val="left"/>
      <w:pPr>
        <w:ind w:left="1724" w:hanging="241"/>
        <w:jc w:val="left"/>
      </w:pPr>
      <w:rPr>
        <w:rFonts w:hint="default"/>
        <w:w w:val="103"/>
      </w:rPr>
    </w:lvl>
    <w:lvl w:ilvl="1" w:tplc="7AC6762A">
      <w:start w:val="1"/>
      <w:numFmt w:val="decimal"/>
      <w:lvlText w:val="%2."/>
      <w:lvlJc w:val="left"/>
      <w:pPr>
        <w:ind w:left="2464" w:hanging="186"/>
        <w:jc w:val="left"/>
      </w:pPr>
      <w:rPr>
        <w:rFonts w:ascii="Times New Roman" w:eastAsia="Times New Roman" w:hAnsi="Times New Roman" w:cs="Times New Roman" w:hint="default"/>
        <w:w w:val="103"/>
        <w:sz w:val="19"/>
        <w:szCs w:val="19"/>
      </w:rPr>
    </w:lvl>
    <w:lvl w:ilvl="2" w:tplc="9716918E">
      <w:start w:val="1"/>
      <w:numFmt w:val="lowerLetter"/>
      <w:lvlText w:val="%3)"/>
      <w:lvlJc w:val="left"/>
      <w:pPr>
        <w:ind w:left="3666" w:hanging="202"/>
        <w:jc w:val="left"/>
      </w:pPr>
      <w:rPr>
        <w:rFonts w:ascii="Times New Roman" w:eastAsia="Times New Roman" w:hAnsi="Times New Roman" w:cs="Times New Roman" w:hint="default"/>
        <w:w w:val="103"/>
        <w:sz w:val="19"/>
        <w:szCs w:val="19"/>
      </w:rPr>
    </w:lvl>
    <w:lvl w:ilvl="3" w:tplc="705A91C2">
      <w:numFmt w:val="bullet"/>
      <w:lvlText w:val="•"/>
      <w:lvlJc w:val="left"/>
      <w:pPr>
        <w:ind w:left="2560" w:hanging="202"/>
      </w:pPr>
      <w:rPr>
        <w:rFonts w:hint="default"/>
      </w:rPr>
    </w:lvl>
    <w:lvl w:ilvl="4" w:tplc="241494D8">
      <w:numFmt w:val="bullet"/>
      <w:lvlText w:val="•"/>
      <w:lvlJc w:val="left"/>
      <w:pPr>
        <w:ind w:left="3660" w:hanging="202"/>
      </w:pPr>
      <w:rPr>
        <w:rFonts w:hint="default"/>
      </w:rPr>
    </w:lvl>
    <w:lvl w:ilvl="5" w:tplc="BB961FAE">
      <w:numFmt w:val="bullet"/>
      <w:lvlText w:val="•"/>
      <w:lvlJc w:val="left"/>
      <w:pPr>
        <w:ind w:left="4833" w:hanging="202"/>
      </w:pPr>
      <w:rPr>
        <w:rFonts w:hint="default"/>
      </w:rPr>
    </w:lvl>
    <w:lvl w:ilvl="6" w:tplc="C34CE834">
      <w:numFmt w:val="bullet"/>
      <w:lvlText w:val="•"/>
      <w:lvlJc w:val="left"/>
      <w:pPr>
        <w:ind w:left="6006" w:hanging="202"/>
      </w:pPr>
      <w:rPr>
        <w:rFonts w:hint="default"/>
      </w:rPr>
    </w:lvl>
    <w:lvl w:ilvl="7" w:tplc="B212CE24">
      <w:numFmt w:val="bullet"/>
      <w:lvlText w:val="•"/>
      <w:lvlJc w:val="left"/>
      <w:pPr>
        <w:ind w:left="7180" w:hanging="202"/>
      </w:pPr>
      <w:rPr>
        <w:rFonts w:hint="default"/>
      </w:rPr>
    </w:lvl>
    <w:lvl w:ilvl="8" w:tplc="DBA02208">
      <w:numFmt w:val="bullet"/>
      <w:lvlText w:val="•"/>
      <w:lvlJc w:val="left"/>
      <w:pPr>
        <w:ind w:left="8353" w:hanging="202"/>
      </w:pPr>
      <w:rPr>
        <w:rFonts w:hint="default"/>
      </w:rPr>
    </w:lvl>
  </w:abstractNum>
  <w:abstractNum w:abstractNumId="43" w15:restartNumberingAfterBreak="0">
    <w:nsid w:val="76F26762"/>
    <w:multiLevelType w:val="hybridMultilevel"/>
    <w:tmpl w:val="AAC0FF44"/>
    <w:lvl w:ilvl="0" w:tplc="5CE8CEAE">
      <w:start w:val="1"/>
      <w:numFmt w:val="decimal"/>
      <w:lvlText w:val="%1."/>
      <w:lvlJc w:val="left"/>
      <w:pPr>
        <w:ind w:left="2204" w:hanging="194"/>
        <w:jc w:val="left"/>
      </w:pPr>
      <w:rPr>
        <w:rFonts w:ascii="Times New Roman" w:eastAsia="Times New Roman" w:hAnsi="Times New Roman" w:cs="Times New Roman" w:hint="default"/>
        <w:w w:val="103"/>
        <w:sz w:val="19"/>
        <w:szCs w:val="19"/>
      </w:rPr>
    </w:lvl>
    <w:lvl w:ilvl="1" w:tplc="873C9DD6">
      <w:numFmt w:val="bullet"/>
      <w:lvlText w:val="•"/>
      <w:lvlJc w:val="left"/>
      <w:pPr>
        <w:ind w:left="3076" w:hanging="194"/>
      </w:pPr>
      <w:rPr>
        <w:rFonts w:hint="default"/>
      </w:rPr>
    </w:lvl>
    <w:lvl w:ilvl="2" w:tplc="96D63864">
      <w:numFmt w:val="bullet"/>
      <w:lvlText w:val="•"/>
      <w:lvlJc w:val="left"/>
      <w:pPr>
        <w:ind w:left="3952" w:hanging="194"/>
      </w:pPr>
      <w:rPr>
        <w:rFonts w:hint="default"/>
      </w:rPr>
    </w:lvl>
    <w:lvl w:ilvl="3" w:tplc="E7F088C0">
      <w:numFmt w:val="bullet"/>
      <w:lvlText w:val="•"/>
      <w:lvlJc w:val="left"/>
      <w:pPr>
        <w:ind w:left="4828" w:hanging="194"/>
      </w:pPr>
      <w:rPr>
        <w:rFonts w:hint="default"/>
      </w:rPr>
    </w:lvl>
    <w:lvl w:ilvl="4" w:tplc="9EEC39A4">
      <w:numFmt w:val="bullet"/>
      <w:lvlText w:val="•"/>
      <w:lvlJc w:val="left"/>
      <w:pPr>
        <w:ind w:left="5704" w:hanging="194"/>
      </w:pPr>
      <w:rPr>
        <w:rFonts w:hint="default"/>
      </w:rPr>
    </w:lvl>
    <w:lvl w:ilvl="5" w:tplc="B29A7004">
      <w:numFmt w:val="bullet"/>
      <w:lvlText w:val="•"/>
      <w:lvlJc w:val="left"/>
      <w:pPr>
        <w:ind w:left="6580" w:hanging="194"/>
      </w:pPr>
      <w:rPr>
        <w:rFonts w:hint="default"/>
      </w:rPr>
    </w:lvl>
    <w:lvl w:ilvl="6" w:tplc="E7D2FD02">
      <w:numFmt w:val="bullet"/>
      <w:lvlText w:val="•"/>
      <w:lvlJc w:val="left"/>
      <w:pPr>
        <w:ind w:left="7456" w:hanging="194"/>
      </w:pPr>
      <w:rPr>
        <w:rFonts w:hint="default"/>
      </w:rPr>
    </w:lvl>
    <w:lvl w:ilvl="7" w:tplc="DE006298">
      <w:numFmt w:val="bullet"/>
      <w:lvlText w:val="•"/>
      <w:lvlJc w:val="left"/>
      <w:pPr>
        <w:ind w:left="8332" w:hanging="194"/>
      </w:pPr>
      <w:rPr>
        <w:rFonts w:hint="default"/>
      </w:rPr>
    </w:lvl>
    <w:lvl w:ilvl="8" w:tplc="DBC002DC">
      <w:numFmt w:val="bullet"/>
      <w:lvlText w:val="•"/>
      <w:lvlJc w:val="left"/>
      <w:pPr>
        <w:ind w:left="9208" w:hanging="194"/>
      </w:pPr>
      <w:rPr>
        <w:rFonts w:hint="default"/>
      </w:rPr>
    </w:lvl>
  </w:abstractNum>
  <w:abstractNum w:abstractNumId="44" w15:restartNumberingAfterBreak="0">
    <w:nsid w:val="77B640A7"/>
    <w:multiLevelType w:val="hybridMultilevel"/>
    <w:tmpl w:val="1E924194"/>
    <w:lvl w:ilvl="0" w:tplc="1ACA3544">
      <w:numFmt w:val="bullet"/>
      <w:lvlText w:val="●"/>
      <w:lvlJc w:val="left"/>
      <w:pPr>
        <w:ind w:left="2027" w:hanging="168"/>
      </w:pPr>
      <w:rPr>
        <w:rFonts w:ascii="Times New Roman" w:eastAsia="Times New Roman" w:hAnsi="Times New Roman" w:cs="Times New Roman" w:hint="default"/>
        <w:w w:val="103"/>
        <w:sz w:val="19"/>
        <w:szCs w:val="19"/>
      </w:rPr>
    </w:lvl>
    <w:lvl w:ilvl="1" w:tplc="EC82B9D6">
      <w:numFmt w:val="bullet"/>
      <w:lvlText w:val="•"/>
      <w:lvlJc w:val="left"/>
      <w:pPr>
        <w:ind w:left="2912" w:hanging="168"/>
      </w:pPr>
      <w:rPr>
        <w:rFonts w:hint="default"/>
      </w:rPr>
    </w:lvl>
    <w:lvl w:ilvl="2" w:tplc="C8B43FCE">
      <w:numFmt w:val="bullet"/>
      <w:lvlText w:val="•"/>
      <w:lvlJc w:val="left"/>
      <w:pPr>
        <w:ind w:left="3804" w:hanging="168"/>
      </w:pPr>
      <w:rPr>
        <w:rFonts w:hint="default"/>
      </w:rPr>
    </w:lvl>
    <w:lvl w:ilvl="3" w:tplc="3948CA9C">
      <w:numFmt w:val="bullet"/>
      <w:lvlText w:val="•"/>
      <w:lvlJc w:val="left"/>
      <w:pPr>
        <w:ind w:left="4696" w:hanging="168"/>
      </w:pPr>
      <w:rPr>
        <w:rFonts w:hint="default"/>
      </w:rPr>
    </w:lvl>
    <w:lvl w:ilvl="4" w:tplc="77F0B39E">
      <w:numFmt w:val="bullet"/>
      <w:lvlText w:val="•"/>
      <w:lvlJc w:val="left"/>
      <w:pPr>
        <w:ind w:left="5588" w:hanging="168"/>
      </w:pPr>
      <w:rPr>
        <w:rFonts w:hint="default"/>
      </w:rPr>
    </w:lvl>
    <w:lvl w:ilvl="5" w:tplc="5552C3B2">
      <w:numFmt w:val="bullet"/>
      <w:lvlText w:val="•"/>
      <w:lvlJc w:val="left"/>
      <w:pPr>
        <w:ind w:left="6480" w:hanging="168"/>
      </w:pPr>
      <w:rPr>
        <w:rFonts w:hint="default"/>
      </w:rPr>
    </w:lvl>
    <w:lvl w:ilvl="6" w:tplc="0EA08C80">
      <w:numFmt w:val="bullet"/>
      <w:lvlText w:val="•"/>
      <w:lvlJc w:val="left"/>
      <w:pPr>
        <w:ind w:left="7372" w:hanging="168"/>
      </w:pPr>
      <w:rPr>
        <w:rFonts w:hint="default"/>
      </w:rPr>
    </w:lvl>
    <w:lvl w:ilvl="7" w:tplc="A218DFCE">
      <w:numFmt w:val="bullet"/>
      <w:lvlText w:val="•"/>
      <w:lvlJc w:val="left"/>
      <w:pPr>
        <w:ind w:left="8264" w:hanging="168"/>
      </w:pPr>
      <w:rPr>
        <w:rFonts w:hint="default"/>
      </w:rPr>
    </w:lvl>
    <w:lvl w:ilvl="8" w:tplc="85AA4AD8">
      <w:numFmt w:val="bullet"/>
      <w:lvlText w:val="•"/>
      <w:lvlJc w:val="left"/>
      <w:pPr>
        <w:ind w:left="9156" w:hanging="168"/>
      </w:pPr>
      <w:rPr>
        <w:rFonts w:hint="default"/>
      </w:rPr>
    </w:lvl>
  </w:abstractNum>
  <w:abstractNum w:abstractNumId="45" w15:restartNumberingAfterBreak="0">
    <w:nsid w:val="78A358E9"/>
    <w:multiLevelType w:val="hybridMultilevel"/>
    <w:tmpl w:val="463CDD12"/>
    <w:lvl w:ilvl="0" w:tplc="91447F10">
      <w:numFmt w:val="bullet"/>
      <w:lvlText w:val="●"/>
      <w:lvlJc w:val="left"/>
      <w:pPr>
        <w:ind w:left="2564" w:hanging="158"/>
      </w:pPr>
      <w:rPr>
        <w:rFonts w:ascii="Times New Roman" w:eastAsia="Times New Roman" w:hAnsi="Times New Roman" w:cs="Times New Roman" w:hint="default"/>
        <w:w w:val="103"/>
        <w:sz w:val="19"/>
        <w:szCs w:val="19"/>
      </w:rPr>
    </w:lvl>
    <w:lvl w:ilvl="1" w:tplc="F9CCA4A8">
      <w:numFmt w:val="bullet"/>
      <w:lvlText w:val="●"/>
      <w:lvlJc w:val="left"/>
      <w:pPr>
        <w:ind w:left="2503" w:hanging="158"/>
      </w:pPr>
      <w:rPr>
        <w:rFonts w:ascii="Times New Roman" w:eastAsia="Times New Roman" w:hAnsi="Times New Roman" w:cs="Times New Roman" w:hint="default"/>
        <w:w w:val="103"/>
        <w:sz w:val="19"/>
        <w:szCs w:val="19"/>
      </w:rPr>
    </w:lvl>
    <w:lvl w:ilvl="2" w:tplc="5D7A66A2">
      <w:numFmt w:val="bullet"/>
      <w:lvlText w:val="•"/>
      <w:lvlJc w:val="left"/>
      <w:pPr>
        <w:ind w:left="3493" w:hanging="158"/>
      </w:pPr>
      <w:rPr>
        <w:rFonts w:hint="default"/>
      </w:rPr>
    </w:lvl>
    <w:lvl w:ilvl="3" w:tplc="CDDA9DEE">
      <w:numFmt w:val="bullet"/>
      <w:lvlText w:val="•"/>
      <w:lvlJc w:val="left"/>
      <w:pPr>
        <w:ind w:left="4426" w:hanging="158"/>
      </w:pPr>
      <w:rPr>
        <w:rFonts w:hint="default"/>
      </w:rPr>
    </w:lvl>
    <w:lvl w:ilvl="4" w:tplc="1AEE73FE">
      <w:numFmt w:val="bullet"/>
      <w:lvlText w:val="•"/>
      <w:lvlJc w:val="left"/>
      <w:pPr>
        <w:ind w:left="5360" w:hanging="158"/>
      </w:pPr>
      <w:rPr>
        <w:rFonts w:hint="default"/>
      </w:rPr>
    </w:lvl>
    <w:lvl w:ilvl="5" w:tplc="70D4CEE8">
      <w:numFmt w:val="bullet"/>
      <w:lvlText w:val="•"/>
      <w:lvlJc w:val="left"/>
      <w:pPr>
        <w:ind w:left="6293" w:hanging="158"/>
      </w:pPr>
      <w:rPr>
        <w:rFonts w:hint="default"/>
      </w:rPr>
    </w:lvl>
    <w:lvl w:ilvl="6" w:tplc="4DFE5C58">
      <w:numFmt w:val="bullet"/>
      <w:lvlText w:val="•"/>
      <w:lvlJc w:val="left"/>
      <w:pPr>
        <w:ind w:left="7226" w:hanging="158"/>
      </w:pPr>
      <w:rPr>
        <w:rFonts w:hint="default"/>
      </w:rPr>
    </w:lvl>
    <w:lvl w:ilvl="7" w:tplc="17C4FE0E">
      <w:numFmt w:val="bullet"/>
      <w:lvlText w:val="•"/>
      <w:lvlJc w:val="left"/>
      <w:pPr>
        <w:ind w:left="8160" w:hanging="158"/>
      </w:pPr>
      <w:rPr>
        <w:rFonts w:hint="default"/>
      </w:rPr>
    </w:lvl>
    <w:lvl w:ilvl="8" w:tplc="2ABA7438">
      <w:numFmt w:val="bullet"/>
      <w:lvlText w:val="•"/>
      <w:lvlJc w:val="left"/>
      <w:pPr>
        <w:ind w:left="9093" w:hanging="158"/>
      </w:pPr>
      <w:rPr>
        <w:rFonts w:hint="default"/>
      </w:rPr>
    </w:lvl>
  </w:abstractNum>
  <w:abstractNum w:abstractNumId="46" w15:restartNumberingAfterBreak="0">
    <w:nsid w:val="79DD5993"/>
    <w:multiLevelType w:val="hybridMultilevel"/>
    <w:tmpl w:val="62502B20"/>
    <w:lvl w:ilvl="0" w:tplc="E1A61EB8">
      <w:start w:val="1"/>
      <w:numFmt w:val="decimal"/>
      <w:lvlText w:val="%1."/>
      <w:lvlJc w:val="left"/>
      <w:pPr>
        <w:ind w:left="1695" w:hanging="197"/>
        <w:jc w:val="left"/>
      </w:pPr>
      <w:rPr>
        <w:rFonts w:ascii="Times New Roman" w:eastAsia="Times New Roman" w:hAnsi="Times New Roman" w:cs="Times New Roman" w:hint="default"/>
        <w:w w:val="103"/>
        <w:sz w:val="19"/>
        <w:szCs w:val="19"/>
      </w:rPr>
    </w:lvl>
    <w:lvl w:ilvl="1" w:tplc="CD70E79A">
      <w:start w:val="1"/>
      <w:numFmt w:val="lowerLetter"/>
      <w:lvlText w:val="%2."/>
      <w:lvlJc w:val="left"/>
      <w:pPr>
        <w:ind w:left="2380" w:hanging="176"/>
        <w:jc w:val="left"/>
      </w:pPr>
      <w:rPr>
        <w:rFonts w:ascii="Times New Roman" w:eastAsia="Times New Roman" w:hAnsi="Times New Roman" w:cs="Times New Roman" w:hint="default"/>
        <w:w w:val="103"/>
        <w:sz w:val="19"/>
        <w:szCs w:val="19"/>
      </w:rPr>
    </w:lvl>
    <w:lvl w:ilvl="2" w:tplc="AB0445F0">
      <w:start w:val="1"/>
      <w:numFmt w:val="decimal"/>
      <w:lvlText w:val="%3."/>
      <w:lvlJc w:val="left"/>
      <w:pPr>
        <w:ind w:left="2219" w:hanging="194"/>
        <w:jc w:val="left"/>
      </w:pPr>
      <w:rPr>
        <w:rFonts w:ascii="Times New Roman" w:eastAsia="Times New Roman" w:hAnsi="Times New Roman" w:cs="Times New Roman" w:hint="default"/>
        <w:w w:val="103"/>
        <w:sz w:val="19"/>
        <w:szCs w:val="19"/>
      </w:rPr>
    </w:lvl>
    <w:lvl w:ilvl="3" w:tplc="80E2E922">
      <w:numFmt w:val="bullet"/>
      <w:lvlText w:val="•"/>
      <w:lvlJc w:val="left"/>
      <w:pPr>
        <w:ind w:left="3450" w:hanging="194"/>
      </w:pPr>
      <w:rPr>
        <w:rFonts w:hint="default"/>
      </w:rPr>
    </w:lvl>
    <w:lvl w:ilvl="4" w:tplc="4EFCB034">
      <w:numFmt w:val="bullet"/>
      <w:lvlText w:val="•"/>
      <w:lvlJc w:val="left"/>
      <w:pPr>
        <w:ind w:left="4520" w:hanging="194"/>
      </w:pPr>
      <w:rPr>
        <w:rFonts w:hint="default"/>
      </w:rPr>
    </w:lvl>
    <w:lvl w:ilvl="5" w:tplc="551EF886">
      <w:numFmt w:val="bullet"/>
      <w:lvlText w:val="•"/>
      <w:lvlJc w:val="left"/>
      <w:pPr>
        <w:ind w:left="5590" w:hanging="194"/>
      </w:pPr>
      <w:rPr>
        <w:rFonts w:hint="default"/>
      </w:rPr>
    </w:lvl>
    <w:lvl w:ilvl="6" w:tplc="BC301928">
      <w:numFmt w:val="bullet"/>
      <w:lvlText w:val="•"/>
      <w:lvlJc w:val="left"/>
      <w:pPr>
        <w:ind w:left="6660" w:hanging="194"/>
      </w:pPr>
      <w:rPr>
        <w:rFonts w:hint="default"/>
      </w:rPr>
    </w:lvl>
    <w:lvl w:ilvl="7" w:tplc="8F8EBED8">
      <w:numFmt w:val="bullet"/>
      <w:lvlText w:val="•"/>
      <w:lvlJc w:val="left"/>
      <w:pPr>
        <w:ind w:left="7730" w:hanging="194"/>
      </w:pPr>
      <w:rPr>
        <w:rFonts w:hint="default"/>
      </w:rPr>
    </w:lvl>
    <w:lvl w:ilvl="8" w:tplc="D99825C8">
      <w:numFmt w:val="bullet"/>
      <w:lvlText w:val="•"/>
      <w:lvlJc w:val="left"/>
      <w:pPr>
        <w:ind w:left="8800" w:hanging="194"/>
      </w:pPr>
      <w:rPr>
        <w:rFonts w:hint="default"/>
      </w:rPr>
    </w:lvl>
  </w:abstractNum>
  <w:abstractNum w:abstractNumId="47" w15:restartNumberingAfterBreak="0">
    <w:nsid w:val="7BC16BE2"/>
    <w:multiLevelType w:val="hybridMultilevel"/>
    <w:tmpl w:val="3D08BCF4"/>
    <w:lvl w:ilvl="0" w:tplc="4F9C6C16">
      <w:numFmt w:val="bullet"/>
      <w:lvlText w:val="▪"/>
      <w:lvlJc w:val="left"/>
      <w:pPr>
        <w:ind w:left="1619" w:hanging="121"/>
      </w:pPr>
      <w:rPr>
        <w:rFonts w:ascii="Arial Unicode MS" w:eastAsia="Arial Unicode MS" w:hAnsi="Arial Unicode MS" w:cs="Arial Unicode MS" w:hint="default"/>
        <w:w w:val="103"/>
        <w:sz w:val="19"/>
        <w:szCs w:val="19"/>
      </w:rPr>
    </w:lvl>
    <w:lvl w:ilvl="1" w:tplc="1CF2D876">
      <w:numFmt w:val="bullet"/>
      <w:lvlText w:val="▪"/>
      <w:lvlJc w:val="left"/>
      <w:pPr>
        <w:ind w:left="2699" w:hanging="121"/>
      </w:pPr>
      <w:rPr>
        <w:rFonts w:ascii="Arial Unicode MS" w:eastAsia="Arial Unicode MS" w:hAnsi="Arial Unicode MS" w:cs="Arial Unicode MS" w:hint="default"/>
        <w:w w:val="103"/>
        <w:sz w:val="19"/>
        <w:szCs w:val="19"/>
      </w:rPr>
    </w:lvl>
    <w:lvl w:ilvl="2" w:tplc="D366A854">
      <w:numFmt w:val="bullet"/>
      <w:lvlText w:val="•"/>
      <w:lvlJc w:val="left"/>
      <w:pPr>
        <w:ind w:left="3615" w:hanging="121"/>
      </w:pPr>
      <w:rPr>
        <w:rFonts w:hint="default"/>
      </w:rPr>
    </w:lvl>
    <w:lvl w:ilvl="3" w:tplc="43A20090">
      <w:numFmt w:val="bullet"/>
      <w:lvlText w:val="•"/>
      <w:lvlJc w:val="left"/>
      <w:pPr>
        <w:ind w:left="4531" w:hanging="121"/>
      </w:pPr>
      <w:rPr>
        <w:rFonts w:hint="default"/>
      </w:rPr>
    </w:lvl>
    <w:lvl w:ilvl="4" w:tplc="0AEC5A8A">
      <w:numFmt w:val="bullet"/>
      <w:lvlText w:val="•"/>
      <w:lvlJc w:val="left"/>
      <w:pPr>
        <w:ind w:left="5446" w:hanging="121"/>
      </w:pPr>
      <w:rPr>
        <w:rFonts w:hint="default"/>
      </w:rPr>
    </w:lvl>
    <w:lvl w:ilvl="5" w:tplc="C5B429FC">
      <w:numFmt w:val="bullet"/>
      <w:lvlText w:val="•"/>
      <w:lvlJc w:val="left"/>
      <w:pPr>
        <w:ind w:left="6362" w:hanging="121"/>
      </w:pPr>
      <w:rPr>
        <w:rFonts w:hint="default"/>
      </w:rPr>
    </w:lvl>
    <w:lvl w:ilvl="6" w:tplc="12AC9AEC">
      <w:numFmt w:val="bullet"/>
      <w:lvlText w:val="•"/>
      <w:lvlJc w:val="left"/>
      <w:pPr>
        <w:ind w:left="7277" w:hanging="121"/>
      </w:pPr>
      <w:rPr>
        <w:rFonts w:hint="default"/>
      </w:rPr>
    </w:lvl>
    <w:lvl w:ilvl="7" w:tplc="DC54241E">
      <w:numFmt w:val="bullet"/>
      <w:lvlText w:val="•"/>
      <w:lvlJc w:val="left"/>
      <w:pPr>
        <w:ind w:left="8193" w:hanging="121"/>
      </w:pPr>
      <w:rPr>
        <w:rFonts w:hint="default"/>
      </w:rPr>
    </w:lvl>
    <w:lvl w:ilvl="8" w:tplc="0852A0E6">
      <w:numFmt w:val="bullet"/>
      <w:lvlText w:val="•"/>
      <w:lvlJc w:val="left"/>
      <w:pPr>
        <w:ind w:left="9108" w:hanging="121"/>
      </w:pPr>
      <w:rPr>
        <w:rFonts w:hint="default"/>
      </w:rPr>
    </w:lvl>
  </w:abstractNum>
  <w:num w:numId="1">
    <w:abstractNumId w:val="6"/>
  </w:num>
  <w:num w:numId="2">
    <w:abstractNumId w:val="39"/>
  </w:num>
  <w:num w:numId="3">
    <w:abstractNumId w:val="45"/>
  </w:num>
  <w:num w:numId="4">
    <w:abstractNumId w:val="46"/>
  </w:num>
  <w:num w:numId="5">
    <w:abstractNumId w:val="38"/>
  </w:num>
  <w:num w:numId="6">
    <w:abstractNumId w:val="32"/>
  </w:num>
  <w:num w:numId="7">
    <w:abstractNumId w:val="4"/>
  </w:num>
  <w:num w:numId="8">
    <w:abstractNumId w:val="28"/>
  </w:num>
  <w:num w:numId="9">
    <w:abstractNumId w:val="35"/>
  </w:num>
  <w:num w:numId="10">
    <w:abstractNumId w:val="29"/>
  </w:num>
  <w:num w:numId="11">
    <w:abstractNumId w:val="26"/>
  </w:num>
  <w:num w:numId="12">
    <w:abstractNumId w:val="20"/>
  </w:num>
  <w:num w:numId="13">
    <w:abstractNumId w:val="37"/>
  </w:num>
  <w:num w:numId="14">
    <w:abstractNumId w:val="8"/>
  </w:num>
  <w:num w:numId="15">
    <w:abstractNumId w:val="40"/>
  </w:num>
  <w:num w:numId="16">
    <w:abstractNumId w:val="3"/>
  </w:num>
  <w:num w:numId="17">
    <w:abstractNumId w:val="36"/>
  </w:num>
  <w:num w:numId="18">
    <w:abstractNumId w:val="17"/>
  </w:num>
  <w:num w:numId="19">
    <w:abstractNumId w:val="16"/>
  </w:num>
  <w:num w:numId="20">
    <w:abstractNumId w:val="7"/>
  </w:num>
  <w:num w:numId="21">
    <w:abstractNumId w:val="21"/>
  </w:num>
  <w:num w:numId="22">
    <w:abstractNumId w:val="31"/>
  </w:num>
  <w:num w:numId="23">
    <w:abstractNumId w:val="0"/>
  </w:num>
  <w:num w:numId="24">
    <w:abstractNumId w:val="19"/>
  </w:num>
  <w:num w:numId="25">
    <w:abstractNumId w:val="12"/>
  </w:num>
  <w:num w:numId="26">
    <w:abstractNumId w:val="30"/>
  </w:num>
  <w:num w:numId="27">
    <w:abstractNumId w:val="42"/>
  </w:num>
  <w:num w:numId="28">
    <w:abstractNumId w:val="44"/>
  </w:num>
  <w:num w:numId="29">
    <w:abstractNumId w:val="34"/>
  </w:num>
  <w:num w:numId="30">
    <w:abstractNumId w:val="14"/>
  </w:num>
  <w:num w:numId="31">
    <w:abstractNumId w:val="47"/>
  </w:num>
  <w:num w:numId="32">
    <w:abstractNumId w:val="2"/>
  </w:num>
  <w:num w:numId="33">
    <w:abstractNumId w:val="25"/>
  </w:num>
  <w:num w:numId="34">
    <w:abstractNumId w:val="24"/>
  </w:num>
  <w:num w:numId="35">
    <w:abstractNumId w:val="23"/>
  </w:num>
  <w:num w:numId="36">
    <w:abstractNumId w:val="22"/>
  </w:num>
  <w:num w:numId="37">
    <w:abstractNumId w:val="15"/>
  </w:num>
  <w:num w:numId="38">
    <w:abstractNumId w:val="41"/>
  </w:num>
  <w:num w:numId="39">
    <w:abstractNumId w:val="43"/>
  </w:num>
  <w:num w:numId="40">
    <w:abstractNumId w:val="13"/>
  </w:num>
  <w:num w:numId="41">
    <w:abstractNumId w:val="9"/>
  </w:num>
  <w:num w:numId="42">
    <w:abstractNumId w:val="5"/>
  </w:num>
  <w:num w:numId="43">
    <w:abstractNumId w:val="27"/>
  </w:num>
  <w:num w:numId="44">
    <w:abstractNumId w:val="33"/>
  </w:num>
  <w:num w:numId="45">
    <w:abstractNumId w:val="11"/>
  </w:num>
  <w:num w:numId="46">
    <w:abstractNumId w:val="10"/>
  </w:num>
  <w:num w:numId="47">
    <w:abstractNumId w:val="1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AA"/>
    <w:rsid w:val="000A7E60"/>
    <w:rsid w:val="000E4DAA"/>
    <w:rsid w:val="001F247C"/>
    <w:rsid w:val="003130FD"/>
    <w:rsid w:val="004F0049"/>
    <w:rsid w:val="00572D7E"/>
    <w:rsid w:val="005950EC"/>
    <w:rsid w:val="005B3FB9"/>
    <w:rsid w:val="005E3E21"/>
    <w:rsid w:val="005F6944"/>
    <w:rsid w:val="006361B9"/>
    <w:rsid w:val="007C7E0A"/>
    <w:rsid w:val="007E5BB5"/>
    <w:rsid w:val="0087690C"/>
    <w:rsid w:val="008F79EF"/>
    <w:rsid w:val="00A41529"/>
    <w:rsid w:val="00AA3911"/>
    <w:rsid w:val="00B66FBB"/>
    <w:rsid w:val="00B857FF"/>
    <w:rsid w:val="00CA0A68"/>
    <w:rsid w:val="00D270AC"/>
    <w:rsid w:val="00D43EFA"/>
    <w:rsid w:val="00D7045F"/>
    <w:rsid w:val="00F767F4"/>
    <w:rsid w:val="00FC7691"/>
    <w:rsid w:val="00FF524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AA9DC"/>
  <w15:docId w15:val="{697C082D-F6B7-4A65-B5C2-BF22B9C8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59"/>
      <w:outlineLvl w:val="0"/>
    </w:pPr>
    <w:rPr>
      <w:b/>
      <w:bCs/>
      <w:i/>
      <w:sz w:val="28"/>
      <w:szCs w:val="28"/>
      <w:u w:val="single" w:color="000000"/>
    </w:rPr>
  </w:style>
  <w:style w:type="paragraph" w:styleId="Heading2">
    <w:name w:val="heading 2"/>
    <w:basedOn w:val="Normal"/>
    <w:uiPriority w:val="9"/>
    <w:unhideWhenUsed/>
    <w:qFormat/>
    <w:pPr>
      <w:spacing w:before="1"/>
      <w:ind w:left="3515"/>
      <w:jc w:val="center"/>
      <w:outlineLvl w:val="1"/>
    </w:pPr>
    <w:rPr>
      <w:b/>
      <w:bCs/>
      <w:sz w:val="24"/>
      <w:szCs w:val="24"/>
    </w:rPr>
  </w:style>
  <w:style w:type="paragraph" w:styleId="Heading3">
    <w:name w:val="heading 3"/>
    <w:basedOn w:val="Normal"/>
    <w:uiPriority w:val="9"/>
    <w:unhideWhenUsed/>
    <w:qFormat/>
    <w:pPr>
      <w:ind w:left="1484"/>
      <w:outlineLvl w:val="2"/>
    </w:pPr>
    <w:rPr>
      <w:b/>
      <w:bCs/>
      <w:i/>
      <w:sz w:val="24"/>
      <w:szCs w:val="24"/>
      <w:u w:val="single" w:color="000000"/>
    </w:rPr>
  </w:style>
  <w:style w:type="paragraph" w:styleId="Heading4">
    <w:name w:val="heading 4"/>
    <w:basedOn w:val="Normal"/>
    <w:uiPriority w:val="9"/>
    <w:unhideWhenUsed/>
    <w:qFormat/>
    <w:pPr>
      <w:spacing w:before="13"/>
      <w:ind w:left="40"/>
      <w:outlineLvl w:val="3"/>
    </w:pPr>
    <w:rPr>
      <w:rFonts w:ascii="Arial" w:eastAsia="Arial" w:hAnsi="Arial" w:cs="Arial"/>
    </w:rPr>
  </w:style>
  <w:style w:type="paragraph" w:styleId="Heading5">
    <w:name w:val="heading 5"/>
    <w:basedOn w:val="Normal"/>
    <w:uiPriority w:val="9"/>
    <w:unhideWhenUsed/>
    <w:qFormat/>
    <w:pPr>
      <w:ind w:left="839"/>
      <w:outlineLvl w:val="4"/>
    </w:pPr>
    <w:rPr>
      <w:b/>
      <w:bCs/>
      <w:sz w:val="21"/>
      <w:szCs w:val="21"/>
      <w:u w:val="single" w:color="000000"/>
    </w:rPr>
  </w:style>
  <w:style w:type="paragraph" w:styleId="Heading6">
    <w:name w:val="heading 6"/>
    <w:basedOn w:val="Normal"/>
    <w:uiPriority w:val="9"/>
    <w:unhideWhenUsed/>
    <w:qFormat/>
    <w:pPr>
      <w:spacing w:before="121"/>
      <w:ind w:left="194"/>
      <w:outlineLvl w:val="5"/>
    </w:pPr>
    <w:rPr>
      <w:rFonts w:ascii="Georgia" w:eastAsia="Georgia" w:hAnsi="Georgia" w:cs="Georgia"/>
      <w:b/>
      <w:bCs/>
      <w:i/>
      <w:sz w:val="21"/>
      <w:szCs w:val="21"/>
    </w:rPr>
  </w:style>
  <w:style w:type="paragraph" w:styleId="Heading7">
    <w:name w:val="heading 7"/>
    <w:basedOn w:val="Normal"/>
    <w:uiPriority w:val="1"/>
    <w:qFormat/>
    <w:pPr>
      <w:ind w:left="839"/>
      <w:outlineLvl w:val="6"/>
    </w:pPr>
    <w:rPr>
      <w:sz w:val="21"/>
      <w:szCs w:val="21"/>
    </w:rPr>
  </w:style>
  <w:style w:type="paragraph" w:styleId="Heading8">
    <w:name w:val="heading 8"/>
    <w:basedOn w:val="Normal"/>
    <w:uiPriority w:val="1"/>
    <w:qFormat/>
    <w:pPr>
      <w:ind w:left="2204"/>
      <w:outlineLvl w:val="7"/>
    </w:pPr>
    <w:rPr>
      <w:b/>
      <w:bCs/>
      <w:sz w:val="19"/>
      <w:szCs w:val="19"/>
    </w:rPr>
  </w:style>
  <w:style w:type="paragraph" w:styleId="Heading9">
    <w:name w:val="heading 9"/>
    <w:basedOn w:val="Normal"/>
    <w:uiPriority w:val="1"/>
    <w:qFormat/>
    <w:pPr>
      <w:ind w:left="1459"/>
      <w:outlineLvl w:val="8"/>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3"/>
      <w:ind w:right="820"/>
      <w:jc w:val="center"/>
    </w:pPr>
    <w:rPr>
      <w:sz w:val="17"/>
      <w:szCs w:val="17"/>
    </w:rPr>
  </w:style>
  <w:style w:type="paragraph" w:styleId="TOC2">
    <w:name w:val="toc 2"/>
    <w:basedOn w:val="Normal"/>
    <w:uiPriority w:val="1"/>
    <w:qFormat/>
    <w:pPr>
      <w:spacing w:before="225"/>
      <w:ind w:left="1484"/>
    </w:pPr>
    <w:rPr>
      <w:b/>
      <w:bCs/>
      <w:sz w:val="17"/>
      <w:szCs w:val="17"/>
    </w:rPr>
  </w:style>
  <w:style w:type="paragraph" w:styleId="TOC3">
    <w:name w:val="toc 3"/>
    <w:basedOn w:val="Normal"/>
    <w:uiPriority w:val="1"/>
    <w:qFormat/>
    <w:pPr>
      <w:spacing w:before="225"/>
      <w:ind w:left="1469"/>
    </w:pPr>
    <w:rPr>
      <w:b/>
      <w:bCs/>
      <w:i/>
      <w:sz w:val="17"/>
      <w:szCs w:val="17"/>
    </w:rPr>
  </w:style>
  <w:style w:type="paragraph" w:styleId="TOC4">
    <w:name w:val="toc 4"/>
    <w:basedOn w:val="Normal"/>
    <w:uiPriority w:val="1"/>
    <w:qFormat/>
    <w:pPr>
      <w:spacing w:before="14"/>
      <w:ind w:left="1750" w:hanging="266"/>
    </w:pPr>
    <w:rPr>
      <w:sz w:val="17"/>
      <w:szCs w:val="17"/>
    </w:rPr>
  </w:style>
  <w:style w:type="paragraph" w:styleId="TOC5">
    <w:name w:val="toc 5"/>
    <w:basedOn w:val="Normal"/>
    <w:uiPriority w:val="1"/>
    <w:qFormat/>
    <w:pPr>
      <w:spacing w:before="14"/>
      <w:ind w:left="1705" w:hanging="177"/>
    </w:pPr>
    <w:rPr>
      <w:sz w:val="17"/>
      <w:szCs w:val="17"/>
    </w:rPr>
  </w:style>
  <w:style w:type="paragraph" w:styleId="TOC6">
    <w:name w:val="toc 6"/>
    <w:basedOn w:val="Normal"/>
    <w:uiPriority w:val="1"/>
    <w:qFormat/>
    <w:pPr>
      <w:spacing w:before="32"/>
      <w:ind w:left="1903" w:right="1165" w:hanging="173"/>
    </w:pPr>
    <w:rPr>
      <w:sz w:val="17"/>
      <w:szCs w:val="17"/>
    </w:rPr>
  </w:style>
  <w:style w:type="paragraph" w:styleId="TOC7">
    <w:name w:val="toc 7"/>
    <w:basedOn w:val="Normal"/>
    <w:uiPriority w:val="1"/>
    <w:qFormat/>
    <w:pPr>
      <w:spacing w:before="13"/>
      <w:ind w:left="1997" w:hanging="217"/>
    </w:pPr>
    <w:rPr>
      <w:sz w:val="17"/>
      <w:szCs w:val="17"/>
    </w:rPr>
  </w:style>
  <w:style w:type="paragraph" w:styleId="TOC8">
    <w:name w:val="toc 8"/>
    <w:basedOn w:val="Normal"/>
    <w:uiPriority w:val="1"/>
    <w:qFormat/>
    <w:pPr>
      <w:spacing w:before="14"/>
      <w:ind w:left="1844"/>
    </w:pPr>
    <w:rPr>
      <w:sz w:val="17"/>
      <w:szCs w:val="17"/>
    </w:rPr>
  </w:style>
  <w:style w:type="paragraph" w:styleId="TOC9">
    <w:name w:val="toc 9"/>
    <w:basedOn w:val="Normal"/>
    <w:uiPriority w:val="1"/>
    <w:qFormat/>
    <w:pPr>
      <w:spacing w:before="14"/>
      <w:ind w:left="2096"/>
    </w:pPr>
    <w:rPr>
      <w:sz w:val="17"/>
      <w:szCs w:val="17"/>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21"/>
      <w:ind w:left="2204" w:hanging="229"/>
    </w:pPr>
  </w:style>
  <w:style w:type="paragraph" w:customStyle="1" w:styleId="TableParagraph">
    <w:name w:val="Table Paragraph"/>
    <w:basedOn w:val="Normal"/>
    <w:uiPriority w:val="1"/>
    <w:qFormat/>
    <w:pPr>
      <w:spacing w:before="126"/>
      <w:ind w:left="2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www.collegeboard.orgfor/" TargetMode="External"/><Relationship Id="rId34" Type="http://schemas.openxmlformats.org/officeDocument/2006/relationships/hyperlink" Target="https://www.law.cornell.edu/definitions/index.php?width=840&amp;amp;height=800&amp;amp;iframe=true&amp;amp;def_id=8892ba8d8946df3ba0d84b44a9517e8f&amp;amp;term_occur=999&amp;amp;term_src=Title:34:Subtitle:B:Chapter:I:Part:106:Subpart:D:106.44" TargetMode="External"/><Relationship Id="rId42" Type="http://schemas.openxmlformats.org/officeDocument/2006/relationships/hyperlink" Target="https://www.law.cornell.edu/definitions/index.php?width=840&amp;amp;height=800&amp;amp;iframe=true&amp;amp;def_id=b7ed54298238181598cf3cfb11d3add7&amp;amp;term_occur=999&amp;amp;term_src=Title:34:Subtitle:B:Chapter:I:Part:106:Subpart:D:106.44" TargetMode="External"/><Relationship Id="rId47" Type="http://schemas.openxmlformats.org/officeDocument/2006/relationships/hyperlink" Target="mailto:bantkowiak@haverhill-ps.org" TargetMode="External"/><Relationship Id="rId50" Type="http://schemas.openxmlformats.org/officeDocument/2006/relationships/hyperlink" Target="mailto:bantkowiak@haverhill-ps.org" TargetMode="External"/><Relationship Id="rId55" Type="http://schemas.openxmlformats.org/officeDocument/2006/relationships/footer" Target="footer7.xml"/><Relationship Id="rId63" Type="http://schemas.openxmlformats.org/officeDocument/2006/relationships/image" Target="media/image10.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athletics@haverhill-ps.org" TargetMode="External"/><Relationship Id="rId29" Type="http://schemas.openxmlformats.org/officeDocument/2006/relationships/hyperlink" Target="https://www.law.cornell.edu/definitions/index.php?width=840&amp;amp;height=800&amp;amp;iframe=true&amp;amp;def_id=4423182df08b27a91688218568797689&amp;amp;term_occur=999&amp;amp;term_src=Title:34:Subtitle:B:Chapter:I:Part:106:Subpart:A:106.8" TargetMode="External"/><Relationship Id="rId11" Type="http://schemas.openxmlformats.org/officeDocument/2006/relationships/footer" Target="footer1.xml"/><Relationship Id="rId24" Type="http://schemas.openxmlformats.org/officeDocument/2006/relationships/hyperlink" Target="http://www.ascr.usda.gov/complaints_filing_cust.html" TargetMode="External"/><Relationship Id="rId32" Type="http://schemas.openxmlformats.org/officeDocument/2006/relationships/hyperlink" Target="https://www.law.cornell.edu/definitions/index.php?width=840&amp;amp;height=800&amp;amp;iframe=true&amp;amp;def_id=1c97910902bea739260b289f00d2e332&amp;amp;term_occur=999&amp;amp;term_src=Title:34:Subtitle:B:Chapter:I:Part:106:Subpart:A:106.8" TargetMode="External"/><Relationship Id="rId37" Type="http://schemas.openxmlformats.org/officeDocument/2006/relationships/hyperlink" Target="https://www.law.cornell.edu/definitions/index.php?width=840&amp;amp;height=800&amp;amp;iframe=true&amp;amp;def_id=0ad8e133b604f2eb2f4bc632590ccc66&amp;amp;term_occur=999&amp;amp;term_src=Title:34:Subtitle:B:Chapter:I:Part:106:Subpart:D:106.44" TargetMode="External"/><Relationship Id="rId40" Type="http://schemas.openxmlformats.org/officeDocument/2006/relationships/hyperlink" Target="https://www.law.cornell.edu/definitions/index.php?width=840&amp;amp;height=800&amp;amp;iframe=true&amp;amp;def_id=88e21d989266c7d756a7b8daac178817&amp;amp;term_occur=999&amp;amp;term_src=Title:34:Subtitle:B:Chapter:I:Part:106:Subpart:D:106.44" TargetMode="External"/><Relationship Id="rId45" Type="http://schemas.openxmlformats.org/officeDocument/2006/relationships/hyperlink" Target="https://www.law.cornell.edu/definitions/index.php?width=840&amp;amp;height=800&amp;amp;iframe=true&amp;amp;def_id=88e21d989266c7d756a7b8daac178817&amp;amp;term_occur=999&amp;amp;term_src=Title:34:Subtitle:B:Chapter:I:Part:106:Subpart:D:106.44" TargetMode="External"/><Relationship Id="rId53" Type="http://schemas.openxmlformats.org/officeDocument/2006/relationships/hyperlink" Target="mailto:families.TheHomelessLiaisonisDebIbanez,deborah.ibanez@haverhill-ps.org" TargetMode="External"/><Relationship Id="rId58" Type="http://schemas.openxmlformats.org/officeDocument/2006/relationships/image" Target="media/image9.png"/><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jason.meland@haverhill-ps.org" TargetMode="External"/><Relationship Id="rId19" Type="http://schemas.openxmlformats.org/officeDocument/2006/relationships/hyperlink" Target="http://www.collegeboard.org/" TargetMode="External"/><Relationship Id="rId14" Type="http://schemas.openxmlformats.org/officeDocument/2006/relationships/footer" Target="footer2.xml"/><Relationship Id="rId22" Type="http://schemas.openxmlformats.org/officeDocument/2006/relationships/hyperlink" Target="http://www.actstudent.orgfor/" TargetMode="External"/><Relationship Id="rId27" Type="http://schemas.openxmlformats.org/officeDocument/2006/relationships/footer" Target="footer4.xml"/><Relationship Id="rId30" Type="http://schemas.openxmlformats.org/officeDocument/2006/relationships/hyperlink" Target="mailto:bantkowiak@haverhill-ps.org" TargetMode="External"/><Relationship Id="rId35" Type="http://schemas.openxmlformats.org/officeDocument/2006/relationships/hyperlink" Target="https://www.law.cornell.edu/definitions/index.php?width=840&amp;amp;height=800&amp;amp;iframe=true&amp;amp;def_id=0ad8e133b604f2eb2f4bc632590ccc66&amp;amp;term_occur=999&amp;amp;term_src=Title:34:Subtitle:B:Chapter:I:Part:106:Subpart:D:106.44" TargetMode="External"/><Relationship Id="rId43" Type="http://schemas.openxmlformats.org/officeDocument/2006/relationships/hyperlink" Target="https://www.law.cornell.edu/definitions/index.php?width=840&amp;amp;height=800&amp;amp;iframe=true&amp;amp;def_id=cdb9a1671cc2326894eb26264b95f155&amp;amp;term_occur=999&amp;amp;term_src=Title:34:Subtitle:B:Chapter:I:Part:106:Subpart:D:106.44" TargetMode="External"/><Relationship Id="rId48" Type="http://schemas.openxmlformats.org/officeDocument/2006/relationships/footer" Target="footer5.xml"/><Relationship Id="rId56" Type="http://schemas.openxmlformats.org/officeDocument/2006/relationships/image" Target="media/image7.jpeg"/><Relationship Id="rId64" Type="http://schemas.openxmlformats.org/officeDocument/2006/relationships/hyperlink" Target="http://www.haverhill-ps.org/" TargetMode="External"/><Relationship Id="rId8" Type="http://schemas.openxmlformats.org/officeDocument/2006/relationships/image" Target="media/image2.jpeg"/><Relationship Id="rId51" Type="http://schemas.openxmlformats.org/officeDocument/2006/relationships/hyperlink" Target="mailto:deborah.ibanez@haverhill-ps.org"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www.mefa.org/" TargetMode="External"/><Relationship Id="rId25" Type="http://schemas.openxmlformats.org/officeDocument/2006/relationships/hyperlink" Target="mailto:program.intake@usda.gov" TargetMode="External"/><Relationship Id="rId33" Type="http://schemas.openxmlformats.org/officeDocument/2006/relationships/hyperlink" Target="https://www.law.cornell.edu/definitions/index.php?width=840&amp;amp;height=800&amp;amp;iframe=true&amp;amp;def_id=4423182df08b27a91688218568797689&amp;amp;term_occur=999&amp;amp;term_src=Title:34:Subtitle:B:Chapter:I:Part:106:Subpart:D:106.44" TargetMode="External"/><Relationship Id="rId38" Type="http://schemas.openxmlformats.org/officeDocument/2006/relationships/hyperlink" Target="https://www.law.cornell.edu/definitions/index.php?width=840&amp;amp;height=800&amp;amp;iframe=true&amp;amp;def_id=88e21d989266c7d756a7b8daac178817&amp;amp;term_occur=999&amp;amp;term_src=Title:34:Subtitle:B:Chapter:I:Part:106:Subpart:D:106.44" TargetMode="External"/><Relationship Id="rId46" Type="http://schemas.openxmlformats.org/officeDocument/2006/relationships/hyperlink" Target="mailto:OCR.Boston@ed.gov" TargetMode="External"/><Relationship Id="rId59" Type="http://schemas.openxmlformats.org/officeDocument/2006/relationships/hyperlink" Target="http://www.haverhill-ps.orgor/" TargetMode="External"/><Relationship Id="rId20" Type="http://schemas.openxmlformats.org/officeDocument/2006/relationships/hyperlink" Target="http://www.collegeboard.org/" TargetMode="External"/><Relationship Id="rId41" Type="http://schemas.openxmlformats.org/officeDocument/2006/relationships/hyperlink" Target="https://www.law.cornell.edu/definitions/index.php?width=840&amp;amp;height=800&amp;amp;iframe=true&amp;amp;def_id=8892ba8d8946df3ba0d84b44a9517e8f&amp;amp;term_occur=999&amp;amp;term_src=Title:34:Subtitle:B:Chapter:I:Part:106:Subpart:D:106.44" TargetMode="External"/><Relationship Id="rId54" Type="http://schemas.openxmlformats.org/officeDocument/2006/relationships/footer" Target="footer6.xml"/><Relationship Id="rId62" Type="http://schemas.openxmlformats.org/officeDocument/2006/relationships/hyperlink" Target="mailto:portalsupport@haverhill-ps.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illie.org/" TargetMode="External"/><Relationship Id="rId23" Type="http://schemas.openxmlformats.org/officeDocument/2006/relationships/hyperlink" Target="http://www.MySchoolbucks.com/" TargetMode="External"/><Relationship Id="rId28" Type="http://schemas.openxmlformats.org/officeDocument/2006/relationships/hyperlink" Target="https://www.law.cornell.edu/definitions/index.php?width=840&amp;amp;height=800&amp;amp;iframe=true&amp;amp;def_id=1c97910902bea739260b289f00d2e332&amp;amp;term_occur=999&amp;amp;term_src=Title:34:Subtitle:B:Chapter:I:Part:106:Subpart:A:106.8" TargetMode="External"/><Relationship Id="rId36" Type="http://schemas.openxmlformats.org/officeDocument/2006/relationships/hyperlink" Target="https://www.law.cornell.edu/definitions/index.php?width=840&amp;amp;height=800&amp;amp;iframe=true&amp;amp;def_id=8892ba8d8946df3ba0d84b44a9517e8f&amp;amp;term_occur=999&amp;amp;term_src=Title:34:Subtitle:B:Chapter:I:Part:106:Subpart:D:106.44" TargetMode="External"/><Relationship Id="rId49" Type="http://schemas.openxmlformats.org/officeDocument/2006/relationships/hyperlink" Target="mailto:deborah.ibanez@haverhill-ps.org" TargetMode="External"/><Relationship Id="rId57" Type="http://schemas.openxmlformats.org/officeDocument/2006/relationships/image" Target="media/image8.png"/><Relationship Id="rId10" Type="http://schemas.openxmlformats.org/officeDocument/2006/relationships/image" Target="media/image4.png"/><Relationship Id="rId31" Type="http://schemas.openxmlformats.org/officeDocument/2006/relationships/hyperlink" Target="https://www.law.cornell.edu/definitions/index.php?width=840&amp;amp;height=800&amp;amp;iframe=true&amp;amp;def_id=88e21d989266c7d756a7b8daac178817&amp;amp;term_occur=999&amp;amp;term_src=Title:34:Subtitle:B:Chapter:I:Part:106:Subpart:A:106.8" TargetMode="External"/><Relationship Id="rId44" Type="http://schemas.openxmlformats.org/officeDocument/2006/relationships/hyperlink" Target="https://www.law.cornell.edu/definitions/index.php?width=840&amp;amp;height=800&amp;amp;iframe=true&amp;amp;def_id=cdb9a1671cc2326894eb26264b95f155&amp;amp;term_occur=999&amp;amp;term_src=Title:34:Subtitle:B:Chapter:I:Part:106:Subpart:D:106.44" TargetMode="External"/><Relationship Id="rId52" Type="http://schemas.openxmlformats.org/officeDocument/2006/relationships/hyperlink" Target="mailto:families.TheHomelessLiaisonisDebIbanez,deborah.ibanez@haverhill-ps.org" TargetMode="External"/><Relationship Id="rId60" Type="http://schemas.openxmlformats.org/officeDocument/2006/relationships/hyperlink" Target="http://www.hillies.or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www.fafsa.ed.gov/" TargetMode="External"/><Relationship Id="rId39" Type="http://schemas.openxmlformats.org/officeDocument/2006/relationships/hyperlink" Target="https://www.law.cornell.edu/definitions/index.php?width=840&amp;amp;height=800&amp;amp;iframe=true&amp;amp;def_id=8892ba8d8946df3ba0d84b44a9517e8f&amp;amp;term_occur=999&amp;amp;term_src=Title:34:Subtitle:B:Chapter:I:Part:106:Subpart:D:10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35221</Words>
  <Characters>200763</Characters>
  <Application>Microsoft Office Word</Application>
  <DocSecurity>0</DocSecurity>
  <Lines>1673</Lines>
  <Paragraphs>471</Paragraphs>
  <ScaleCrop>false</ScaleCrop>
  <HeadingPairs>
    <vt:vector size="2" baseType="variant">
      <vt:variant>
        <vt:lpstr>Título</vt:lpstr>
      </vt:variant>
      <vt:variant>
        <vt:i4>1</vt:i4>
      </vt:variant>
    </vt:vector>
  </HeadingPairs>
  <TitlesOfParts>
    <vt:vector size="1" baseType="lpstr">
      <vt:lpstr>Portuguese for CityGate Updated-HHS-Student-Handbook-2021-22</vt:lpstr>
    </vt:vector>
  </TitlesOfParts>
  <Company/>
  <LinksUpToDate>false</LinksUpToDate>
  <CharactersWithSpaces>235513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Portuguese for CityGate Updated-HHS-Student-Handbook-2021-22</dc:title>
  <dc:creator>Jim Donaher</dc:creator>
  <cp:lastModifiedBy>James Donaher</cp:lastModifiedBy>
  <cp:revision>2</cp:revision>
  <dcterms:created xsi:type="dcterms:W3CDTF">2021-09-27T18:53:00Z</dcterms:created>
  <dcterms:modified xsi:type="dcterms:W3CDTF">2021-09-27T18:53:00Z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LastSaved">
    <vt:filetime>2021-09-24T00:00:00Z</vt:filetime>
  </property>
</Properties>
</file>